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F3D" w:rsidRDefault="00757C98" w:rsidP="00757C98">
      <w:pPr>
        <w:pStyle w:val="Header"/>
        <w:jc w:val="center"/>
        <w:rPr>
          <w:b/>
          <w:sz w:val="24"/>
        </w:rPr>
      </w:pPr>
      <w:r w:rsidRPr="00757C98">
        <w:rPr>
          <w:b/>
          <w:sz w:val="24"/>
        </w:rPr>
        <w:t>Sürdürülebilirlik Bilgi Düzeyi Ölçeği ve Sürdürülebilirlik Soru Bankası Geliştirilmesi</w:t>
      </w:r>
      <w:r w:rsidR="00937DB6">
        <w:rPr>
          <w:b/>
          <w:sz w:val="24"/>
        </w:rPr>
        <w:t xml:space="preserve"> </w:t>
      </w:r>
    </w:p>
    <w:p w:rsidR="00757C98" w:rsidRPr="00757C98" w:rsidRDefault="00937DB6" w:rsidP="00757C98">
      <w:pPr>
        <w:pStyle w:val="Header"/>
        <w:jc w:val="center"/>
        <w:rPr>
          <w:b/>
          <w:sz w:val="24"/>
        </w:rPr>
      </w:pPr>
      <w:r>
        <w:rPr>
          <w:b/>
          <w:sz w:val="24"/>
        </w:rPr>
        <w:t>Soru Hazırlama Formu</w:t>
      </w:r>
    </w:p>
    <w:p w:rsidR="00757C98" w:rsidRDefault="00757C98" w:rsidP="00757C98">
      <w:pPr>
        <w:pStyle w:val="Header"/>
        <w:jc w:val="both"/>
      </w:pPr>
      <w:r>
        <w:t xml:space="preserve">Sayın katılımcı </w:t>
      </w:r>
      <w:r w:rsidRPr="00E02D12">
        <w:t xml:space="preserve">Sürdürülebilirlik Bilgi Düzeyi Ölçeği ve Sürdürülebilirlik Soru Bankası Geliştirilmesi </w:t>
      </w:r>
      <w:r>
        <w:t>projesi kapsamında Sürdürülebilirlik Soru Bankası geliştirilmesi çalışmasına destek verdiğiniz için teşekkür ederiz. Lütfen boşlukları doldurunuz. Hazırlayacağınız sorular iç mimarlık öğrencilerine yönelik olmalıdır. Birden fazla soru hazırlayabilirsiniz. Her bir soru için bu formun tekrar doldurulması gerekmektedir. Form soru uzunluğuna bağlı olarak birden fazla sayfa olabilir.</w:t>
      </w:r>
    </w:p>
    <w:tbl>
      <w:tblPr>
        <w:tblStyle w:val="TableGrid"/>
        <w:tblW w:w="0" w:type="auto"/>
        <w:tblLook w:val="04A0" w:firstRow="1" w:lastRow="0" w:firstColumn="1" w:lastColumn="0" w:noHBand="0" w:noVBand="1"/>
      </w:tblPr>
      <w:tblGrid>
        <w:gridCol w:w="4106"/>
        <w:gridCol w:w="6350"/>
      </w:tblGrid>
      <w:tr w:rsidR="00757C98" w:rsidRPr="00757C98" w:rsidTr="00757C98">
        <w:trPr>
          <w:trHeight w:val="362"/>
        </w:trPr>
        <w:tc>
          <w:tcPr>
            <w:tcW w:w="4106" w:type="dxa"/>
          </w:tcPr>
          <w:p w:rsidR="00757C98" w:rsidRPr="00757C98" w:rsidRDefault="00757C98" w:rsidP="00757C98">
            <w:pPr>
              <w:rPr>
                <w:b/>
                <w:sz w:val="24"/>
              </w:rPr>
            </w:pPr>
            <w:r w:rsidRPr="00757C98">
              <w:rPr>
                <w:b/>
                <w:sz w:val="24"/>
              </w:rPr>
              <w:t>Bilgiler</w:t>
            </w:r>
          </w:p>
        </w:tc>
        <w:tc>
          <w:tcPr>
            <w:tcW w:w="6350" w:type="dxa"/>
          </w:tcPr>
          <w:p w:rsidR="00757C98" w:rsidRPr="00757C98" w:rsidRDefault="00757C98" w:rsidP="00757C98">
            <w:pPr>
              <w:rPr>
                <w:b/>
                <w:sz w:val="24"/>
              </w:rPr>
            </w:pPr>
            <w:r w:rsidRPr="00757C98">
              <w:rPr>
                <w:b/>
                <w:sz w:val="24"/>
              </w:rPr>
              <w:t>Doldurulacak Alan</w:t>
            </w:r>
          </w:p>
        </w:tc>
      </w:tr>
      <w:tr w:rsidR="00757C98" w:rsidRPr="00757C98" w:rsidTr="00CE01D0">
        <w:trPr>
          <w:trHeight w:val="444"/>
        </w:trPr>
        <w:tc>
          <w:tcPr>
            <w:tcW w:w="4106" w:type="dxa"/>
          </w:tcPr>
          <w:p w:rsidR="00757C98" w:rsidRPr="00757C98" w:rsidRDefault="00757C98" w:rsidP="00757C98">
            <w:pPr>
              <w:rPr>
                <w:b/>
              </w:rPr>
            </w:pPr>
            <w:r w:rsidRPr="00757C98">
              <w:rPr>
                <w:b/>
              </w:rPr>
              <w:t>Ad Soyad</w:t>
            </w:r>
          </w:p>
        </w:tc>
        <w:tc>
          <w:tcPr>
            <w:tcW w:w="6350" w:type="dxa"/>
          </w:tcPr>
          <w:p w:rsidR="00757C98" w:rsidRPr="00757C98" w:rsidRDefault="00757C98" w:rsidP="00757C98"/>
        </w:tc>
      </w:tr>
      <w:tr w:rsidR="00757C98" w:rsidRPr="00757C98" w:rsidTr="00CE01D0">
        <w:trPr>
          <w:trHeight w:val="422"/>
        </w:trPr>
        <w:tc>
          <w:tcPr>
            <w:tcW w:w="4106" w:type="dxa"/>
          </w:tcPr>
          <w:p w:rsidR="00757C98" w:rsidRPr="00757C98" w:rsidRDefault="00757C98" w:rsidP="00757C98">
            <w:pPr>
              <w:rPr>
                <w:b/>
              </w:rPr>
            </w:pPr>
            <w:r w:rsidRPr="00757C98">
              <w:rPr>
                <w:b/>
              </w:rPr>
              <w:t>Unvan</w:t>
            </w:r>
          </w:p>
        </w:tc>
        <w:tc>
          <w:tcPr>
            <w:tcW w:w="6350" w:type="dxa"/>
          </w:tcPr>
          <w:p w:rsidR="00757C98" w:rsidRPr="00757C98" w:rsidRDefault="00757C98" w:rsidP="00757C98"/>
        </w:tc>
      </w:tr>
      <w:tr w:rsidR="00757C98" w:rsidRPr="00757C98" w:rsidTr="00CE01D0">
        <w:trPr>
          <w:trHeight w:val="414"/>
        </w:trPr>
        <w:tc>
          <w:tcPr>
            <w:tcW w:w="4106" w:type="dxa"/>
          </w:tcPr>
          <w:p w:rsidR="00757C98" w:rsidRPr="00757C98" w:rsidRDefault="00757C98" w:rsidP="00757C98">
            <w:pPr>
              <w:rPr>
                <w:b/>
              </w:rPr>
            </w:pPr>
            <w:r w:rsidRPr="00757C98">
              <w:rPr>
                <w:b/>
              </w:rPr>
              <w:t>Kurum</w:t>
            </w:r>
          </w:p>
        </w:tc>
        <w:tc>
          <w:tcPr>
            <w:tcW w:w="6350" w:type="dxa"/>
          </w:tcPr>
          <w:p w:rsidR="00757C98" w:rsidRPr="00757C98" w:rsidRDefault="00757C98" w:rsidP="00757C98"/>
        </w:tc>
      </w:tr>
      <w:tr w:rsidR="00757C98" w:rsidRPr="00757C98" w:rsidTr="00757C98">
        <w:trPr>
          <w:trHeight w:val="1804"/>
        </w:trPr>
        <w:tc>
          <w:tcPr>
            <w:tcW w:w="4106" w:type="dxa"/>
            <w:vAlign w:val="center"/>
          </w:tcPr>
          <w:p w:rsidR="00757C98" w:rsidRPr="00757C98" w:rsidRDefault="00757C98" w:rsidP="00757C98">
            <w:pPr>
              <w:rPr>
                <w:b/>
              </w:rPr>
            </w:pPr>
            <w:r w:rsidRPr="00757C98">
              <w:rPr>
                <w:b/>
              </w:rPr>
              <w:t>Sorunun hangi sürdürülebilirlik ayağı ile ilgili olduğu</w:t>
            </w:r>
          </w:p>
        </w:tc>
        <w:tc>
          <w:tcPr>
            <w:tcW w:w="6350" w:type="dxa"/>
          </w:tcPr>
          <w:p w:rsidR="00757C98" w:rsidRPr="00757C98" w:rsidRDefault="00757C98" w:rsidP="00757C98"/>
          <w:p w:rsidR="00757C98" w:rsidRPr="00757C98" w:rsidRDefault="00757C98" w:rsidP="00757C98">
            <w:r w:rsidRPr="00757C98">
              <w:rPr>
                <w:noProof/>
              </w:rPr>
              <mc:AlternateContent>
                <mc:Choice Requires="wps">
                  <w:drawing>
                    <wp:anchor distT="0" distB="0" distL="114300" distR="114300" simplePos="0" relativeHeight="251661312" behindDoc="0" locked="0" layoutInCell="1" allowOverlap="1" wp14:anchorId="0ECD4DBC" wp14:editId="752BCFA1">
                      <wp:simplePos x="0" y="0"/>
                      <wp:positionH relativeFrom="column">
                        <wp:posOffset>29210</wp:posOffset>
                      </wp:positionH>
                      <wp:positionV relativeFrom="paragraph">
                        <wp:posOffset>15240</wp:posOffset>
                      </wp:positionV>
                      <wp:extent cx="18097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F972F" id="Rectangle 4" o:spid="_x0000_s1026" style="position:absolute;margin-left:2.3pt;margin-top:1.2pt;width:14.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" fillcolor="window" strokecolor="windowText" strokeweight="1pt"/>
                  </w:pict>
                </mc:Fallback>
              </mc:AlternateContent>
            </w:r>
            <w:r w:rsidRPr="00757C98">
              <w:t xml:space="preserve">         Ekolojik Sürdürülebilirlik</w:t>
            </w:r>
          </w:p>
          <w:p w:rsidR="00757C98" w:rsidRPr="00757C98" w:rsidRDefault="00757C98" w:rsidP="00757C98"/>
          <w:p w:rsidR="00757C98" w:rsidRPr="00757C98" w:rsidRDefault="00757C98" w:rsidP="00757C98">
            <w:r w:rsidRPr="00757C98">
              <w:rPr>
                <w:noProof/>
              </w:rPr>
              <mc:AlternateContent>
                <mc:Choice Requires="wps">
                  <w:drawing>
                    <wp:anchor distT="0" distB="0" distL="114300" distR="114300" simplePos="0" relativeHeight="251662336" behindDoc="0" locked="0" layoutInCell="1" allowOverlap="1" wp14:anchorId="2CC94561" wp14:editId="407777AD">
                      <wp:simplePos x="0" y="0"/>
                      <wp:positionH relativeFrom="column">
                        <wp:posOffset>29210</wp:posOffset>
                      </wp:positionH>
                      <wp:positionV relativeFrom="paragraph">
                        <wp:posOffset>26670</wp:posOffset>
                      </wp:positionV>
                      <wp:extent cx="18097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809E5" id="Rectangle 5" o:spid="_x0000_s1026" style="position:absolute;margin-left:2.3pt;margin-top:2.1pt;width:14.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" fillcolor="window" strokecolor="windowText" strokeweight="1pt"/>
                  </w:pict>
                </mc:Fallback>
              </mc:AlternateContent>
            </w:r>
            <w:r w:rsidRPr="00757C98">
              <w:t xml:space="preserve">         Ekonomik Sürdürülebilirlik</w:t>
            </w:r>
          </w:p>
          <w:p w:rsidR="00757C98" w:rsidRPr="00757C98" w:rsidRDefault="00757C98" w:rsidP="00757C98"/>
          <w:p w:rsidR="00757C98" w:rsidRPr="00757C98" w:rsidRDefault="00757C98" w:rsidP="00757C98">
            <w:r w:rsidRPr="00757C98">
              <w:rPr>
                <w:noProof/>
              </w:rPr>
              <mc:AlternateContent>
                <mc:Choice Requires="wps">
                  <w:drawing>
                    <wp:anchor distT="0" distB="0" distL="114300" distR="114300" simplePos="0" relativeHeight="251663360" behindDoc="0" locked="0" layoutInCell="1" allowOverlap="1" wp14:anchorId="4236EEBB" wp14:editId="50714F54">
                      <wp:simplePos x="0" y="0"/>
                      <wp:positionH relativeFrom="column">
                        <wp:posOffset>29210</wp:posOffset>
                      </wp:positionH>
                      <wp:positionV relativeFrom="paragraph">
                        <wp:posOffset>57150</wp:posOffset>
                      </wp:positionV>
                      <wp:extent cx="18097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C83B1" id="Rectangle 6" o:spid="_x0000_s1026" style="position:absolute;margin-left:2.3pt;margin-top:4.5pt;width:14.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" fillcolor="window" strokecolor="windowText" strokeweight="1pt"/>
                  </w:pict>
                </mc:Fallback>
              </mc:AlternateContent>
            </w:r>
            <w:r w:rsidRPr="00757C98">
              <w:t xml:space="preserve">         Sosyal Sürdürülebilirlik</w:t>
            </w:r>
          </w:p>
        </w:tc>
      </w:tr>
      <w:tr w:rsidR="00757C98" w:rsidRPr="00757C98" w:rsidTr="00CE01D0">
        <w:trPr>
          <w:trHeight w:val="1578"/>
        </w:trPr>
        <w:tc>
          <w:tcPr>
            <w:tcW w:w="4106" w:type="dxa"/>
            <w:vAlign w:val="center"/>
          </w:tcPr>
          <w:p w:rsidR="00757C98" w:rsidRPr="00757C98" w:rsidRDefault="00757C98" w:rsidP="00757C98">
            <w:pPr>
              <w:rPr>
                <w:b/>
              </w:rPr>
            </w:pPr>
            <w:r w:rsidRPr="00757C98">
              <w:rPr>
                <w:b/>
              </w:rPr>
              <w:t xml:space="preserve">Soru metni </w:t>
            </w:r>
          </w:p>
          <w:p w:rsidR="00757C98" w:rsidRPr="00757C98" w:rsidRDefault="00757C98" w:rsidP="00757C98">
            <w:r w:rsidRPr="00757C98">
              <w:t>(Soru metni istediğiniz uzunlukta olabilir ancak en fazla 70 kelime ile sınırlandırılması cevaplayan için ideal sayılır)</w:t>
            </w:r>
          </w:p>
        </w:tc>
        <w:tc>
          <w:tcPr>
            <w:tcW w:w="6350" w:type="dxa"/>
          </w:tcPr>
          <w:p w:rsidR="00757C98" w:rsidRPr="00757C98" w:rsidRDefault="00757C98" w:rsidP="00757C98"/>
        </w:tc>
      </w:tr>
      <w:tr w:rsidR="00757C98" w:rsidRPr="00757C98" w:rsidTr="00CE01D0">
        <w:trPr>
          <w:trHeight w:val="1548"/>
        </w:trPr>
        <w:tc>
          <w:tcPr>
            <w:tcW w:w="4106" w:type="dxa"/>
            <w:vAlign w:val="center"/>
          </w:tcPr>
          <w:p w:rsidR="00757C98" w:rsidRPr="00757C98" w:rsidRDefault="00757C98" w:rsidP="00757C98">
            <w:pPr>
              <w:rPr>
                <w:b/>
              </w:rPr>
            </w:pPr>
            <w:r w:rsidRPr="00757C98">
              <w:rPr>
                <w:b/>
              </w:rPr>
              <w:t>Cevap şıkları</w:t>
            </w:r>
          </w:p>
        </w:tc>
        <w:tc>
          <w:tcPr>
            <w:tcW w:w="6350" w:type="dxa"/>
          </w:tcPr>
          <w:p w:rsidR="00757C98" w:rsidRPr="00757C98" w:rsidRDefault="00757C98" w:rsidP="00757C98">
            <w:r w:rsidRPr="00757C98">
              <w:t>a)</w:t>
            </w:r>
          </w:p>
          <w:p w:rsidR="00757C98" w:rsidRPr="00757C98" w:rsidRDefault="00757C98" w:rsidP="00757C98">
            <w:r w:rsidRPr="00757C98">
              <w:t>b)</w:t>
            </w:r>
          </w:p>
          <w:p w:rsidR="00757C98" w:rsidRPr="00757C98" w:rsidRDefault="00757C98" w:rsidP="00757C98">
            <w:r w:rsidRPr="00757C98">
              <w:t>c)</w:t>
            </w:r>
          </w:p>
          <w:p w:rsidR="00757C98" w:rsidRPr="00757C98" w:rsidRDefault="00757C98" w:rsidP="00757C98">
            <w:r w:rsidRPr="00757C98">
              <w:t>d)</w:t>
            </w:r>
          </w:p>
          <w:p w:rsidR="00757C98" w:rsidRPr="00757C98" w:rsidRDefault="00757C98" w:rsidP="00757C98">
            <w:r w:rsidRPr="00757C98">
              <w:t>e)</w:t>
            </w:r>
          </w:p>
        </w:tc>
      </w:tr>
      <w:tr w:rsidR="00757C98" w:rsidRPr="00757C98" w:rsidTr="00CE01D0">
        <w:trPr>
          <w:trHeight w:val="476"/>
        </w:trPr>
        <w:tc>
          <w:tcPr>
            <w:tcW w:w="4106" w:type="dxa"/>
            <w:vAlign w:val="center"/>
          </w:tcPr>
          <w:p w:rsidR="00757C98" w:rsidRPr="00757C98" w:rsidRDefault="00757C98" w:rsidP="00757C98">
            <w:pPr>
              <w:rPr>
                <w:b/>
              </w:rPr>
            </w:pPr>
            <w:r w:rsidRPr="00757C98">
              <w:rPr>
                <w:b/>
              </w:rPr>
              <w:t>Doğru cevap</w:t>
            </w:r>
          </w:p>
        </w:tc>
        <w:tc>
          <w:tcPr>
            <w:tcW w:w="6350" w:type="dxa"/>
          </w:tcPr>
          <w:p w:rsidR="00757C98" w:rsidRPr="00757C98" w:rsidRDefault="00757C98" w:rsidP="00757C98"/>
        </w:tc>
      </w:tr>
      <w:tr w:rsidR="00757C98" w:rsidRPr="00757C98" w:rsidTr="00CE01D0">
        <w:tc>
          <w:tcPr>
            <w:tcW w:w="4106" w:type="dxa"/>
          </w:tcPr>
          <w:p w:rsidR="00757C98" w:rsidRPr="00757C98" w:rsidRDefault="00757C98" w:rsidP="00757C98">
            <w:pPr>
              <w:rPr>
                <w:b/>
              </w:rPr>
            </w:pPr>
            <w:r w:rsidRPr="00757C98">
              <w:rPr>
                <w:b/>
              </w:rPr>
              <w:t>Anahtar kelimeler</w:t>
            </w:r>
          </w:p>
          <w:p w:rsidR="00757C98" w:rsidRPr="00757C98" w:rsidRDefault="00757C98" w:rsidP="00757C98">
            <w:r w:rsidRPr="00757C98">
              <w:t>Soru ile ilgili olarak en az 3 anahtar kelime yazınız.</w:t>
            </w:r>
          </w:p>
        </w:tc>
        <w:tc>
          <w:tcPr>
            <w:tcW w:w="6350" w:type="dxa"/>
          </w:tcPr>
          <w:p w:rsidR="00757C98" w:rsidRPr="00757C98" w:rsidRDefault="00757C98" w:rsidP="00757C98"/>
        </w:tc>
      </w:tr>
      <w:tr w:rsidR="00757C98" w:rsidRPr="00757C98" w:rsidTr="00CE01D0">
        <w:tc>
          <w:tcPr>
            <w:tcW w:w="4106" w:type="dxa"/>
          </w:tcPr>
          <w:p w:rsidR="00757C98" w:rsidRPr="00757C98" w:rsidRDefault="00757C98" w:rsidP="00757C98">
            <w:pPr>
              <w:rPr>
                <w:b/>
              </w:rPr>
            </w:pPr>
            <w:r w:rsidRPr="00757C98">
              <w:rPr>
                <w:b/>
              </w:rPr>
              <w:t xml:space="preserve">Sorunun zorluk derecesi </w:t>
            </w:r>
          </w:p>
          <w:p w:rsidR="00757C98" w:rsidRPr="00757C98" w:rsidRDefault="00757C98" w:rsidP="00757C98">
            <w:r w:rsidRPr="00757C98">
              <w:t xml:space="preserve">1-3 arasında bir değer veriniz. </w:t>
            </w:r>
          </w:p>
          <w:p w:rsidR="00757C98" w:rsidRPr="00757C98" w:rsidRDefault="00757C98" w:rsidP="00757C98">
            <w:r w:rsidRPr="00757C98">
              <w:t>1 kolay, 2 orta ve 3 zor</w:t>
            </w:r>
          </w:p>
        </w:tc>
        <w:tc>
          <w:tcPr>
            <w:tcW w:w="6350" w:type="dxa"/>
          </w:tcPr>
          <w:p w:rsidR="00757C98" w:rsidRPr="00757C98" w:rsidRDefault="00757C98" w:rsidP="00757C98"/>
        </w:tc>
      </w:tr>
      <w:tr w:rsidR="00757C98" w:rsidRPr="00757C98" w:rsidTr="00CE01D0">
        <w:tc>
          <w:tcPr>
            <w:tcW w:w="4106" w:type="dxa"/>
            <w:vAlign w:val="center"/>
          </w:tcPr>
          <w:p w:rsidR="00757C98" w:rsidRPr="00757C98" w:rsidRDefault="00757C98" w:rsidP="00757C98">
            <w:pPr>
              <w:rPr>
                <w:b/>
              </w:rPr>
            </w:pPr>
            <w:r w:rsidRPr="00757C98">
              <w:rPr>
                <w:b/>
              </w:rPr>
              <w:t>İsmin soru ile birlikte veritabanında yayınlanması talebi</w:t>
            </w:r>
          </w:p>
        </w:tc>
        <w:tc>
          <w:tcPr>
            <w:tcW w:w="6350" w:type="dxa"/>
          </w:tcPr>
          <w:p w:rsidR="00757C98" w:rsidRPr="00757C98" w:rsidRDefault="00757C98" w:rsidP="00757C98">
            <w:r w:rsidRPr="00757C98">
              <w:t xml:space="preserve">          </w:t>
            </w:r>
          </w:p>
          <w:p w:rsidR="00757C98" w:rsidRPr="00757C98" w:rsidRDefault="00757C98" w:rsidP="00757C98">
            <w:r w:rsidRPr="00757C98">
              <w:rPr>
                <w:noProof/>
              </w:rPr>
              <mc:AlternateContent>
                <mc:Choice Requires="wps">
                  <w:drawing>
                    <wp:anchor distT="0" distB="0" distL="114300" distR="114300" simplePos="0" relativeHeight="251660288" behindDoc="0" locked="0" layoutInCell="1" allowOverlap="1" wp14:anchorId="25FD29BA" wp14:editId="7C3680BC">
                      <wp:simplePos x="0" y="0"/>
                      <wp:positionH relativeFrom="column">
                        <wp:posOffset>22860</wp:posOffset>
                      </wp:positionH>
                      <wp:positionV relativeFrom="paragraph">
                        <wp:posOffset>15875</wp:posOffset>
                      </wp:positionV>
                      <wp:extent cx="1809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0B450" id="Rectangle 3" o:spid="_x0000_s1026" style="position:absolute;margin-left:1.8pt;margin-top:1.25pt;width:1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" fillcolor="window" strokecolor="windowText" strokeweight="1pt"/>
                  </w:pict>
                </mc:Fallback>
              </mc:AlternateContent>
            </w:r>
            <w:r w:rsidRPr="00757C98">
              <w:t xml:space="preserve">          İsmimin yayınlanmasını istiyorum</w:t>
            </w:r>
          </w:p>
          <w:p w:rsidR="00757C98" w:rsidRPr="00757C98" w:rsidRDefault="00757C98" w:rsidP="00757C98"/>
          <w:p w:rsidR="00757C98" w:rsidRPr="00757C98" w:rsidRDefault="00757C98" w:rsidP="00757C98">
            <w:r w:rsidRPr="00757C98">
              <w:rPr>
                <w:noProof/>
              </w:rPr>
              <mc:AlternateContent>
                <mc:Choice Requires="wps">
                  <w:drawing>
                    <wp:anchor distT="0" distB="0" distL="114300" distR="114300" simplePos="0" relativeHeight="251659264" behindDoc="0" locked="0" layoutInCell="1" allowOverlap="1" wp14:anchorId="51F5A707" wp14:editId="5815A5C3">
                      <wp:simplePos x="0" y="0"/>
                      <wp:positionH relativeFrom="column">
                        <wp:posOffset>22860</wp:posOffset>
                      </wp:positionH>
                      <wp:positionV relativeFrom="paragraph">
                        <wp:posOffset>158115</wp:posOffset>
                      </wp:positionV>
                      <wp:extent cx="18097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2905F" id="Rectangle 2" o:spid="_x0000_s1026" style="position:absolute;margin-left:1.8pt;margin-top:12.45pt;width:14.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" fillcolor="window" strokecolor="windowText" strokeweight="1pt"/>
                  </w:pict>
                </mc:Fallback>
              </mc:AlternateContent>
            </w:r>
          </w:p>
          <w:p w:rsidR="00757C98" w:rsidRPr="00757C98" w:rsidRDefault="00757C98" w:rsidP="00757C98">
            <w:pPr>
              <w:rPr>
                <w:b/>
              </w:rPr>
            </w:pPr>
            <w:r w:rsidRPr="00757C98">
              <w:t xml:space="preserve">          İsmimin yayınlanmasını</w:t>
            </w:r>
            <w:r w:rsidRPr="00757C98">
              <w:rPr>
                <w:b/>
              </w:rPr>
              <w:t xml:space="preserve"> istemiyorum</w:t>
            </w:r>
          </w:p>
          <w:p w:rsidR="00757C98" w:rsidRPr="00757C98" w:rsidRDefault="00757C98" w:rsidP="00757C98"/>
        </w:tc>
      </w:tr>
      <w:tr w:rsidR="00757C98" w:rsidRPr="00757C98" w:rsidTr="00CE01D0">
        <w:trPr>
          <w:trHeight w:val="1446"/>
        </w:trPr>
        <w:tc>
          <w:tcPr>
            <w:tcW w:w="4106" w:type="dxa"/>
          </w:tcPr>
          <w:p w:rsidR="00757C98" w:rsidRPr="00757C98" w:rsidRDefault="00757C98" w:rsidP="00757C98">
            <w:pPr>
              <w:rPr>
                <w:b/>
              </w:rPr>
            </w:pPr>
            <w:r w:rsidRPr="00757C98">
              <w:rPr>
                <w:b/>
              </w:rPr>
              <w:t>İsminizin yayınlanmasını istiyorsanız yandaki boşluğa yayınlanmasını istediğiniz biçimde yazınız.</w:t>
            </w:r>
          </w:p>
          <w:p w:rsidR="00757C98" w:rsidRPr="00757C98" w:rsidRDefault="00757C98" w:rsidP="00757C98">
            <w:pPr>
              <w:rPr>
                <w:color w:val="7F7F7F" w:themeColor="text1" w:themeTint="80"/>
              </w:rPr>
            </w:pPr>
            <w:r w:rsidRPr="00757C98">
              <w:rPr>
                <w:color w:val="7F7F7F" w:themeColor="text1" w:themeTint="80"/>
              </w:rPr>
              <w:t xml:space="preserve">Örnek1: </w:t>
            </w:r>
          </w:p>
          <w:p w:rsidR="00757C98" w:rsidRPr="00757C98" w:rsidRDefault="00757C98" w:rsidP="00757C98">
            <w:pPr>
              <w:rPr>
                <w:color w:val="7F7F7F" w:themeColor="text1" w:themeTint="80"/>
              </w:rPr>
            </w:pPr>
            <w:r w:rsidRPr="00757C98">
              <w:rPr>
                <w:color w:val="7F7F7F" w:themeColor="text1" w:themeTint="80"/>
              </w:rPr>
              <w:t>Meryem Geçimli (Dr. Öğr. Üyesi), Kahramanmaraş İstiklal Üni.</w:t>
            </w:r>
          </w:p>
          <w:p w:rsidR="00757C98" w:rsidRPr="00757C98" w:rsidRDefault="00757C98" w:rsidP="00757C98">
            <w:pPr>
              <w:rPr>
                <w:color w:val="7F7F7F" w:themeColor="text1" w:themeTint="80"/>
              </w:rPr>
            </w:pPr>
          </w:p>
          <w:p w:rsidR="00757C98" w:rsidRPr="00757C98" w:rsidRDefault="00757C98" w:rsidP="00757C98">
            <w:pPr>
              <w:rPr>
                <w:color w:val="7F7F7F" w:themeColor="text1" w:themeTint="80"/>
              </w:rPr>
            </w:pPr>
            <w:r w:rsidRPr="00757C98">
              <w:rPr>
                <w:color w:val="7F7F7F" w:themeColor="text1" w:themeTint="80"/>
              </w:rPr>
              <w:t xml:space="preserve">Örnek2: </w:t>
            </w:r>
            <w:bookmarkStart w:id="0" w:name="_GoBack"/>
            <w:bookmarkEnd w:id="0"/>
          </w:p>
          <w:p w:rsidR="00757C98" w:rsidRPr="00757C98" w:rsidRDefault="00757C98" w:rsidP="00757C98">
            <w:pPr>
              <w:rPr>
                <w:color w:val="7F7F7F" w:themeColor="text1" w:themeTint="80"/>
              </w:rPr>
            </w:pPr>
            <w:r w:rsidRPr="00757C98">
              <w:rPr>
                <w:color w:val="7F7F7F" w:themeColor="text1" w:themeTint="80"/>
              </w:rPr>
              <w:t>Meryem Geçimli</w:t>
            </w:r>
          </w:p>
          <w:p w:rsidR="00757C98" w:rsidRPr="00757C98" w:rsidRDefault="00757C98" w:rsidP="00757C98">
            <w:pPr>
              <w:rPr>
                <w:b/>
              </w:rPr>
            </w:pPr>
          </w:p>
        </w:tc>
        <w:tc>
          <w:tcPr>
            <w:tcW w:w="6350" w:type="dxa"/>
          </w:tcPr>
          <w:p w:rsidR="00757C98" w:rsidRPr="00757C98" w:rsidRDefault="00757C98" w:rsidP="00757C98"/>
          <w:p w:rsidR="00757C98" w:rsidRPr="00757C98" w:rsidRDefault="00757C98" w:rsidP="00757C98"/>
          <w:p w:rsidR="00757C98" w:rsidRPr="00757C98" w:rsidRDefault="00757C98" w:rsidP="00757C98">
            <w:pPr>
              <w:rPr>
                <w:color w:val="7F7F7F" w:themeColor="text1" w:themeTint="80"/>
              </w:rPr>
            </w:pPr>
            <w:r w:rsidRPr="00757C98">
              <w:rPr>
                <w:color w:val="7F7F7F" w:themeColor="text1" w:themeTint="80"/>
              </w:rPr>
              <w:t>………………………………………………………</w:t>
            </w:r>
          </w:p>
        </w:tc>
      </w:tr>
    </w:tbl>
    <w:p w:rsidR="001F5BD1" w:rsidRPr="00F371FD" w:rsidRDefault="00757C98">
      <w:pPr>
        <w:rPr>
          <w:b/>
          <w:color w:val="FF0000"/>
          <w:sz w:val="20"/>
        </w:rPr>
      </w:pPr>
      <w:r w:rsidRPr="00F371FD">
        <w:rPr>
          <w:b/>
          <w:color w:val="FF0000"/>
          <w:sz w:val="20"/>
        </w:rPr>
        <w:t>Dikkat: Soru formunu doldurduktan sonra aşağıda bulunan</w:t>
      </w:r>
      <w:r w:rsidR="00F371FD" w:rsidRPr="00F371FD">
        <w:rPr>
          <w:b/>
          <w:color w:val="FF0000"/>
          <w:sz w:val="20"/>
        </w:rPr>
        <w:t xml:space="preserve"> (son sayfa)</w:t>
      </w:r>
      <w:r w:rsidRPr="00F371FD">
        <w:rPr>
          <w:b/>
          <w:color w:val="FF0000"/>
          <w:sz w:val="20"/>
        </w:rPr>
        <w:t xml:space="preserve"> Onam Formunu dolurup imzalamanız gerekmektedir.</w:t>
      </w:r>
    </w:p>
    <w:p w:rsidR="00757C98" w:rsidRPr="00757C98" w:rsidRDefault="00757C98" w:rsidP="00757C98">
      <w:pPr>
        <w:jc w:val="center"/>
        <w:rPr>
          <w:b/>
        </w:rPr>
      </w:pPr>
      <w:r w:rsidRPr="00757C98">
        <w:rPr>
          <w:b/>
        </w:rPr>
        <w:lastRenderedPageBreak/>
        <w:t>Bilgilendirme Formu</w:t>
      </w:r>
    </w:p>
    <w:p w:rsidR="00757C98" w:rsidRPr="00757C98" w:rsidRDefault="00757C98" w:rsidP="00757C98">
      <w:r w:rsidRPr="00757C98">
        <w:t>Sayın Katılımcı,</w:t>
      </w:r>
    </w:p>
    <w:p w:rsidR="00757C98" w:rsidRPr="00757C98" w:rsidRDefault="00757C98" w:rsidP="00757C98">
      <w:pPr>
        <w:jc w:val="both"/>
      </w:pPr>
      <w:r w:rsidRPr="00757C98">
        <w:t xml:space="preserve">Kahramanmaraş İstiklal Üniversitesi, İç Mimarlık Bölümü öğretim üyelerinden Dr. Öğr. Üyesi Meryem Geçimli (KİÜ Mühendislik Mimarlık ve Tasarım Fak., 03444001000, </w:t>
      </w:r>
      <w:hyperlink r:id="rId4" w:history="1">
        <w:r w:rsidRPr="00757C98">
          <w:rPr>
            <w:rStyle w:val="Hyperlink"/>
          </w:rPr>
          <w:t>meryem.gecimli@istiklal.edu.tr</w:t>
        </w:r>
      </w:hyperlink>
      <w:r w:rsidRPr="00757C98">
        <w:t xml:space="preserve"> </w:t>
      </w:r>
      <w:hyperlink r:id="rId5" w:history="1">
        <w:r w:rsidRPr="00757C98">
          <w:rPr>
            <w:rStyle w:val="Hyperlink"/>
          </w:rPr>
          <w:t>meryemmgecimli@gmail.com</w:t>
        </w:r>
      </w:hyperlink>
      <w:r w:rsidRPr="00757C98">
        <w:t xml:space="preserve"> ) tarafından yürütülecek olan “Sürdürülebilirlik Bilgi Düzeyi Ölçeği ve Sürdürülebilirlik Soru Bankası Geliştirilmesi” isimli araştırmaya katılmak üzere davet edilmiş bulunuyorsunuz. Bu araştırmada yer almayı kabul etmeden önce, araştırmanın ne amaçla yapılmak istendiğini anlamanız ve kararınızı bu bilgilendirme çerçevesinde özgürce vermeniz gerekmektedir. Aşağıdaki bilgileri lütfen dikkatlice okuyunuz, sorularınız olursa sorunuz ve açık yanıtlar isteyiniz.</w:t>
      </w:r>
    </w:p>
    <w:p w:rsidR="00757C98" w:rsidRPr="00757C98" w:rsidRDefault="00757C98" w:rsidP="00757C98">
      <w:pPr>
        <w:jc w:val="both"/>
        <w:rPr>
          <w:b/>
        </w:rPr>
      </w:pPr>
      <w:r w:rsidRPr="00757C98">
        <w:rPr>
          <w:b/>
        </w:rPr>
        <w:t>Çalışmanın amacı iç mimarlık öğrencilerinin sürdürülebilirlik ile ilgili bilgi düzeylerini belirlemeye yönelik bir ölçme aracı geliştirme ve bu aracın geçerlik ve güvenirlik çalışmalarını ortaya koymak ve sürdürülebilirlik ile ilgili sorulardan oluşan kapsamlı bir soru bankası hazırlayarak sürdürülebilirlik bilgi düzeyi ile olan ilişkisini incelemektir. Çalışmanın birinci aşamasına Osmaniye Korkut Ata Üni. İç Mimarlık ve Çevre Tasarımı bölümü öğrencileri, ikinci aşamasına ise Türkiye’de devlet ve vakıf üniversitelerinin İç Mimarlık, İç Mimarlık ve Çevre Tasarımı bölümlerinde öğretim üyesi olarak görev yapanlar ile bu bölümlerin lisansüstü öğrencileri katılacaktır. Araştırmanın birinci aşamasında ölçek geliştirme çalışması, ikinci aşamasında ise soru bankası hazırlama ve bunun değerlendirilmesi aşaması yer almaktadır. Araştırmaya Osmaniye Korkut Ata Üniversitesinden 109 öğrenci ile Türkiye’de özel ve devlet üniversitelerinin İç Mimarlık, İç Mimarlık ve Çevre Tasarımı bölümlerinde eğitim veren öğretim elemanları ile bu bölümlerden mezun olmuş ve yüksek lisans doktora düzeyinde eğitim gören öğrenciler oluşturmaktadır. Bir gönüllünün araştırmanın gereklerini yerine getirebilmek için harcayacağı süre en fazla bir saatir. Gönüllüler için araştırma kapsamında herhangi bir risk yoktur. Gönüllüler, araştırmaya katılmayı kabul etmemeleri ya da araştırmadan ayrılmaları durumunda herhangi bir olumsuz sonuçla karşı karşıya kalmazlar.</w:t>
      </w:r>
    </w:p>
    <w:p w:rsidR="00757C98" w:rsidRPr="00757C98" w:rsidRDefault="00757C98" w:rsidP="00757C98">
      <w:pPr>
        <w:jc w:val="both"/>
      </w:pPr>
      <w:r w:rsidRPr="00757C98">
        <w:t>Bu araştırmada yer almak tümüyle sizin isteğinize bağlıdır. Araştırmada yer almayı reddedebilirsiniz ya da başladıktan sonra yarıda bırakabilirsiniz. Bu araştırmanın sonuçları bilimsel amaçlarla kullanılacaktır. Araştırmadan çekilmeniz ya da araştırmacı tarafından araştırmadan çıkarılmanız halinde, sizle ilgili veriler kullanılmayacaktır. Ancak veriler bir kez anonimleştikten sonra araştırmadan çekilmeniz mümkün olmayacaktır. Sizden elde edilen tüm bilgiler gizli tutulacak, araştırma yayınlandığında da varsa kimlik bilgilerinizin gizliliği korunacaktır.</w:t>
      </w:r>
    </w:p>
    <w:p w:rsidR="00757C98" w:rsidRPr="00757C98" w:rsidRDefault="00757C98" w:rsidP="00757C98"/>
    <w:p w:rsidR="00757C98" w:rsidRPr="00757C98" w:rsidRDefault="00757C98" w:rsidP="00757C98"/>
    <w:p w:rsidR="00757C98" w:rsidRPr="00757C98" w:rsidRDefault="00757C98" w:rsidP="00757C98"/>
    <w:p w:rsidR="00757C98" w:rsidRPr="00757C98" w:rsidRDefault="00757C98" w:rsidP="00757C98"/>
    <w:p w:rsidR="00757C98" w:rsidRPr="00757C98" w:rsidRDefault="00757C98" w:rsidP="00757C98"/>
    <w:p w:rsidR="00757C98" w:rsidRPr="00757C98" w:rsidRDefault="00757C98" w:rsidP="00757C98"/>
    <w:p w:rsidR="00757C98" w:rsidRDefault="00757C98" w:rsidP="00757C98"/>
    <w:p w:rsidR="00757C98" w:rsidRDefault="00757C98" w:rsidP="00757C98"/>
    <w:p w:rsidR="00757C98" w:rsidRDefault="00757C98" w:rsidP="00757C98"/>
    <w:p w:rsidR="00757C98" w:rsidRDefault="00757C98" w:rsidP="00757C98"/>
    <w:p w:rsidR="00757C98" w:rsidRDefault="00757C98" w:rsidP="00757C98"/>
    <w:p w:rsidR="00757C98" w:rsidRDefault="00757C98" w:rsidP="00757C98"/>
    <w:p w:rsidR="00757C98" w:rsidRDefault="00757C98" w:rsidP="00757C98"/>
    <w:p w:rsidR="00757C98" w:rsidRPr="00757C98" w:rsidRDefault="00757C98" w:rsidP="00757C98"/>
    <w:p w:rsidR="00757C98" w:rsidRPr="00757C98" w:rsidRDefault="00757C98" w:rsidP="00757C98"/>
    <w:p w:rsidR="00757C98" w:rsidRPr="00757C98" w:rsidRDefault="00757C98" w:rsidP="00757C98"/>
    <w:p w:rsidR="00757C98" w:rsidRPr="00757C98" w:rsidRDefault="00757C98" w:rsidP="00757C98">
      <w:pPr>
        <w:rPr>
          <w:b/>
        </w:rPr>
      </w:pPr>
      <w:r w:rsidRPr="00757C98">
        <w:rPr>
          <w:b/>
        </w:rPr>
        <w:lastRenderedPageBreak/>
        <w:t>Onam Formu</w:t>
      </w:r>
    </w:p>
    <w:p w:rsidR="00757C98" w:rsidRDefault="00757C98" w:rsidP="00757C98">
      <w:r w:rsidRPr="00757C98">
        <w:t>Yukarıda yer alan ve araştırmaya başlanmadan önce gönüllülere verilmesi gereken bilgileri içeren metni okudum (ya da sözlü olarak dinledim). Eksik kaldığını düşündüğüm konularda sorularımı araştırmacılara sordum ve doyurucu yanıtlar aldım. Yazılı ve sözlü olarak tarafıma sunulan tüm açıklamaları ayrıntılarıyla anladığım kanısındayım. Çalışmaya katılmayı isteyip istemediğim konusunda karar vermem için yeterince zaman tanındı. Bu koşullar altında, araştırma kapsamında elde edilen şahsıma ait bilgilerin bilimsel amaçlarla kullanılmasını, gizlilik kurallarına uyulmak kaydıyla sunulmasını ve yayınlanmasını, hiçbir baskı ve zorlama altında kalmaksızın, kendi özgür irademle kabul ettiğimi beyan ederim.</w:t>
      </w:r>
    </w:p>
    <w:p w:rsidR="00757C98" w:rsidRDefault="00757C98" w:rsidP="00757C98"/>
    <w:tbl>
      <w:tblPr>
        <w:tblStyle w:val="TableGrid"/>
        <w:tblW w:w="0" w:type="auto"/>
        <w:jc w:val="center"/>
        <w:tblLook w:val="04A0" w:firstRow="1" w:lastRow="0" w:firstColumn="1" w:lastColumn="0" w:noHBand="0" w:noVBand="1"/>
      </w:tblPr>
      <w:tblGrid>
        <w:gridCol w:w="9062"/>
      </w:tblGrid>
      <w:tr w:rsidR="00757C98" w:rsidRPr="00757C98" w:rsidTr="00757C98">
        <w:trPr>
          <w:trHeight w:val="391"/>
          <w:jc w:val="center"/>
        </w:trPr>
        <w:tc>
          <w:tcPr>
            <w:tcW w:w="9062" w:type="dxa"/>
            <w:shd w:val="clear" w:color="auto" w:fill="D9E2F3" w:themeFill="accent1" w:themeFillTint="33"/>
          </w:tcPr>
          <w:p w:rsidR="00757C98" w:rsidRPr="00757C98" w:rsidRDefault="00757C98" w:rsidP="00757C98">
            <w:pPr>
              <w:spacing w:after="160" w:line="259" w:lineRule="auto"/>
              <w:rPr>
                <w:iCs/>
              </w:rPr>
            </w:pPr>
            <w:r w:rsidRPr="00757C98">
              <w:rPr>
                <w:b/>
              </w:rPr>
              <w:t>Gönüllü ile Görüşen Araştırmacılar</w:t>
            </w:r>
          </w:p>
        </w:tc>
      </w:tr>
      <w:tr w:rsidR="00757C98" w:rsidRPr="00757C98" w:rsidTr="00757C98">
        <w:trPr>
          <w:trHeight w:val="1723"/>
          <w:jc w:val="center"/>
        </w:trPr>
        <w:tc>
          <w:tcPr>
            <w:tcW w:w="9062" w:type="dxa"/>
          </w:tcPr>
          <w:p w:rsidR="00757C98" w:rsidRPr="00757C98" w:rsidRDefault="00757C98" w:rsidP="00757C98">
            <w:pPr>
              <w:spacing w:after="160" w:line="259" w:lineRule="auto"/>
              <w:rPr>
                <w:b/>
                <w:iCs/>
              </w:rPr>
            </w:pPr>
            <w:r w:rsidRPr="00757C98">
              <w:rPr>
                <w:b/>
              </w:rPr>
              <w:t>Adı, Soyadı, Unvanı: Meryem Geçimli, Dr. Öğr. Üyesi</w:t>
            </w:r>
          </w:p>
          <w:p w:rsidR="00757C98" w:rsidRPr="00757C98" w:rsidRDefault="00757C98" w:rsidP="00757C98">
            <w:pPr>
              <w:spacing w:after="160" w:line="259" w:lineRule="auto"/>
              <w:rPr>
                <w:b/>
                <w:iCs/>
              </w:rPr>
            </w:pPr>
            <w:r w:rsidRPr="00757C98">
              <w:rPr>
                <w:b/>
                <w:iCs/>
              </w:rPr>
              <w:t>Adres: Kahramanmaraş İstiklal Üniversitesi Mühendislik, Mimarlık ve Tasarım Fakültesi</w:t>
            </w:r>
          </w:p>
          <w:p w:rsidR="00757C98" w:rsidRPr="00757C98" w:rsidRDefault="00757C98" w:rsidP="00757C98">
            <w:pPr>
              <w:spacing w:after="160" w:line="259" w:lineRule="auto"/>
              <w:rPr>
                <w:b/>
                <w:iCs/>
              </w:rPr>
            </w:pPr>
            <w:r w:rsidRPr="00757C98">
              <w:rPr>
                <w:b/>
                <w:iCs/>
              </w:rPr>
              <w:t>Tel: 0344 400 1000</w:t>
            </w:r>
          </w:p>
          <w:p w:rsidR="00757C98" w:rsidRPr="00757C98" w:rsidRDefault="00757C98" w:rsidP="00757C98">
            <w:pPr>
              <w:spacing w:after="160" w:line="259" w:lineRule="auto"/>
              <w:rPr>
                <w:b/>
                <w:iCs/>
              </w:rPr>
            </w:pPr>
            <w:r w:rsidRPr="00757C98">
              <w:rPr>
                <w:b/>
                <w:iCs/>
              </w:rPr>
              <w:t>Tarih:</w:t>
            </w:r>
          </w:p>
          <w:p w:rsidR="00757C98" w:rsidRPr="00757C98" w:rsidRDefault="00757C98" w:rsidP="00757C98">
            <w:pPr>
              <w:spacing w:after="160" w:line="259" w:lineRule="auto"/>
              <w:rPr>
                <w:b/>
                <w:iCs/>
              </w:rPr>
            </w:pPr>
            <w:r w:rsidRPr="00757C98">
              <w:rPr>
                <w:b/>
                <w:iCs/>
              </w:rPr>
              <w:t>İmza:</w:t>
            </w:r>
          </w:p>
        </w:tc>
      </w:tr>
    </w:tbl>
    <w:p w:rsidR="00757C98" w:rsidRDefault="00757C98" w:rsidP="00757C98"/>
    <w:p w:rsidR="00757C98" w:rsidRDefault="00757C98" w:rsidP="00757C98"/>
    <w:tbl>
      <w:tblPr>
        <w:tblStyle w:val="TableGrid"/>
        <w:tblW w:w="0" w:type="auto"/>
        <w:jc w:val="center"/>
        <w:tblLook w:val="04A0" w:firstRow="1" w:lastRow="0" w:firstColumn="1" w:lastColumn="0" w:noHBand="0" w:noVBand="1"/>
      </w:tblPr>
      <w:tblGrid>
        <w:gridCol w:w="9062"/>
      </w:tblGrid>
      <w:tr w:rsidR="00757C98" w:rsidRPr="00757C98" w:rsidTr="00757C98">
        <w:trPr>
          <w:trHeight w:val="391"/>
          <w:jc w:val="center"/>
        </w:trPr>
        <w:tc>
          <w:tcPr>
            <w:tcW w:w="9062" w:type="dxa"/>
            <w:shd w:val="clear" w:color="auto" w:fill="D9E2F3" w:themeFill="accent1" w:themeFillTint="33"/>
          </w:tcPr>
          <w:p w:rsidR="00757C98" w:rsidRPr="00757C98" w:rsidRDefault="00757C98" w:rsidP="00757C98">
            <w:pPr>
              <w:spacing w:after="160" w:line="259" w:lineRule="auto"/>
              <w:rPr>
                <w:iCs/>
              </w:rPr>
            </w:pPr>
            <w:r w:rsidRPr="00757C98">
              <w:rPr>
                <w:b/>
              </w:rPr>
              <w:t>Gönüllü</w:t>
            </w:r>
          </w:p>
        </w:tc>
      </w:tr>
      <w:tr w:rsidR="00757C98" w:rsidRPr="00757C98" w:rsidTr="00757C98">
        <w:trPr>
          <w:trHeight w:val="1723"/>
          <w:jc w:val="center"/>
        </w:trPr>
        <w:tc>
          <w:tcPr>
            <w:tcW w:w="9062" w:type="dxa"/>
          </w:tcPr>
          <w:p w:rsidR="00757C98" w:rsidRPr="00757C98" w:rsidRDefault="00757C98" w:rsidP="00757C98">
            <w:pPr>
              <w:spacing w:after="160" w:line="259" w:lineRule="auto"/>
              <w:rPr>
                <w:b/>
                <w:iCs/>
              </w:rPr>
            </w:pPr>
            <w:r w:rsidRPr="00757C98">
              <w:rPr>
                <w:b/>
              </w:rPr>
              <w:t>Adı, Soyadı, Unvanı:</w:t>
            </w:r>
          </w:p>
          <w:p w:rsidR="00757C98" w:rsidRPr="00757C98" w:rsidRDefault="00757C98" w:rsidP="00757C98">
            <w:pPr>
              <w:spacing w:after="160" w:line="259" w:lineRule="auto"/>
              <w:rPr>
                <w:b/>
                <w:iCs/>
              </w:rPr>
            </w:pPr>
            <w:r w:rsidRPr="00757C98">
              <w:rPr>
                <w:b/>
                <w:iCs/>
              </w:rPr>
              <w:t>Adres:</w:t>
            </w:r>
          </w:p>
          <w:p w:rsidR="00757C98" w:rsidRPr="00757C98" w:rsidRDefault="00757C98" w:rsidP="00757C98">
            <w:pPr>
              <w:spacing w:after="160" w:line="259" w:lineRule="auto"/>
              <w:rPr>
                <w:b/>
                <w:iCs/>
              </w:rPr>
            </w:pPr>
            <w:r w:rsidRPr="00757C98">
              <w:rPr>
                <w:b/>
                <w:iCs/>
              </w:rPr>
              <w:t>Tel:</w:t>
            </w:r>
          </w:p>
          <w:p w:rsidR="00757C98" w:rsidRPr="00757C98" w:rsidRDefault="00757C98" w:rsidP="00757C98">
            <w:pPr>
              <w:spacing w:after="160" w:line="259" w:lineRule="auto"/>
              <w:rPr>
                <w:b/>
                <w:iCs/>
              </w:rPr>
            </w:pPr>
            <w:r w:rsidRPr="00757C98">
              <w:rPr>
                <w:b/>
                <w:iCs/>
              </w:rPr>
              <w:t>Tarih:</w:t>
            </w:r>
          </w:p>
          <w:p w:rsidR="00757C98" w:rsidRPr="00757C98" w:rsidRDefault="00757C98" w:rsidP="00757C98">
            <w:pPr>
              <w:spacing w:after="160" w:line="259" w:lineRule="auto"/>
              <w:rPr>
                <w:b/>
                <w:iCs/>
              </w:rPr>
            </w:pPr>
            <w:r w:rsidRPr="00757C98">
              <w:rPr>
                <w:b/>
                <w:iCs/>
              </w:rPr>
              <w:t>İmza:</w:t>
            </w:r>
          </w:p>
        </w:tc>
      </w:tr>
    </w:tbl>
    <w:p w:rsidR="00757C98" w:rsidRDefault="00757C98" w:rsidP="00757C98"/>
    <w:p w:rsidR="00757C98" w:rsidRDefault="00757C98" w:rsidP="00757C98"/>
    <w:p w:rsidR="00757C98" w:rsidRPr="00757C98" w:rsidRDefault="00757C98" w:rsidP="00757C98"/>
    <w:p w:rsidR="00757C98" w:rsidRDefault="00757C98"/>
    <w:sectPr w:rsidR="00757C98" w:rsidSect="00757C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98"/>
    <w:rsid w:val="001F5BD1"/>
    <w:rsid w:val="00757C98"/>
    <w:rsid w:val="0085566C"/>
    <w:rsid w:val="008A6F3D"/>
    <w:rsid w:val="00937DB6"/>
    <w:rsid w:val="00CB0878"/>
    <w:rsid w:val="00F371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CAC1"/>
  <w15:chartTrackingRefBased/>
  <w15:docId w15:val="{A5D0B578-D2B2-4909-82D9-48FA4EDC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C9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7C98"/>
  </w:style>
  <w:style w:type="table" w:styleId="TableGrid">
    <w:name w:val="Table Grid"/>
    <w:basedOn w:val="TableNormal"/>
    <w:uiPriority w:val="39"/>
    <w:rsid w:val="00757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C98"/>
    <w:rPr>
      <w:color w:val="0563C1" w:themeColor="hyperlink"/>
      <w:u w:val="single"/>
    </w:rPr>
  </w:style>
  <w:style w:type="character" w:styleId="UnresolvedMention">
    <w:name w:val="Unresolved Mention"/>
    <w:basedOn w:val="DefaultParagraphFont"/>
    <w:uiPriority w:val="99"/>
    <w:semiHidden/>
    <w:unhideWhenUsed/>
    <w:rsid w:val="00757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ryemmgecimli@gmail.com" TargetMode="External"/><Relationship Id="rId4" Type="http://schemas.openxmlformats.org/officeDocument/2006/relationships/hyperlink" Target="mailto:meryem.gecimli@istiklal.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818</Words>
  <Characters>4663</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2022-07-06T06:15:00Z</dcterms:created>
  <dcterms:modified xsi:type="dcterms:W3CDTF">2022-07-06T06:30:00Z</dcterms:modified>
</cp:coreProperties>
</file>