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E7" w:rsidRDefault="003430DB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DB">
        <w:rPr>
          <w:rFonts w:ascii="Times New Roman" w:hAnsi="Times New Roman" w:cs="Times New Roman"/>
          <w:b/>
          <w:sz w:val="24"/>
          <w:szCs w:val="24"/>
        </w:rPr>
        <w:t>BİLDİRİ BAŞLIĞI</w:t>
      </w:r>
      <w:r>
        <w:rPr>
          <w:rFonts w:ascii="Times New Roman" w:hAnsi="Times New Roman" w:cs="Times New Roman"/>
          <w:b/>
          <w:sz w:val="24"/>
          <w:szCs w:val="24"/>
        </w:rPr>
        <w:t xml:space="preserve"> TÜRKÇE</w:t>
      </w:r>
    </w:p>
    <w:p w:rsidR="003430DB" w:rsidRDefault="003430DB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BİLDİRİ BAŞLIĞI İNGİLİZCE</w:t>
      </w:r>
    </w:p>
    <w:p w:rsidR="003430DB" w:rsidRDefault="003430DB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DB" w:rsidRPr="00EC354E" w:rsidRDefault="00EC354E" w:rsidP="00343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Birinci YAZAR</w:t>
      </w:r>
      <w:r w:rsidR="003430DB" w:rsidRPr="00C54E6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430DB" w:rsidRPr="00C54E6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İkinci YAZAR</w:t>
      </w:r>
      <w:r w:rsidR="003430DB" w:rsidRPr="00C54E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354E" w:rsidRDefault="003430DB" w:rsidP="00343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C354E">
        <w:rPr>
          <w:rFonts w:ascii="Times New Roman" w:hAnsi="Times New Roman" w:cs="Times New Roman"/>
          <w:b/>
          <w:sz w:val="24"/>
          <w:szCs w:val="24"/>
        </w:rPr>
        <w:t xml:space="preserve">Kurum, Bölüm, Şehir, Ülke, </w:t>
      </w:r>
      <w:r w:rsidR="00A450B9">
        <w:rPr>
          <w:rFonts w:ascii="Times New Roman" w:hAnsi="Times New Roman" w:cs="Times New Roman"/>
          <w:b/>
          <w:sz w:val="24"/>
          <w:szCs w:val="24"/>
        </w:rPr>
        <w:t>e</w:t>
      </w:r>
      <w:r w:rsidR="00EC354E">
        <w:rPr>
          <w:rFonts w:ascii="Times New Roman" w:hAnsi="Times New Roman" w:cs="Times New Roman"/>
          <w:b/>
          <w:sz w:val="24"/>
          <w:szCs w:val="24"/>
        </w:rPr>
        <w:t>-</w:t>
      </w:r>
      <w:r w:rsidR="00A450B9">
        <w:rPr>
          <w:rFonts w:ascii="Times New Roman" w:hAnsi="Times New Roman" w:cs="Times New Roman"/>
          <w:b/>
          <w:sz w:val="24"/>
          <w:szCs w:val="24"/>
        </w:rPr>
        <w:t>p</w:t>
      </w:r>
      <w:r w:rsidR="00EC354E">
        <w:rPr>
          <w:rFonts w:ascii="Times New Roman" w:hAnsi="Times New Roman" w:cs="Times New Roman"/>
          <w:b/>
          <w:sz w:val="24"/>
          <w:szCs w:val="24"/>
        </w:rPr>
        <w:t xml:space="preserve">osta: </w:t>
      </w:r>
    </w:p>
    <w:p w:rsidR="00EC354E" w:rsidRDefault="003430DB" w:rsidP="00EC35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EC354E">
        <w:rPr>
          <w:rFonts w:ascii="Times New Roman" w:hAnsi="Times New Roman" w:cs="Times New Roman"/>
          <w:b/>
          <w:sz w:val="24"/>
          <w:szCs w:val="24"/>
        </w:rPr>
        <w:t xml:space="preserve">Kurum, Bölüm, Şehir, Ülke, </w:t>
      </w:r>
      <w:r w:rsidR="00A450B9">
        <w:rPr>
          <w:rFonts w:ascii="Times New Roman" w:hAnsi="Times New Roman" w:cs="Times New Roman"/>
          <w:b/>
          <w:sz w:val="24"/>
          <w:szCs w:val="24"/>
        </w:rPr>
        <w:t>e</w:t>
      </w:r>
      <w:r w:rsidR="00EC354E">
        <w:rPr>
          <w:rFonts w:ascii="Times New Roman" w:hAnsi="Times New Roman" w:cs="Times New Roman"/>
          <w:b/>
          <w:sz w:val="24"/>
          <w:szCs w:val="24"/>
        </w:rPr>
        <w:t>-</w:t>
      </w:r>
      <w:r w:rsidR="00A450B9">
        <w:rPr>
          <w:rFonts w:ascii="Times New Roman" w:hAnsi="Times New Roman" w:cs="Times New Roman"/>
          <w:b/>
          <w:sz w:val="24"/>
          <w:szCs w:val="24"/>
        </w:rPr>
        <w:t>p</w:t>
      </w:r>
      <w:r w:rsidR="00EC354E">
        <w:rPr>
          <w:rFonts w:ascii="Times New Roman" w:hAnsi="Times New Roman" w:cs="Times New Roman"/>
          <w:b/>
          <w:sz w:val="24"/>
          <w:szCs w:val="24"/>
        </w:rPr>
        <w:t xml:space="preserve">osta: </w:t>
      </w:r>
    </w:p>
    <w:p w:rsidR="003430DB" w:rsidRDefault="003430DB" w:rsidP="00343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DB" w:rsidRDefault="003430DB" w:rsidP="003430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 (maksimum 300 kelime)</w:t>
      </w:r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Amaç: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</w:t>
      </w:r>
      <w:proofErr w:type="gramEnd"/>
      <w:r w:rsidRPr="00C54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sz w:val="24"/>
          <w:szCs w:val="24"/>
        </w:rPr>
        <w:t>Yöntem: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Pr="00C54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color w:val="000000"/>
          <w:sz w:val="24"/>
          <w:szCs w:val="24"/>
        </w:rPr>
        <w:t>Bulgular: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Sonuç: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C54E63">
        <w:rPr>
          <w:rFonts w:ascii="Times New Roman" w:hAnsi="Times New Roman" w:cs="Times New Roman"/>
          <w:sz w:val="24"/>
          <w:szCs w:val="24"/>
        </w:rPr>
        <w:t xml:space="preserve"> xxx, xxx, xxx, xxx, </w:t>
      </w:r>
      <w:proofErr w:type="gramStart"/>
      <w:r w:rsidRPr="00C54E63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50B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450B9">
        <w:rPr>
          <w:rFonts w:ascii="Times New Roman" w:hAnsi="Times New Roman" w:cs="Times New Roman"/>
          <w:b/>
          <w:sz w:val="24"/>
          <w:szCs w:val="24"/>
        </w:rPr>
        <w:t>3-5 Anahtar Kelime)</w:t>
      </w:r>
    </w:p>
    <w:p w:rsidR="003430DB" w:rsidRPr="00C54E63" w:rsidRDefault="003430DB" w:rsidP="003430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30DB" w:rsidRDefault="003430DB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4E" w:rsidRDefault="00EC354E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4E" w:rsidRDefault="00EC354E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B9" w:rsidRDefault="00A450B9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B9" w:rsidRDefault="00A450B9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(maksimum 300 kelime)</w:t>
      </w:r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Aim: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</w:t>
      </w:r>
      <w:proofErr w:type="gramEnd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color w:val="000000"/>
          <w:sz w:val="24"/>
          <w:szCs w:val="24"/>
        </w:rPr>
        <w:t>Results: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color w:val="000000"/>
          <w:sz w:val="24"/>
          <w:szCs w:val="24"/>
        </w:rPr>
        <w:t>Conclusion: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E63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C54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E63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C54E63">
        <w:rPr>
          <w:rFonts w:ascii="Times New Roman" w:hAnsi="Times New Roman" w:cs="Times New Roman"/>
          <w:b/>
          <w:sz w:val="24"/>
          <w:szCs w:val="24"/>
        </w:rPr>
        <w:t>:</w:t>
      </w:r>
      <w:r w:rsidRPr="00C54E63">
        <w:rPr>
          <w:rFonts w:ascii="Times New Roman" w:hAnsi="Times New Roman" w:cs="Times New Roman"/>
          <w:sz w:val="24"/>
          <w:szCs w:val="24"/>
        </w:rPr>
        <w:t xml:space="preserve"> xxx, xxx, xxx, xxx, 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B9">
        <w:rPr>
          <w:rFonts w:ascii="Times New Roman" w:hAnsi="Times New Roman" w:cs="Times New Roman"/>
          <w:b/>
          <w:sz w:val="24"/>
          <w:szCs w:val="24"/>
        </w:rPr>
        <w:t>(3-5 anahtar kelime)</w:t>
      </w:r>
    </w:p>
    <w:p w:rsidR="00EC354E" w:rsidRDefault="00EC354E" w:rsidP="00C77260">
      <w:pPr>
        <w:rPr>
          <w:rFonts w:ascii="Times New Roman" w:hAnsi="Times New Roman" w:cs="Times New Roman"/>
          <w:b/>
          <w:sz w:val="24"/>
          <w:szCs w:val="24"/>
        </w:rPr>
      </w:pPr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</w:rPr>
        <w:t>GİRİŞ VE AMAÇ</w:t>
      </w:r>
      <w:r>
        <w:rPr>
          <w:rFonts w:ascii="Times New Roman" w:hAnsi="Times New Roman" w:cs="Times New Roman"/>
          <w:b/>
          <w:sz w:val="24"/>
          <w:szCs w:val="24"/>
        </w:rPr>
        <w:t xml:space="preserve"> (Kaynaklar metin içinde üst simge olarak verilmeli</w:t>
      </w:r>
      <w:r w:rsidR="00691B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1117">
        <w:rPr>
          <w:rFonts w:ascii="Times New Roman" w:hAnsi="Times New Roman" w:cs="Times New Roman"/>
          <w:b/>
          <w:sz w:val="24"/>
          <w:szCs w:val="24"/>
        </w:rPr>
        <w:t>tam metin maksimum 8 sayfa olmalı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sz w:val="24"/>
          <w:szCs w:val="24"/>
        </w:rPr>
        <w:t>Xxxxxxxxxxxxxxxx.</w:t>
      </w:r>
      <w:r w:rsidRPr="00C54E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28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2808">
        <w:rPr>
          <w:rFonts w:ascii="Times New Roman" w:hAnsi="Times New Roman" w:cs="Times New Roman"/>
          <w:sz w:val="24"/>
          <w:szCs w:val="24"/>
        </w:rPr>
        <w:t>X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E63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E63">
        <w:rPr>
          <w:rFonts w:ascii="Times New Roman" w:hAnsi="Times New Roman" w:cs="Times New Roman"/>
          <w:b/>
          <w:sz w:val="24"/>
          <w:szCs w:val="24"/>
        </w:rPr>
        <w:t>YÖNTEM</w:t>
      </w:r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</w:rPr>
        <w:t>BULGULAR</w:t>
      </w:r>
      <w:r>
        <w:rPr>
          <w:rFonts w:ascii="Times New Roman" w:hAnsi="Times New Roman" w:cs="Times New Roman"/>
          <w:b/>
          <w:sz w:val="24"/>
          <w:szCs w:val="24"/>
        </w:rPr>
        <w:t xml:space="preserve"> (Tablo ve şekiller metin içinde gösterilmeli)</w:t>
      </w:r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TARTIŞMA/</w:t>
      </w:r>
      <w:r w:rsidRPr="00C54E63">
        <w:rPr>
          <w:rFonts w:ascii="Times New Roman" w:hAnsi="Times New Roman" w:cs="Times New Roman"/>
          <w:b/>
          <w:sz w:val="24"/>
          <w:szCs w:val="24"/>
        </w:rPr>
        <w:t>SONUÇ VE ÖNERİLER</w:t>
      </w:r>
      <w:r>
        <w:rPr>
          <w:rFonts w:ascii="Times New Roman" w:hAnsi="Times New Roman" w:cs="Times New Roman"/>
          <w:b/>
          <w:sz w:val="24"/>
          <w:szCs w:val="24"/>
        </w:rPr>
        <w:t xml:space="preserve"> (Tartışma bölümü isteğe bağlı olarak yazılmalı)</w:t>
      </w:r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CE" w:rsidRPr="00C54E63" w:rsidRDefault="00BE1DCE" w:rsidP="00BE1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</w:rPr>
        <w:t xml:space="preserve">KAYNAKÇA </w:t>
      </w:r>
      <w:r>
        <w:rPr>
          <w:rFonts w:ascii="Times New Roman" w:hAnsi="Times New Roman" w:cs="Times New Roman"/>
          <w:b/>
          <w:sz w:val="24"/>
          <w:szCs w:val="24"/>
        </w:rPr>
        <w:t>(Gösterilen formatta yazılmalı)</w:t>
      </w:r>
    </w:p>
    <w:p w:rsidR="00BE1DCE" w:rsidRPr="00C54E63" w:rsidRDefault="00BE1DCE" w:rsidP="00BE1DCE">
      <w:pPr>
        <w:pStyle w:val="ListeParagraf"/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4E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Aksu, M.T., (2008). Kronik Hastalığı Olan Çocukların Annelerinin </w:t>
      </w:r>
      <w:proofErr w:type="spellStart"/>
      <w:r w:rsidRPr="00C54E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Sosyodemografik</w:t>
      </w:r>
      <w:proofErr w:type="spellEnd"/>
      <w:r w:rsidRPr="00C54E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Özellikleri Depresyon, </w:t>
      </w:r>
      <w:proofErr w:type="spellStart"/>
      <w:r w:rsidRPr="00C54E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Anksiyete</w:t>
      </w:r>
      <w:proofErr w:type="spellEnd"/>
      <w:r w:rsidRPr="00C54E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Problem Çözme Yeteneği ve Yaşam Kaliteleri Açısından Değerlendirilmesi. Yayı</w:t>
      </w:r>
      <w:bookmarkStart w:id="0" w:name="_GoBack"/>
      <w:bookmarkEnd w:id="0"/>
      <w:r w:rsidRPr="00C54E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nlanmamış Uzmanlık Tezi. Sağlık Bakanlığı Haydarpaşa Numune Eğitim ve Araştırma Hastanesi Aile Hekimliği, İstanbul.</w:t>
      </w:r>
    </w:p>
    <w:p w:rsidR="009039D3" w:rsidRDefault="009039D3" w:rsidP="009039D3">
      <w:pPr>
        <w:pStyle w:val="ListeParagraf"/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Velicer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W. F.,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Prochaska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J. O., Fava, J. L., Norman, G. J.,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Redding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C. A. (1998).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Smoking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cessation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stress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management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applications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Transtheoretical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Model of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behavior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903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Homeost</w:t>
      </w:r>
      <w:proofErr w:type="spellEnd"/>
      <w:r w:rsidRPr="00903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903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Health</w:t>
      </w:r>
      <w:proofErr w:type="spellEnd"/>
      <w:r w:rsidRPr="00903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903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Dis</w:t>
      </w:r>
      <w:proofErr w:type="spellEnd"/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38(5)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Pr="003B5E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216-233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039D3" w:rsidRPr="009039D3" w:rsidRDefault="009039D3" w:rsidP="009039D3">
      <w:pPr>
        <w:pStyle w:val="ListeParagraf"/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039D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Sağlık Bakanlığı (2019). Türkiye Kanser Daire Başkanlığı, Türkiye kanser tarama istatistikleri 2015.</w:t>
      </w:r>
      <w:r w:rsidRPr="009039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39D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[Online]. </w:t>
      </w:r>
      <w:proofErr w:type="spellStart"/>
      <w:r w:rsidRPr="009039D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Available</w:t>
      </w:r>
      <w:proofErr w:type="spellEnd"/>
      <w:r w:rsidRPr="009039D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hyperlink r:id="rId5" w:history="1">
        <w:r w:rsidRPr="009039D3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https://hsgm.saglik.gov.tr/depo/birimler/kanserdb/istatistik/Turkiye_Kanser_Istatistikleri_2015.pdf</w:t>
        </w:r>
      </w:hyperlink>
      <w:r w:rsidRPr="009039D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[</w:t>
      </w:r>
      <w:proofErr w:type="spellStart"/>
      <w:r w:rsidRPr="009039D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Accessed</w:t>
      </w:r>
      <w:proofErr w:type="spellEnd"/>
      <w:r w:rsidRPr="009039D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April 12 2019]. </w:t>
      </w:r>
    </w:p>
    <w:p w:rsidR="00C77260" w:rsidRPr="003430DB" w:rsidRDefault="00C77260" w:rsidP="00C77260">
      <w:pPr>
        <w:rPr>
          <w:rFonts w:ascii="Times New Roman" w:hAnsi="Times New Roman" w:cs="Times New Roman"/>
          <w:b/>
          <w:sz w:val="24"/>
          <w:szCs w:val="24"/>
        </w:rPr>
      </w:pPr>
    </w:p>
    <w:sectPr w:rsidR="00C77260" w:rsidRPr="0034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87A30"/>
    <w:multiLevelType w:val="hybridMultilevel"/>
    <w:tmpl w:val="6F2A41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57"/>
    <w:rsid w:val="00055B2B"/>
    <w:rsid w:val="003430DB"/>
    <w:rsid w:val="00521117"/>
    <w:rsid w:val="00691BB1"/>
    <w:rsid w:val="006D2808"/>
    <w:rsid w:val="009039D3"/>
    <w:rsid w:val="00A450B9"/>
    <w:rsid w:val="00B533E7"/>
    <w:rsid w:val="00B86A57"/>
    <w:rsid w:val="00BE1DCE"/>
    <w:rsid w:val="00C77260"/>
    <w:rsid w:val="00E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ED5"/>
  <w15:chartTrackingRefBased/>
  <w15:docId w15:val="{A88DF7D4-2D99-4995-A155-BE66B59B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430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30DB"/>
    <w:pPr>
      <w:spacing w:after="20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30DB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0D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430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30D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E1D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sgm.saglik.gov.tr/depo/birimler/kanserdb/istatistik/Turkiye_Kanser_Istatistikleri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10</cp:revision>
  <dcterms:created xsi:type="dcterms:W3CDTF">2021-08-17T05:28:00Z</dcterms:created>
  <dcterms:modified xsi:type="dcterms:W3CDTF">2021-08-17T07:03:00Z</dcterms:modified>
</cp:coreProperties>
</file>