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7B36FE" w14:textId="14A7CF02" w:rsidR="00DB2AD2" w:rsidRPr="00DB2AD2" w:rsidRDefault="003A67A5" w:rsidP="00DB2AD2">
      <w:pPr>
        <w:pStyle w:val="AralkYok"/>
        <w:spacing w:line="240" w:lineRule="atLeast"/>
        <w:rPr>
          <w:rFonts w:ascii="Times New Roman" w:hAnsi="Times New Roman" w:cs="Times New Roman"/>
          <w:b/>
          <w:sz w:val="20"/>
          <w:szCs w:val="20"/>
        </w:rPr>
      </w:pPr>
      <w:r>
        <w:rPr>
          <w:rFonts w:ascii="Times New Roman" w:hAnsi="Times New Roman" w:cs="Times New Roman"/>
          <w:b/>
          <w:sz w:val="20"/>
          <w:szCs w:val="20"/>
        </w:rPr>
        <w:t>Oturum Tarihi: 05.03.2018</w:t>
      </w:r>
      <w:r w:rsidR="00DB2AD2" w:rsidRPr="00DB2AD2">
        <w:rPr>
          <w:rFonts w:ascii="Times New Roman" w:hAnsi="Times New Roman" w:cs="Times New Roman"/>
          <w:b/>
          <w:sz w:val="20"/>
          <w:szCs w:val="20"/>
        </w:rPr>
        <w:t xml:space="preserve">         </w:t>
      </w:r>
      <w:r>
        <w:rPr>
          <w:rFonts w:ascii="Times New Roman" w:hAnsi="Times New Roman" w:cs="Times New Roman"/>
          <w:b/>
          <w:sz w:val="20"/>
          <w:szCs w:val="20"/>
        </w:rPr>
        <w:t xml:space="preserve">                        Senato Kararı</w:t>
      </w:r>
      <w:r w:rsidRPr="00DB2AD2">
        <w:rPr>
          <w:rFonts w:ascii="Times New Roman" w:hAnsi="Times New Roman" w:cs="Times New Roman"/>
          <w:b/>
          <w:sz w:val="20"/>
          <w:szCs w:val="20"/>
        </w:rPr>
        <w:t xml:space="preserve">              </w:t>
      </w:r>
      <w:r>
        <w:rPr>
          <w:rFonts w:ascii="Times New Roman" w:hAnsi="Times New Roman" w:cs="Times New Roman"/>
          <w:b/>
          <w:sz w:val="20"/>
          <w:szCs w:val="20"/>
        </w:rPr>
        <w:t xml:space="preserve">    </w:t>
      </w:r>
      <w:bookmarkStart w:id="0" w:name="_GoBack"/>
      <w:bookmarkEnd w:id="0"/>
      <w:r>
        <w:rPr>
          <w:rFonts w:ascii="Times New Roman" w:hAnsi="Times New Roman" w:cs="Times New Roman"/>
          <w:b/>
          <w:sz w:val="20"/>
          <w:szCs w:val="20"/>
        </w:rPr>
        <w:t xml:space="preserve">    </w:t>
      </w:r>
      <w:r w:rsidRPr="00DB2AD2">
        <w:rPr>
          <w:rFonts w:ascii="Times New Roman" w:hAnsi="Times New Roman" w:cs="Times New Roman"/>
          <w:b/>
          <w:sz w:val="20"/>
          <w:szCs w:val="20"/>
        </w:rPr>
        <w:t xml:space="preserve"> </w:t>
      </w:r>
      <w:r>
        <w:rPr>
          <w:rFonts w:ascii="Times New Roman" w:hAnsi="Times New Roman" w:cs="Times New Roman"/>
          <w:b/>
          <w:sz w:val="20"/>
          <w:szCs w:val="20"/>
        </w:rPr>
        <w:t xml:space="preserve">    </w:t>
      </w:r>
      <w:r w:rsidR="00DB2AD2" w:rsidRPr="00DB2AD2">
        <w:rPr>
          <w:rFonts w:ascii="Times New Roman" w:hAnsi="Times New Roman" w:cs="Times New Roman"/>
          <w:b/>
          <w:sz w:val="20"/>
          <w:szCs w:val="20"/>
        </w:rPr>
        <w:t>Oturum Karar Sayısı:</w:t>
      </w:r>
      <w:r>
        <w:rPr>
          <w:rFonts w:ascii="Times New Roman" w:hAnsi="Times New Roman" w:cs="Times New Roman"/>
          <w:b/>
          <w:sz w:val="20"/>
          <w:szCs w:val="20"/>
        </w:rPr>
        <w:t>02</w:t>
      </w:r>
      <w:r w:rsidR="00DB2AD2" w:rsidRPr="00DB2AD2">
        <w:rPr>
          <w:rFonts w:ascii="Times New Roman" w:hAnsi="Times New Roman" w:cs="Times New Roman"/>
          <w:b/>
          <w:sz w:val="20"/>
          <w:szCs w:val="20"/>
        </w:rPr>
        <w:t>-0</w:t>
      </w:r>
      <w:r>
        <w:rPr>
          <w:rFonts w:ascii="Times New Roman" w:hAnsi="Times New Roman" w:cs="Times New Roman"/>
          <w:b/>
          <w:sz w:val="20"/>
          <w:szCs w:val="20"/>
        </w:rPr>
        <w:t>2</w:t>
      </w:r>
    </w:p>
    <w:p w14:paraId="1F383A19" w14:textId="77777777" w:rsidR="00DB2AD2" w:rsidRDefault="00DB2AD2" w:rsidP="00546D1E">
      <w:pPr>
        <w:pStyle w:val="AralkYok"/>
        <w:spacing w:line="240" w:lineRule="atLeast"/>
        <w:jc w:val="center"/>
        <w:rPr>
          <w:rFonts w:ascii="Times New Roman" w:hAnsi="Times New Roman" w:cs="Times New Roman"/>
          <w:b/>
        </w:rPr>
      </w:pPr>
    </w:p>
    <w:p w14:paraId="282002C7" w14:textId="20F9838B" w:rsidR="00F66728" w:rsidRPr="00F66728" w:rsidRDefault="00AA39BB" w:rsidP="00546D1E">
      <w:pPr>
        <w:pStyle w:val="AralkYok"/>
        <w:spacing w:line="240" w:lineRule="atLeast"/>
        <w:jc w:val="center"/>
        <w:rPr>
          <w:rFonts w:ascii="Times New Roman" w:hAnsi="Times New Roman" w:cs="Times New Roman"/>
          <w:b/>
        </w:rPr>
      </w:pPr>
      <w:r>
        <w:rPr>
          <w:rFonts w:ascii="Times New Roman" w:hAnsi="Times New Roman" w:cs="Times New Roman"/>
          <w:b/>
        </w:rPr>
        <w:t>ERZURUM TEKNİK</w:t>
      </w:r>
      <w:r w:rsidR="00F66728" w:rsidRPr="00F66728">
        <w:rPr>
          <w:rFonts w:ascii="Times New Roman" w:hAnsi="Times New Roman" w:cs="Times New Roman"/>
          <w:b/>
        </w:rPr>
        <w:t xml:space="preserve"> ÜNİVERSİTESİ</w:t>
      </w:r>
    </w:p>
    <w:p w14:paraId="6F176096" w14:textId="77777777" w:rsidR="00F66728" w:rsidRPr="00F66728" w:rsidRDefault="00F66728" w:rsidP="00546D1E">
      <w:pPr>
        <w:pStyle w:val="AralkYok"/>
        <w:spacing w:line="240" w:lineRule="atLeast"/>
        <w:jc w:val="center"/>
        <w:rPr>
          <w:rFonts w:ascii="Times New Roman" w:hAnsi="Times New Roman" w:cs="Times New Roman"/>
          <w:b/>
        </w:rPr>
      </w:pPr>
      <w:r w:rsidRPr="00F66728">
        <w:rPr>
          <w:rFonts w:ascii="Times New Roman" w:hAnsi="Times New Roman" w:cs="Times New Roman"/>
          <w:b/>
        </w:rPr>
        <w:t xml:space="preserve">İNSAN KAYNAKLARI </w:t>
      </w:r>
      <w:r w:rsidR="00836A5B">
        <w:rPr>
          <w:rFonts w:ascii="Times New Roman" w:hAnsi="Times New Roman" w:cs="Times New Roman"/>
          <w:b/>
        </w:rPr>
        <w:t>USUL VE ESASLARI</w:t>
      </w:r>
    </w:p>
    <w:p w14:paraId="6EE14197" w14:textId="77777777" w:rsidR="00F66728" w:rsidRPr="00F66728" w:rsidRDefault="00F66728" w:rsidP="00546D1E">
      <w:pPr>
        <w:pStyle w:val="AralkYok"/>
        <w:spacing w:line="240" w:lineRule="atLeast"/>
        <w:jc w:val="center"/>
        <w:rPr>
          <w:rFonts w:ascii="Times New Roman" w:hAnsi="Times New Roman" w:cs="Times New Roman"/>
          <w:b/>
        </w:rPr>
      </w:pPr>
    </w:p>
    <w:p w14:paraId="529E3BA9" w14:textId="77777777" w:rsidR="00F66728" w:rsidRPr="00F66728" w:rsidRDefault="00F66728" w:rsidP="00546D1E">
      <w:pPr>
        <w:pStyle w:val="AralkYok"/>
        <w:spacing w:line="240" w:lineRule="atLeast"/>
        <w:jc w:val="center"/>
        <w:rPr>
          <w:rFonts w:ascii="Times New Roman" w:hAnsi="Times New Roman" w:cs="Times New Roman"/>
          <w:b/>
        </w:rPr>
      </w:pPr>
      <w:r w:rsidRPr="00F66728">
        <w:rPr>
          <w:rFonts w:ascii="Times New Roman" w:hAnsi="Times New Roman" w:cs="Times New Roman"/>
          <w:b/>
        </w:rPr>
        <w:t>BİRİNCİ BÖLÜM</w:t>
      </w:r>
    </w:p>
    <w:p w14:paraId="1B639B56" w14:textId="77777777" w:rsidR="00F66728" w:rsidRDefault="00F66728" w:rsidP="00546D1E">
      <w:pPr>
        <w:pStyle w:val="AralkYok"/>
        <w:spacing w:line="240" w:lineRule="atLeast"/>
        <w:jc w:val="center"/>
        <w:rPr>
          <w:rFonts w:ascii="Times New Roman" w:hAnsi="Times New Roman" w:cs="Times New Roman"/>
          <w:b/>
        </w:rPr>
      </w:pPr>
      <w:r w:rsidRPr="00F66728">
        <w:rPr>
          <w:rFonts w:ascii="Times New Roman" w:hAnsi="Times New Roman" w:cs="Times New Roman"/>
          <w:b/>
        </w:rPr>
        <w:t>Amaç, Kapsam, Dayanak ve Tanımlar</w:t>
      </w:r>
    </w:p>
    <w:p w14:paraId="30D1481E" w14:textId="77777777" w:rsidR="00CA0421" w:rsidRPr="00173B0C" w:rsidRDefault="00CA0421" w:rsidP="00546D1E">
      <w:pPr>
        <w:pStyle w:val="AralkYok"/>
        <w:spacing w:line="240" w:lineRule="atLeast"/>
        <w:jc w:val="center"/>
        <w:rPr>
          <w:rFonts w:ascii="Times New Roman" w:hAnsi="Times New Roman" w:cs="Times New Roman"/>
          <w:b/>
          <w:sz w:val="16"/>
          <w:szCs w:val="16"/>
        </w:rPr>
      </w:pPr>
    </w:p>
    <w:p w14:paraId="574AFD05" w14:textId="77777777" w:rsidR="00F66728" w:rsidRPr="00F66728" w:rsidRDefault="00F66728" w:rsidP="00546D1E">
      <w:pPr>
        <w:pStyle w:val="AralkYok"/>
        <w:spacing w:line="240" w:lineRule="atLeast"/>
        <w:jc w:val="both"/>
        <w:rPr>
          <w:rFonts w:ascii="Times New Roman" w:hAnsi="Times New Roman" w:cs="Times New Roman"/>
        </w:rPr>
      </w:pPr>
      <w:r w:rsidRPr="00F66728">
        <w:rPr>
          <w:rFonts w:ascii="Times New Roman" w:hAnsi="Times New Roman" w:cs="Times New Roman"/>
          <w:b/>
        </w:rPr>
        <w:t>Amaç</w:t>
      </w:r>
    </w:p>
    <w:p w14:paraId="1F0E6657" w14:textId="5FBB1DDB" w:rsidR="00F66728" w:rsidRDefault="00F66728" w:rsidP="00546D1E">
      <w:pPr>
        <w:pStyle w:val="AralkYok"/>
        <w:spacing w:line="240" w:lineRule="atLeast"/>
        <w:jc w:val="both"/>
        <w:rPr>
          <w:rFonts w:ascii="Times New Roman" w:hAnsi="Times New Roman" w:cs="Times New Roman"/>
        </w:rPr>
      </w:pPr>
      <w:r w:rsidRPr="00F66728">
        <w:rPr>
          <w:rFonts w:ascii="Times New Roman" w:hAnsi="Times New Roman" w:cs="Times New Roman"/>
          <w:b/>
        </w:rPr>
        <w:t>MADDE 1-(1)</w:t>
      </w:r>
      <w:r w:rsidRPr="00F66728">
        <w:rPr>
          <w:rFonts w:ascii="Times New Roman" w:hAnsi="Times New Roman" w:cs="Times New Roman"/>
        </w:rPr>
        <w:t xml:space="preserve"> </w:t>
      </w:r>
      <w:r w:rsidR="00E8007B" w:rsidRPr="00E8007B">
        <w:rPr>
          <w:rFonts w:ascii="Times New Roman" w:hAnsi="Times New Roman" w:cs="Times New Roman"/>
        </w:rPr>
        <w:t>Bu usul ve esaslar, Erzurum Teknik Üniversitesinin insan kaynakları politikası ve planlam</w:t>
      </w:r>
      <w:r w:rsidR="007763E0">
        <w:rPr>
          <w:rFonts w:ascii="Times New Roman" w:hAnsi="Times New Roman" w:cs="Times New Roman"/>
        </w:rPr>
        <w:t>asına ilişkin ilkeleri belirle</w:t>
      </w:r>
      <w:r w:rsidR="00E8007B" w:rsidRPr="00E8007B">
        <w:rPr>
          <w:rFonts w:ascii="Times New Roman" w:hAnsi="Times New Roman" w:cs="Times New Roman"/>
        </w:rPr>
        <w:t xml:space="preserve">meye yöneliktir. Bu </w:t>
      </w:r>
      <w:r w:rsidR="0026631A">
        <w:rPr>
          <w:rFonts w:ascii="Times New Roman" w:hAnsi="Times New Roman" w:cs="Times New Roman"/>
        </w:rPr>
        <w:t>usul</w:t>
      </w:r>
      <w:r w:rsidR="00E8007B" w:rsidRPr="00E8007B">
        <w:rPr>
          <w:rFonts w:ascii="Times New Roman" w:hAnsi="Times New Roman" w:cs="Times New Roman"/>
        </w:rPr>
        <w:t xml:space="preserve"> ve esaslar üniversitede istihdam edilen idari personelin, kendi görev ve kadrolarıyla ilgili ayrı bir düzenleme bulunmaması kaydıyla, insan kaynakları yönetimi uygulamalarına ilişkin hususları belirlemek, yürürlükteki ilgili mevzuat hükümlerine göre hukuki işlemlerin yürütülmesine ilişkin usul ve esasları düzenlemek, aidiyet duygusu gelişmiş, katma değer </w:t>
      </w:r>
      <w:r w:rsidR="00ED208D">
        <w:rPr>
          <w:rFonts w:ascii="Times New Roman" w:hAnsi="Times New Roman" w:cs="Times New Roman"/>
        </w:rPr>
        <w:t>oluşturan</w:t>
      </w:r>
      <w:r w:rsidR="00E8007B" w:rsidRPr="00E8007B">
        <w:rPr>
          <w:rFonts w:ascii="Times New Roman" w:hAnsi="Times New Roman" w:cs="Times New Roman"/>
        </w:rPr>
        <w:t xml:space="preserve">, kendi kariyer hedefleri ile </w:t>
      </w:r>
      <w:r w:rsidR="007763E0" w:rsidRPr="008B0724">
        <w:rPr>
          <w:rFonts w:ascii="Times New Roman" w:hAnsi="Times New Roman" w:cs="Times New Roman"/>
        </w:rPr>
        <w:t>Ü</w:t>
      </w:r>
      <w:r w:rsidR="00E8007B" w:rsidRPr="00E8007B">
        <w:rPr>
          <w:rFonts w:ascii="Times New Roman" w:hAnsi="Times New Roman" w:cs="Times New Roman"/>
        </w:rPr>
        <w:t>niversitenin hedeflerini bağdaştıran bir insan kaynağı oluşturmak ve personelin performansını değerlen</w:t>
      </w:r>
      <w:r w:rsidR="00E8007B">
        <w:rPr>
          <w:rFonts w:ascii="Times New Roman" w:hAnsi="Times New Roman" w:cs="Times New Roman"/>
        </w:rPr>
        <w:t>dirmek amacıyla hazırlanmıştır.</w:t>
      </w:r>
    </w:p>
    <w:p w14:paraId="52D5C2CA" w14:textId="77777777" w:rsidR="00E8007B" w:rsidRPr="00173B0C" w:rsidRDefault="00E8007B" w:rsidP="00546D1E">
      <w:pPr>
        <w:pStyle w:val="AralkYok"/>
        <w:spacing w:line="240" w:lineRule="atLeast"/>
        <w:jc w:val="both"/>
        <w:rPr>
          <w:rFonts w:ascii="Times New Roman" w:hAnsi="Times New Roman" w:cs="Times New Roman"/>
          <w:sz w:val="16"/>
          <w:szCs w:val="16"/>
        </w:rPr>
      </w:pPr>
    </w:p>
    <w:p w14:paraId="0678E742" w14:textId="77777777" w:rsidR="00F66728" w:rsidRPr="00F66728" w:rsidRDefault="00F66728" w:rsidP="00546D1E">
      <w:pPr>
        <w:pStyle w:val="AralkYok"/>
        <w:spacing w:line="240" w:lineRule="atLeast"/>
        <w:jc w:val="both"/>
        <w:rPr>
          <w:rFonts w:ascii="Times New Roman" w:hAnsi="Times New Roman" w:cs="Times New Roman"/>
        </w:rPr>
      </w:pPr>
      <w:r w:rsidRPr="00F66728">
        <w:rPr>
          <w:rFonts w:ascii="Times New Roman" w:hAnsi="Times New Roman" w:cs="Times New Roman"/>
          <w:b/>
        </w:rPr>
        <w:t>Kapsam</w:t>
      </w:r>
    </w:p>
    <w:p w14:paraId="674C85AC" w14:textId="6F5B75B0" w:rsidR="00F66728" w:rsidRDefault="00F66728" w:rsidP="00546D1E">
      <w:pPr>
        <w:pStyle w:val="AralkYok"/>
        <w:spacing w:line="240" w:lineRule="atLeast"/>
        <w:jc w:val="both"/>
        <w:rPr>
          <w:rFonts w:ascii="Times New Roman" w:hAnsi="Times New Roman" w:cs="Times New Roman"/>
        </w:rPr>
      </w:pPr>
      <w:r w:rsidRPr="00F66728">
        <w:rPr>
          <w:rFonts w:ascii="Times New Roman" w:hAnsi="Times New Roman" w:cs="Times New Roman"/>
          <w:b/>
        </w:rPr>
        <w:t>MADDE 2-(1)</w:t>
      </w:r>
      <w:r w:rsidRPr="00F66728">
        <w:rPr>
          <w:rFonts w:ascii="Times New Roman" w:hAnsi="Times New Roman" w:cs="Times New Roman"/>
        </w:rPr>
        <w:t xml:space="preserve"> Bu </w:t>
      </w:r>
      <w:r w:rsidR="00D80141">
        <w:rPr>
          <w:rFonts w:ascii="Times New Roman" w:hAnsi="Times New Roman" w:cs="Times New Roman"/>
        </w:rPr>
        <w:t>u</w:t>
      </w:r>
      <w:r w:rsidR="00836A5B">
        <w:rPr>
          <w:rFonts w:ascii="Times New Roman" w:hAnsi="Times New Roman" w:cs="Times New Roman"/>
        </w:rPr>
        <w:t xml:space="preserve">sul ve </w:t>
      </w:r>
      <w:r w:rsidR="00D80141">
        <w:rPr>
          <w:rFonts w:ascii="Times New Roman" w:hAnsi="Times New Roman" w:cs="Times New Roman"/>
        </w:rPr>
        <w:t>e</w:t>
      </w:r>
      <w:r w:rsidR="00836A5B">
        <w:rPr>
          <w:rFonts w:ascii="Times New Roman" w:hAnsi="Times New Roman" w:cs="Times New Roman"/>
        </w:rPr>
        <w:t>saslar</w:t>
      </w:r>
      <w:r w:rsidRPr="00F66728">
        <w:rPr>
          <w:rFonts w:ascii="Times New Roman" w:hAnsi="Times New Roman" w:cs="Times New Roman"/>
        </w:rPr>
        <w:t xml:space="preserve">, </w:t>
      </w:r>
      <w:r w:rsidR="00A15647">
        <w:rPr>
          <w:rFonts w:ascii="Times New Roman" w:hAnsi="Times New Roman" w:cs="Times New Roman"/>
        </w:rPr>
        <w:t xml:space="preserve">Erzurum Teknik </w:t>
      </w:r>
      <w:r w:rsidRPr="00F66728">
        <w:rPr>
          <w:rFonts w:ascii="Times New Roman" w:hAnsi="Times New Roman" w:cs="Times New Roman"/>
        </w:rPr>
        <w:t xml:space="preserve">Üniversitesinin tüm birimlerinde çalışan </w:t>
      </w:r>
      <w:r w:rsidR="00D80141">
        <w:rPr>
          <w:rFonts w:ascii="Times New Roman" w:hAnsi="Times New Roman" w:cs="Times New Roman"/>
        </w:rPr>
        <w:t>genel i</w:t>
      </w:r>
      <w:r w:rsidRPr="00F66728">
        <w:rPr>
          <w:rFonts w:ascii="Times New Roman" w:hAnsi="Times New Roman" w:cs="Times New Roman"/>
        </w:rPr>
        <w:t>dar</w:t>
      </w:r>
      <w:r w:rsidR="00D80141">
        <w:rPr>
          <w:rFonts w:ascii="Times New Roman" w:hAnsi="Times New Roman" w:cs="Times New Roman"/>
        </w:rPr>
        <w:t>e</w:t>
      </w:r>
      <w:r w:rsidR="00B65BF5">
        <w:rPr>
          <w:rFonts w:ascii="Times New Roman" w:hAnsi="Times New Roman" w:cs="Times New Roman"/>
        </w:rPr>
        <w:t xml:space="preserve">, </w:t>
      </w:r>
      <w:r w:rsidR="00D80141">
        <w:rPr>
          <w:rFonts w:ascii="Times New Roman" w:hAnsi="Times New Roman" w:cs="Times New Roman"/>
        </w:rPr>
        <w:t>t</w:t>
      </w:r>
      <w:r w:rsidR="00B65BF5">
        <w:rPr>
          <w:rFonts w:ascii="Times New Roman" w:hAnsi="Times New Roman" w:cs="Times New Roman"/>
        </w:rPr>
        <w:t xml:space="preserve">eknik, </w:t>
      </w:r>
      <w:r w:rsidR="00D80141">
        <w:rPr>
          <w:rFonts w:ascii="Times New Roman" w:hAnsi="Times New Roman" w:cs="Times New Roman"/>
        </w:rPr>
        <w:t>s</w:t>
      </w:r>
      <w:r w:rsidR="00B65BF5">
        <w:rPr>
          <w:rFonts w:ascii="Times New Roman" w:hAnsi="Times New Roman" w:cs="Times New Roman"/>
        </w:rPr>
        <w:t xml:space="preserve">ağlık, </w:t>
      </w:r>
      <w:r w:rsidR="00D80141">
        <w:rPr>
          <w:rFonts w:ascii="Times New Roman" w:hAnsi="Times New Roman" w:cs="Times New Roman"/>
        </w:rPr>
        <w:t>avukatlık</w:t>
      </w:r>
      <w:r w:rsidR="00B65BF5">
        <w:rPr>
          <w:rFonts w:ascii="Times New Roman" w:hAnsi="Times New Roman" w:cs="Times New Roman"/>
        </w:rPr>
        <w:t xml:space="preserve"> ve </w:t>
      </w:r>
      <w:r w:rsidR="00D80141">
        <w:rPr>
          <w:rFonts w:ascii="Times New Roman" w:hAnsi="Times New Roman" w:cs="Times New Roman"/>
        </w:rPr>
        <w:t>y</w:t>
      </w:r>
      <w:r w:rsidR="00B65BF5">
        <w:rPr>
          <w:rFonts w:ascii="Times New Roman" w:hAnsi="Times New Roman" w:cs="Times New Roman"/>
        </w:rPr>
        <w:t>ardımcı hizmetler sınıfında bulunan</w:t>
      </w:r>
      <w:r w:rsidRPr="00F66728">
        <w:rPr>
          <w:rFonts w:ascii="Times New Roman" w:hAnsi="Times New Roman" w:cs="Times New Roman"/>
        </w:rPr>
        <w:t xml:space="preserve"> personeli kapsar.</w:t>
      </w:r>
      <w:r w:rsidR="00B65BF5">
        <w:rPr>
          <w:rFonts w:ascii="Times New Roman" w:hAnsi="Times New Roman" w:cs="Times New Roman"/>
        </w:rPr>
        <w:t xml:space="preserve"> </w:t>
      </w:r>
      <w:r w:rsidRPr="00F66728">
        <w:rPr>
          <w:rFonts w:ascii="Times New Roman" w:hAnsi="Times New Roman" w:cs="Times New Roman"/>
        </w:rPr>
        <w:t> </w:t>
      </w:r>
    </w:p>
    <w:p w14:paraId="7DB1083F" w14:textId="77777777" w:rsidR="00F66728" w:rsidRPr="00173B0C" w:rsidRDefault="00F66728" w:rsidP="00546D1E">
      <w:pPr>
        <w:pStyle w:val="AralkYok"/>
        <w:spacing w:line="240" w:lineRule="atLeast"/>
        <w:ind w:firstLine="708"/>
        <w:jc w:val="both"/>
        <w:rPr>
          <w:rFonts w:ascii="Times New Roman" w:hAnsi="Times New Roman" w:cs="Times New Roman"/>
          <w:sz w:val="16"/>
          <w:szCs w:val="16"/>
        </w:rPr>
      </w:pPr>
    </w:p>
    <w:p w14:paraId="0B966741" w14:textId="77777777" w:rsidR="00F66728" w:rsidRPr="00F66728" w:rsidRDefault="00F66728" w:rsidP="00546D1E">
      <w:pPr>
        <w:pStyle w:val="AralkYok"/>
        <w:spacing w:line="240" w:lineRule="atLeast"/>
        <w:jc w:val="both"/>
        <w:rPr>
          <w:rFonts w:ascii="Times New Roman" w:hAnsi="Times New Roman" w:cs="Times New Roman"/>
          <w:b/>
        </w:rPr>
      </w:pPr>
      <w:r w:rsidRPr="00F66728">
        <w:rPr>
          <w:rFonts w:ascii="Times New Roman" w:hAnsi="Times New Roman" w:cs="Times New Roman"/>
          <w:b/>
        </w:rPr>
        <w:t>Dayanak</w:t>
      </w:r>
    </w:p>
    <w:p w14:paraId="2403E096" w14:textId="1E8C8D9D" w:rsidR="00F66728" w:rsidRDefault="00F66728" w:rsidP="00546D1E">
      <w:pPr>
        <w:pStyle w:val="AralkYok"/>
        <w:spacing w:line="240" w:lineRule="atLeast"/>
        <w:jc w:val="both"/>
        <w:rPr>
          <w:rFonts w:ascii="Times New Roman" w:hAnsi="Times New Roman" w:cs="Times New Roman"/>
        </w:rPr>
      </w:pPr>
      <w:r w:rsidRPr="00F66728">
        <w:rPr>
          <w:rFonts w:ascii="Times New Roman" w:hAnsi="Times New Roman" w:cs="Times New Roman"/>
          <w:b/>
        </w:rPr>
        <w:t>MADDE 3-(1)</w:t>
      </w:r>
      <w:r w:rsidRPr="00F66728">
        <w:rPr>
          <w:rFonts w:ascii="Times New Roman" w:hAnsi="Times New Roman" w:cs="Times New Roman"/>
        </w:rPr>
        <w:t xml:space="preserve"> Bu </w:t>
      </w:r>
      <w:r w:rsidR="00E40DFB">
        <w:rPr>
          <w:rFonts w:ascii="Times New Roman" w:hAnsi="Times New Roman" w:cs="Times New Roman"/>
        </w:rPr>
        <w:t>u</w:t>
      </w:r>
      <w:r w:rsidR="00836A5B">
        <w:rPr>
          <w:rFonts w:ascii="Times New Roman" w:hAnsi="Times New Roman" w:cs="Times New Roman"/>
        </w:rPr>
        <w:t xml:space="preserve">sul ve </w:t>
      </w:r>
      <w:r w:rsidR="00E40DFB">
        <w:rPr>
          <w:rFonts w:ascii="Times New Roman" w:hAnsi="Times New Roman" w:cs="Times New Roman"/>
        </w:rPr>
        <w:t>e</w:t>
      </w:r>
      <w:r w:rsidR="00836A5B">
        <w:rPr>
          <w:rFonts w:ascii="Times New Roman" w:hAnsi="Times New Roman" w:cs="Times New Roman"/>
        </w:rPr>
        <w:t>saslar</w:t>
      </w:r>
      <w:r w:rsidRPr="00F66728">
        <w:rPr>
          <w:rFonts w:ascii="Times New Roman" w:hAnsi="Times New Roman" w:cs="Times New Roman"/>
        </w:rPr>
        <w:t>, 657 sayılı Devlet Memurları Kanunu’nun 8</w:t>
      </w:r>
      <w:r w:rsidR="00E40DFB">
        <w:rPr>
          <w:rFonts w:ascii="Times New Roman" w:hAnsi="Times New Roman" w:cs="Times New Roman"/>
        </w:rPr>
        <w:t>,</w:t>
      </w:r>
      <w:r w:rsidR="008938E6">
        <w:rPr>
          <w:rFonts w:ascii="Times New Roman" w:hAnsi="Times New Roman" w:cs="Times New Roman"/>
        </w:rPr>
        <w:t xml:space="preserve"> 10 ve 21’inci </w:t>
      </w:r>
      <w:r w:rsidR="007763E0" w:rsidRPr="008B0724">
        <w:rPr>
          <w:rFonts w:ascii="Times New Roman" w:hAnsi="Times New Roman" w:cs="Times New Roman"/>
        </w:rPr>
        <w:t>M</w:t>
      </w:r>
      <w:r w:rsidR="008938E6">
        <w:rPr>
          <w:rFonts w:ascii="Times New Roman" w:hAnsi="Times New Roman" w:cs="Times New Roman"/>
        </w:rPr>
        <w:t>addeleri, 2547 s</w:t>
      </w:r>
      <w:r w:rsidRPr="00F66728">
        <w:rPr>
          <w:rFonts w:ascii="Times New Roman" w:hAnsi="Times New Roman" w:cs="Times New Roman"/>
        </w:rPr>
        <w:t xml:space="preserve">ayılı Yükseköğretim Kanunu, </w:t>
      </w:r>
      <w:r w:rsidR="00E40DFB">
        <w:rPr>
          <w:rFonts w:ascii="Times New Roman" w:hAnsi="Times New Roman" w:cs="Times New Roman"/>
        </w:rPr>
        <w:t>5018 s</w:t>
      </w:r>
      <w:r w:rsidRPr="00A15647">
        <w:rPr>
          <w:rFonts w:ascii="Times New Roman" w:hAnsi="Times New Roman" w:cs="Times New Roman"/>
        </w:rPr>
        <w:t>ayılı Kamu Mali Yönetimi ve Kontrol Kanunu</w:t>
      </w:r>
      <w:r w:rsidR="007763E0" w:rsidRPr="008B0724">
        <w:rPr>
          <w:rFonts w:ascii="Times New Roman" w:hAnsi="Times New Roman" w:cs="Times New Roman"/>
        </w:rPr>
        <w:t>’</w:t>
      </w:r>
      <w:r w:rsidRPr="00A15647">
        <w:rPr>
          <w:rFonts w:ascii="Times New Roman" w:hAnsi="Times New Roman" w:cs="Times New Roman"/>
        </w:rPr>
        <w:t>nun 55, 56 ve 57’nci maddeleri</w:t>
      </w:r>
      <w:r w:rsidRPr="002D20B8">
        <w:rPr>
          <w:rFonts w:ascii="Times New Roman" w:hAnsi="Times New Roman" w:cs="Times New Roman"/>
          <w:b/>
        </w:rPr>
        <w:t>,</w:t>
      </w:r>
      <w:r w:rsidR="00E40DFB">
        <w:rPr>
          <w:rFonts w:ascii="Times New Roman" w:hAnsi="Times New Roman" w:cs="Times New Roman"/>
        </w:rPr>
        <w:t xml:space="preserve"> </w:t>
      </w:r>
      <w:r w:rsidR="008938E6">
        <w:rPr>
          <w:rFonts w:ascii="Times New Roman" w:hAnsi="Times New Roman" w:cs="Times New Roman"/>
        </w:rPr>
        <w:t>124 s</w:t>
      </w:r>
      <w:r w:rsidRPr="00F66728">
        <w:rPr>
          <w:rFonts w:ascii="Times New Roman" w:hAnsi="Times New Roman" w:cs="Times New Roman"/>
        </w:rPr>
        <w:t>ayılı Yükseköğretim Üst Kuruluşları ile Yükseköğretim Kurumlarının İdari Teşkilatı Hakkında Kanun Hükmünde Kararname</w:t>
      </w:r>
      <w:r w:rsidR="008938E6">
        <w:rPr>
          <w:rFonts w:ascii="Times New Roman" w:hAnsi="Times New Roman" w:cs="Times New Roman"/>
        </w:rPr>
        <w:t>,</w:t>
      </w:r>
      <w:r w:rsidRPr="00F66728">
        <w:rPr>
          <w:rFonts w:ascii="Times New Roman" w:hAnsi="Times New Roman" w:cs="Times New Roman"/>
        </w:rPr>
        <w:t xml:space="preserve"> Yükseköğretim Üst Kuruluşları ve Yükseköğretim Kurumları Personeli Görevde Yükselme ve Unvan Değişikliği Yönetmeliği, </w:t>
      </w:r>
      <w:r w:rsidR="00E40DFB">
        <w:rPr>
          <w:rFonts w:ascii="Times New Roman" w:hAnsi="Times New Roman" w:cs="Times New Roman"/>
        </w:rPr>
        <w:t>y</w:t>
      </w:r>
      <w:r w:rsidRPr="00F66728">
        <w:rPr>
          <w:rFonts w:ascii="Times New Roman" w:hAnsi="Times New Roman" w:cs="Times New Roman"/>
        </w:rPr>
        <w:t xml:space="preserve">ükseköğretim </w:t>
      </w:r>
      <w:r w:rsidR="00E40DFB">
        <w:rPr>
          <w:rFonts w:ascii="Times New Roman" w:hAnsi="Times New Roman" w:cs="Times New Roman"/>
        </w:rPr>
        <w:t>k</w:t>
      </w:r>
      <w:r w:rsidRPr="00F66728">
        <w:rPr>
          <w:rFonts w:ascii="Times New Roman" w:hAnsi="Times New Roman" w:cs="Times New Roman"/>
        </w:rPr>
        <w:t>urumları</w:t>
      </w:r>
      <w:r w:rsidR="00836A5B">
        <w:rPr>
          <w:rFonts w:ascii="Times New Roman" w:hAnsi="Times New Roman" w:cs="Times New Roman"/>
        </w:rPr>
        <w:t>nda</w:t>
      </w:r>
      <w:r w:rsidRPr="00F66728">
        <w:rPr>
          <w:rFonts w:ascii="Times New Roman" w:hAnsi="Times New Roman" w:cs="Times New Roman"/>
        </w:rPr>
        <w:t xml:space="preserve"> </w:t>
      </w:r>
      <w:r w:rsidR="00E40DFB">
        <w:rPr>
          <w:rFonts w:ascii="Times New Roman" w:hAnsi="Times New Roman" w:cs="Times New Roman"/>
        </w:rPr>
        <w:t>u</w:t>
      </w:r>
      <w:r w:rsidR="008938E6">
        <w:rPr>
          <w:rFonts w:ascii="Times New Roman" w:hAnsi="Times New Roman" w:cs="Times New Roman"/>
        </w:rPr>
        <w:t xml:space="preserve">ygulanacak 657 sayılı Kanun </w:t>
      </w:r>
      <w:r w:rsidR="00836A5B">
        <w:rPr>
          <w:rFonts w:ascii="Times New Roman" w:hAnsi="Times New Roman" w:cs="Times New Roman"/>
        </w:rPr>
        <w:t xml:space="preserve">ve 2547 </w:t>
      </w:r>
      <w:r w:rsidR="008938E6">
        <w:rPr>
          <w:rFonts w:ascii="Times New Roman" w:hAnsi="Times New Roman" w:cs="Times New Roman"/>
        </w:rPr>
        <w:t>s</w:t>
      </w:r>
      <w:r w:rsidR="00836A5B">
        <w:rPr>
          <w:rFonts w:ascii="Times New Roman" w:hAnsi="Times New Roman" w:cs="Times New Roman"/>
        </w:rPr>
        <w:t>ayılı Kanun</w:t>
      </w:r>
      <w:r w:rsidR="00546D1E">
        <w:rPr>
          <w:rFonts w:ascii="Times New Roman" w:hAnsi="Times New Roman" w:cs="Times New Roman"/>
        </w:rPr>
        <w:t>’</w:t>
      </w:r>
      <w:r w:rsidR="00836A5B">
        <w:rPr>
          <w:rFonts w:ascii="Times New Roman" w:hAnsi="Times New Roman" w:cs="Times New Roman"/>
        </w:rPr>
        <w:t>da bulunan</w:t>
      </w:r>
      <w:r w:rsidRPr="00F66728">
        <w:rPr>
          <w:rFonts w:ascii="Times New Roman" w:hAnsi="Times New Roman" w:cs="Times New Roman"/>
        </w:rPr>
        <w:t xml:space="preserve"> </w:t>
      </w:r>
      <w:r w:rsidR="00E40DFB">
        <w:rPr>
          <w:rFonts w:ascii="Times New Roman" w:hAnsi="Times New Roman" w:cs="Times New Roman"/>
        </w:rPr>
        <w:t>d</w:t>
      </w:r>
      <w:r w:rsidR="00836A5B">
        <w:rPr>
          <w:rFonts w:ascii="Times New Roman" w:hAnsi="Times New Roman" w:cs="Times New Roman"/>
        </w:rPr>
        <w:t xml:space="preserve">isiplin </w:t>
      </w:r>
      <w:r w:rsidR="00E40DFB">
        <w:rPr>
          <w:rFonts w:ascii="Times New Roman" w:hAnsi="Times New Roman" w:cs="Times New Roman"/>
        </w:rPr>
        <w:t>h</w:t>
      </w:r>
      <w:r w:rsidR="00A15647">
        <w:rPr>
          <w:rFonts w:ascii="Times New Roman" w:hAnsi="Times New Roman" w:cs="Times New Roman"/>
        </w:rPr>
        <w:t xml:space="preserve">ükümlerinde </w:t>
      </w:r>
      <w:r w:rsidRPr="00F66728">
        <w:rPr>
          <w:rFonts w:ascii="Times New Roman" w:hAnsi="Times New Roman" w:cs="Times New Roman"/>
        </w:rPr>
        <w:t>yer alan personelin yeterliliği ve performansı standardı esas alınarak hazırlanmıştır.</w:t>
      </w:r>
    </w:p>
    <w:p w14:paraId="43CBA845" w14:textId="77777777" w:rsidR="00F66728" w:rsidRPr="00173B0C" w:rsidRDefault="00F66728" w:rsidP="00546D1E">
      <w:pPr>
        <w:pStyle w:val="AralkYok"/>
        <w:spacing w:line="240" w:lineRule="atLeast"/>
        <w:ind w:firstLine="708"/>
        <w:jc w:val="both"/>
        <w:rPr>
          <w:rFonts w:ascii="Times New Roman" w:hAnsi="Times New Roman" w:cs="Times New Roman"/>
          <w:sz w:val="16"/>
          <w:szCs w:val="16"/>
        </w:rPr>
      </w:pPr>
    </w:p>
    <w:p w14:paraId="7703275F" w14:textId="77777777" w:rsidR="00F66728" w:rsidRPr="00F66728" w:rsidRDefault="00F66728" w:rsidP="00546D1E">
      <w:pPr>
        <w:pStyle w:val="AralkYok"/>
        <w:spacing w:line="240" w:lineRule="atLeast"/>
        <w:jc w:val="both"/>
        <w:rPr>
          <w:rFonts w:ascii="Times New Roman" w:hAnsi="Times New Roman" w:cs="Times New Roman"/>
          <w:b/>
        </w:rPr>
      </w:pPr>
      <w:r w:rsidRPr="00F66728">
        <w:rPr>
          <w:rFonts w:ascii="Times New Roman" w:hAnsi="Times New Roman" w:cs="Times New Roman"/>
          <w:b/>
        </w:rPr>
        <w:t>Tanımlar</w:t>
      </w:r>
    </w:p>
    <w:p w14:paraId="4F0A4C37" w14:textId="7F5B8010" w:rsidR="00F66728" w:rsidRDefault="00F66728" w:rsidP="00546D1E">
      <w:pPr>
        <w:pStyle w:val="AralkYok"/>
        <w:spacing w:line="240" w:lineRule="atLeast"/>
        <w:jc w:val="both"/>
        <w:rPr>
          <w:rFonts w:ascii="Times New Roman" w:hAnsi="Times New Roman" w:cs="Times New Roman"/>
        </w:rPr>
      </w:pPr>
      <w:r w:rsidRPr="00F66728">
        <w:rPr>
          <w:rFonts w:ascii="Times New Roman" w:hAnsi="Times New Roman" w:cs="Times New Roman"/>
          <w:b/>
        </w:rPr>
        <w:t>MADDE 4-(1)</w:t>
      </w:r>
      <w:r w:rsidRPr="00F66728">
        <w:rPr>
          <w:rFonts w:ascii="Times New Roman" w:hAnsi="Times New Roman" w:cs="Times New Roman"/>
        </w:rPr>
        <w:t xml:space="preserve"> Bu </w:t>
      </w:r>
      <w:r w:rsidR="00E40DFB">
        <w:rPr>
          <w:rFonts w:ascii="Times New Roman" w:hAnsi="Times New Roman" w:cs="Times New Roman"/>
        </w:rPr>
        <w:t>u</w:t>
      </w:r>
      <w:r w:rsidR="00836A5B">
        <w:rPr>
          <w:rFonts w:ascii="Times New Roman" w:hAnsi="Times New Roman" w:cs="Times New Roman"/>
        </w:rPr>
        <w:t xml:space="preserve">sul </w:t>
      </w:r>
      <w:r w:rsidR="00E40DFB">
        <w:rPr>
          <w:rFonts w:ascii="Times New Roman" w:hAnsi="Times New Roman" w:cs="Times New Roman"/>
        </w:rPr>
        <w:t>v</w:t>
      </w:r>
      <w:r w:rsidR="00836A5B">
        <w:rPr>
          <w:rFonts w:ascii="Times New Roman" w:hAnsi="Times New Roman" w:cs="Times New Roman"/>
        </w:rPr>
        <w:t xml:space="preserve">e </w:t>
      </w:r>
      <w:r w:rsidR="00E40DFB">
        <w:rPr>
          <w:rFonts w:ascii="Times New Roman" w:hAnsi="Times New Roman" w:cs="Times New Roman"/>
        </w:rPr>
        <w:t>e</w:t>
      </w:r>
      <w:r w:rsidR="00836A5B">
        <w:rPr>
          <w:rFonts w:ascii="Times New Roman" w:hAnsi="Times New Roman" w:cs="Times New Roman"/>
        </w:rPr>
        <w:t>sasların</w:t>
      </w:r>
      <w:r w:rsidRPr="00F66728">
        <w:rPr>
          <w:rFonts w:ascii="Times New Roman" w:hAnsi="Times New Roman" w:cs="Times New Roman"/>
        </w:rPr>
        <w:t xml:space="preserve"> uygulanmasında;</w:t>
      </w:r>
    </w:p>
    <w:p w14:paraId="591AB89D" w14:textId="77777777" w:rsidR="00502758" w:rsidRPr="00173B0C" w:rsidRDefault="00502758" w:rsidP="00546D1E">
      <w:pPr>
        <w:pStyle w:val="AralkYok"/>
        <w:spacing w:line="240" w:lineRule="atLeast"/>
        <w:jc w:val="both"/>
        <w:rPr>
          <w:rFonts w:ascii="Times New Roman" w:hAnsi="Times New Roman" w:cs="Times New Roman"/>
          <w:sz w:val="16"/>
          <w:szCs w:val="16"/>
        </w:rPr>
      </w:pPr>
    </w:p>
    <w:p w14:paraId="712948AE" w14:textId="77777777" w:rsidR="00F66728" w:rsidRPr="00F66728" w:rsidRDefault="00F66728" w:rsidP="00546D1E">
      <w:pPr>
        <w:pStyle w:val="AralkYok"/>
        <w:spacing w:line="240" w:lineRule="atLeast"/>
        <w:jc w:val="both"/>
        <w:rPr>
          <w:rFonts w:ascii="Times New Roman" w:hAnsi="Times New Roman" w:cs="Times New Roman"/>
        </w:rPr>
      </w:pPr>
      <w:r w:rsidRPr="00F66728">
        <w:rPr>
          <w:rFonts w:ascii="Times New Roman" w:hAnsi="Times New Roman" w:cs="Times New Roman"/>
          <w:b/>
        </w:rPr>
        <w:t>a)</w:t>
      </w:r>
      <w:r w:rsidRPr="00F66728">
        <w:rPr>
          <w:rFonts w:ascii="Times New Roman" w:hAnsi="Times New Roman" w:cs="Times New Roman"/>
        </w:rPr>
        <w:t xml:space="preserve"> </w:t>
      </w:r>
      <w:r w:rsidRPr="00B65BF5">
        <w:rPr>
          <w:rFonts w:ascii="Times New Roman" w:hAnsi="Times New Roman" w:cs="Times New Roman"/>
          <w:b/>
        </w:rPr>
        <w:t>Başkanlık:</w:t>
      </w:r>
      <w:r w:rsidRPr="00F66728">
        <w:rPr>
          <w:rFonts w:ascii="Times New Roman" w:hAnsi="Times New Roman" w:cs="Times New Roman"/>
        </w:rPr>
        <w:t xml:space="preserve"> Personel Daire Başkanlığını,</w:t>
      </w:r>
    </w:p>
    <w:p w14:paraId="57D63FC2" w14:textId="77777777" w:rsidR="00F66728" w:rsidRPr="00F66728" w:rsidRDefault="00F66728" w:rsidP="00546D1E">
      <w:pPr>
        <w:pStyle w:val="AralkYok"/>
        <w:spacing w:line="240" w:lineRule="atLeast"/>
        <w:jc w:val="both"/>
        <w:rPr>
          <w:rFonts w:ascii="Times New Roman" w:hAnsi="Times New Roman" w:cs="Times New Roman"/>
        </w:rPr>
      </w:pPr>
      <w:r w:rsidRPr="00F66728">
        <w:rPr>
          <w:rFonts w:ascii="Times New Roman" w:hAnsi="Times New Roman" w:cs="Times New Roman"/>
          <w:b/>
        </w:rPr>
        <w:t>b)</w:t>
      </w:r>
      <w:r w:rsidRPr="00F66728">
        <w:rPr>
          <w:rFonts w:ascii="Times New Roman" w:hAnsi="Times New Roman" w:cs="Times New Roman"/>
        </w:rPr>
        <w:t xml:space="preserve"> </w:t>
      </w:r>
      <w:r w:rsidRPr="00B65BF5">
        <w:rPr>
          <w:rFonts w:ascii="Times New Roman" w:hAnsi="Times New Roman" w:cs="Times New Roman"/>
          <w:b/>
        </w:rPr>
        <w:t>Birim:</w:t>
      </w:r>
      <w:r w:rsidRPr="00F66728">
        <w:rPr>
          <w:rFonts w:ascii="Times New Roman" w:hAnsi="Times New Roman" w:cs="Times New Roman"/>
        </w:rPr>
        <w:t xml:space="preserve"> Üniversitenin tüm akademik ve idari birimlerini,</w:t>
      </w:r>
    </w:p>
    <w:p w14:paraId="5158DBC1" w14:textId="77777777" w:rsidR="00F66728" w:rsidRPr="00F66728" w:rsidRDefault="00F66728" w:rsidP="00546D1E">
      <w:pPr>
        <w:pStyle w:val="AralkYok"/>
        <w:spacing w:line="240" w:lineRule="atLeast"/>
        <w:jc w:val="both"/>
        <w:rPr>
          <w:rFonts w:ascii="Times New Roman" w:hAnsi="Times New Roman" w:cs="Times New Roman"/>
        </w:rPr>
      </w:pPr>
      <w:r w:rsidRPr="00F66728">
        <w:rPr>
          <w:rFonts w:ascii="Times New Roman" w:hAnsi="Times New Roman" w:cs="Times New Roman"/>
          <w:b/>
        </w:rPr>
        <w:t>c)</w:t>
      </w:r>
      <w:r>
        <w:rPr>
          <w:rFonts w:ascii="Times New Roman" w:hAnsi="Times New Roman" w:cs="Times New Roman"/>
        </w:rPr>
        <w:t xml:space="preserve"> </w:t>
      </w:r>
      <w:r w:rsidRPr="00B65BF5">
        <w:rPr>
          <w:rFonts w:ascii="Times New Roman" w:hAnsi="Times New Roman" w:cs="Times New Roman"/>
          <w:b/>
        </w:rPr>
        <w:t>Birim Amiri:</w:t>
      </w:r>
      <w:r w:rsidRPr="00F66728">
        <w:rPr>
          <w:rFonts w:ascii="Times New Roman" w:hAnsi="Times New Roman" w:cs="Times New Roman"/>
        </w:rPr>
        <w:t xml:space="preserve"> Ek-4’te yer alan birim amirlerini,</w:t>
      </w:r>
    </w:p>
    <w:p w14:paraId="58F352A1" w14:textId="2ABDF457" w:rsidR="00F66728" w:rsidRPr="00F66728" w:rsidRDefault="00F66728" w:rsidP="00546D1E">
      <w:pPr>
        <w:pStyle w:val="AralkYok"/>
        <w:spacing w:line="240" w:lineRule="atLeast"/>
        <w:jc w:val="both"/>
        <w:rPr>
          <w:rFonts w:ascii="Times New Roman" w:hAnsi="Times New Roman" w:cs="Times New Roman"/>
        </w:rPr>
      </w:pPr>
      <w:r w:rsidRPr="00F66728">
        <w:rPr>
          <w:rFonts w:ascii="Times New Roman" w:hAnsi="Times New Roman" w:cs="Times New Roman"/>
          <w:b/>
        </w:rPr>
        <w:t>ç)</w:t>
      </w:r>
      <w:r w:rsidRPr="00F66728">
        <w:rPr>
          <w:rFonts w:ascii="Times New Roman" w:hAnsi="Times New Roman" w:cs="Times New Roman"/>
        </w:rPr>
        <w:t xml:space="preserve"> </w:t>
      </w:r>
      <w:r w:rsidRPr="00B65BF5">
        <w:rPr>
          <w:rFonts w:ascii="Times New Roman" w:hAnsi="Times New Roman" w:cs="Times New Roman"/>
          <w:b/>
        </w:rPr>
        <w:t xml:space="preserve">Değerlendiriciler ve </w:t>
      </w:r>
      <w:r w:rsidR="007763E0" w:rsidRPr="008B0724">
        <w:rPr>
          <w:rFonts w:ascii="Times New Roman" w:hAnsi="Times New Roman" w:cs="Times New Roman"/>
          <w:b/>
        </w:rPr>
        <w:t>İ</w:t>
      </w:r>
      <w:r w:rsidRPr="00B65BF5">
        <w:rPr>
          <w:rFonts w:ascii="Times New Roman" w:hAnsi="Times New Roman" w:cs="Times New Roman"/>
          <w:b/>
        </w:rPr>
        <w:t xml:space="preserve">tiraz </w:t>
      </w:r>
      <w:r w:rsidR="007763E0" w:rsidRPr="008B0724">
        <w:rPr>
          <w:rFonts w:ascii="Times New Roman" w:hAnsi="Times New Roman" w:cs="Times New Roman"/>
          <w:b/>
        </w:rPr>
        <w:t>M</w:t>
      </w:r>
      <w:r w:rsidRPr="008B0724">
        <w:rPr>
          <w:rFonts w:ascii="Times New Roman" w:hAnsi="Times New Roman" w:cs="Times New Roman"/>
          <w:b/>
        </w:rPr>
        <w:t>erci</w:t>
      </w:r>
      <w:r w:rsidR="008B0724" w:rsidRPr="008B0724">
        <w:rPr>
          <w:rFonts w:ascii="Times New Roman" w:hAnsi="Times New Roman" w:cs="Times New Roman"/>
          <w:b/>
        </w:rPr>
        <w:t>i</w:t>
      </w:r>
      <w:r w:rsidRPr="00B65BF5">
        <w:rPr>
          <w:rFonts w:ascii="Times New Roman" w:hAnsi="Times New Roman" w:cs="Times New Roman"/>
          <w:b/>
        </w:rPr>
        <w:t xml:space="preserve">: </w:t>
      </w:r>
      <w:r w:rsidRPr="00F66728">
        <w:rPr>
          <w:rFonts w:ascii="Times New Roman" w:hAnsi="Times New Roman" w:cs="Times New Roman"/>
        </w:rPr>
        <w:t>Ek-3’te yer alan birim amirlerini,</w:t>
      </w:r>
    </w:p>
    <w:p w14:paraId="09B5CA53" w14:textId="20E23039" w:rsidR="00F66728" w:rsidRDefault="00F66728" w:rsidP="00546D1E">
      <w:pPr>
        <w:pStyle w:val="AralkYok"/>
        <w:spacing w:line="240" w:lineRule="atLeast"/>
        <w:jc w:val="both"/>
        <w:rPr>
          <w:rFonts w:ascii="Times New Roman" w:hAnsi="Times New Roman" w:cs="Times New Roman"/>
        </w:rPr>
      </w:pPr>
      <w:r w:rsidRPr="00F66728">
        <w:rPr>
          <w:rFonts w:ascii="Times New Roman" w:hAnsi="Times New Roman" w:cs="Times New Roman"/>
          <w:b/>
        </w:rPr>
        <w:t>d)</w:t>
      </w:r>
      <w:r>
        <w:rPr>
          <w:rFonts w:ascii="Times New Roman" w:hAnsi="Times New Roman" w:cs="Times New Roman"/>
        </w:rPr>
        <w:t xml:space="preserve"> </w:t>
      </w:r>
      <w:r w:rsidRPr="00B65BF5">
        <w:rPr>
          <w:rFonts w:ascii="Times New Roman" w:hAnsi="Times New Roman" w:cs="Times New Roman"/>
          <w:b/>
        </w:rPr>
        <w:t xml:space="preserve">Görevde </w:t>
      </w:r>
      <w:r w:rsidR="007763E0" w:rsidRPr="008B0724">
        <w:rPr>
          <w:rFonts w:ascii="Times New Roman" w:hAnsi="Times New Roman" w:cs="Times New Roman"/>
          <w:b/>
        </w:rPr>
        <w:t>Y</w:t>
      </w:r>
      <w:r w:rsidRPr="00B65BF5">
        <w:rPr>
          <w:rFonts w:ascii="Times New Roman" w:hAnsi="Times New Roman" w:cs="Times New Roman"/>
          <w:b/>
        </w:rPr>
        <w:t xml:space="preserve">ükselme </w:t>
      </w:r>
      <w:r w:rsidR="007763E0" w:rsidRPr="008B0724">
        <w:rPr>
          <w:rFonts w:ascii="Times New Roman" w:hAnsi="Times New Roman" w:cs="Times New Roman"/>
          <w:b/>
        </w:rPr>
        <w:t>S</w:t>
      </w:r>
      <w:r w:rsidRPr="00B65BF5">
        <w:rPr>
          <w:rFonts w:ascii="Times New Roman" w:hAnsi="Times New Roman" w:cs="Times New Roman"/>
          <w:b/>
        </w:rPr>
        <w:t>ınavı:</w:t>
      </w:r>
      <w:r w:rsidRPr="00F66728">
        <w:rPr>
          <w:rFonts w:ascii="Times New Roman" w:hAnsi="Times New Roman" w:cs="Times New Roman"/>
        </w:rPr>
        <w:t xml:space="preserve"> Görevde yükselme eğitimini tamamlayanların tabi tutulacağı yazılı </w:t>
      </w:r>
      <w:r w:rsidR="00010888" w:rsidRPr="00912D07">
        <w:rPr>
          <w:rFonts w:ascii="Times New Roman" w:hAnsi="Times New Roman" w:cs="Times New Roman"/>
        </w:rPr>
        <w:t xml:space="preserve">ve sözlü </w:t>
      </w:r>
      <w:r w:rsidRPr="008B0724">
        <w:rPr>
          <w:rFonts w:ascii="Times New Roman" w:hAnsi="Times New Roman" w:cs="Times New Roman"/>
        </w:rPr>
        <w:t>sınavı,</w:t>
      </w:r>
    </w:p>
    <w:p w14:paraId="1E1F91D8" w14:textId="3820F195" w:rsidR="00010888" w:rsidRPr="00F66728" w:rsidRDefault="00010888" w:rsidP="00546D1E">
      <w:pPr>
        <w:pStyle w:val="AralkYok"/>
        <w:spacing w:line="240" w:lineRule="atLeast"/>
        <w:jc w:val="both"/>
        <w:rPr>
          <w:rFonts w:ascii="Times New Roman" w:hAnsi="Times New Roman" w:cs="Times New Roman"/>
        </w:rPr>
      </w:pPr>
      <w:r>
        <w:rPr>
          <w:rFonts w:ascii="Times New Roman" w:hAnsi="Times New Roman" w:cs="Times New Roman"/>
          <w:b/>
        </w:rPr>
        <w:t xml:space="preserve">e) </w:t>
      </w:r>
      <w:r w:rsidRPr="00CF6309">
        <w:rPr>
          <w:rFonts w:ascii="Times New Roman" w:hAnsi="Times New Roman" w:cs="Times New Roman"/>
          <w:b/>
        </w:rPr>
        <w:t xml:space="preserve">Unvan </w:t>
      </w:r>
      <w:r w:rsidR="007763E0" w:rsidRPr="008B0724">
        <w:rPr>
          <w:rFonts w:ascii="Times New Roman" w:hAnsi="Times New Roman" w:cs="Times New Roman"/>
          <w:b/>
        </w:rPr>
        <w:t>D</w:t>
      </w:r>
      <w:r w:rsidRPr="00CF6309">
        <w:rPr>
          <w:rFonts w:ascii="Times New Roman" w:hAnsi="Times New Roman" w:cs="Times New Roman"/>
          <w:b/>
        </w:rPr>
        <w:t xml:space="preserve">eğişikliği </w:t>
      </w:r>
      <w:r w:rsidR="007763E0" w:rsidRPr="008B0724">
        <w:rPr>
          <w:rFonts w:ascii="Times New Roman" w:hAnsi="Times New Roman" w:cs="Times New Roman"/>
          <w:b/>
        </w:rPr>
        <w:t>S</w:t>
      </w:r>
      <w:r w:rsidRPr="00CF6309">
        <w:rPr>
          <w:rFonts w:ascii="Times New Roman" w:hAnsi="Times New Roman" w:cs="Times New Roman"/>
          <w:b/>
        </w:rPr>
        <w:t>ınavı:</w:t>
      </w:r>
      <w:r w:rsidRPr="00F66728">
        <w:rPr>
          <w:rFonts w:ascii="Times New Roman" w:hAnsi="Times New Roman" w:cs="Times New Roman"/>
        </w:rPr>
        <w:t xml:space="preserve"> En az ortaöğretim düzeyinde mesleki veya teknik eğitim sonucu elde edilen unvanlara ilişkin görevlere atanacakların tabi tutulacağı yazılı </w:t>
      </w:r>
      <w:r w:rsidR="00912D07">
        <w:rPr>
          <w:rFonts w:ascii="Times New Roman" w:hAnsi="Times New Roman" w:cs="Times New Roman"/>
        </w:rPr>
        <w:t xml:space="preserve">ve sözlü </w:t>
      </w:r>
      <w:r w:rsidRPr="008B0724">
        <w:rPr>
          <w:rFonts w:ascii="Times New Roman" w:hAnsi="Times New Roman" w:cs="Times New Roman"/>
        </w:rPr>
        <w:t>sınavı,</w:t>
      </w:r>
    </w:p>
    <w:p w14:paraId="3C2ACE15" w14:textId="27C95164" w:rsidR="00F66728" w:rsidRPr="00F66728" w:rsidRDefault="00010888" w:rsidP="00546D1E">
      <w:pPr>
        <w:pStyle w:val="AralkYok"/>
        <w:spacing w:line="240" w:lineRule="atLeast"/>
        <w:jc w:val="both"/>
        <w:rPr>
          <w:rFonts w:ascii="Times New Roman" w:hAnsi="Times New Roman" w:cs="Times New Roman"/>
        </w:rPr>
      </w:pPr>
      <w:r>
        <w:rPr>
          <w:rFonts w:ascii="Times New Roman" w:hAnsi="Times New Roman" w:cs="Times New Roman"/>
          <w:b/>
        </w:rPr>
        <w:t>f</w:t>
      </w:r>
      <w:r w:rsidR="00F66728" w:rsidRPr="00F66728">
        <w:rPr>
          <w:rFonts w:ascii="Times New Roman" w:hAnsi="Times New Roman" w:cs="Times New Roman"/>
          <w:b/>
        </w:rPr>
        <w:t>)</w:t>
      </w:r>
      <w:r w:rsidR="00F66728" w:rsidRPr="00F66728">
        <w:rPr>
          <w:rFonts w:ascii="Times New Roman" w:hAnsi="Times New Roman" w:cs="Times New Roman"/>
        </w:rPr>
        <w:t xml:space="preserve"> </w:t>
      </w:r>
      <w:r w:rsidR="00F66728" w:rsidRPr="008B0724">
        <w:rPr>
          <w:rFonts w:ascii="Times New Roman" w:hAnsi="Times New Roman" w:cs="Times New Roman"/>
          <w:b/>
        </w:rPr>
        <w:t>İş</w:t>
      </w:r>
      <w:r w:rsidR="008B0724" w:rsidRPr="008B0724">
        <w:rPr>
          <w:rFonts w:ascii="Times New Roman" w:hAnsi="Times New Roman" w:cs="Times New Roman"/>
          <w:b/>
        </w:rPr>
        <w:t xml:space="preserve"> </w:t>
      </w:r>
      <w:r w:rsidR="00F66728" w:rsidRPr="008B0724">
        <w:rPr>
          <w:rFonts w:ascii="Times New Roman" w:hAnsi="Times New Roman" w:cs="Times New Roman"/>
          <w:b/>
        </w:rPr>
        <w:t xml:space="preserve">yerinde </w:t>
      </w:r>
      <w:r w:rsidR="00232791" w:rsidRPr="008B0724">
        <w:rPr>
          <w:rFonts w:ascii="Times New Roman" w:hAnsi="Times New Roman" w:cs="Times New Roman"/>
          <w:b/>
        </w:rPr>
        <w:t>P</w:t>
      </w:r>
      <w:r w:rsidR="00F66728" w:rsidRPr="008B0724">
        <w:rPr>
          <w:rFonts w:ascii="Times New Roman" w:hAnsi="Times New Roman" w:cs="Times New Roman"/>
          <w:b/>
        </w:rPr>
        <w:t>sikolojik</w:t>
      </w:r>
      <w:r w:rsidR="00F66728" w:rsidRPr="00B65BF5">
        <w:rPr>
          <w:rFonts w:ascii="Times New Roman" w:hAnsi="Times New Roman" w:cs="Times New Roman"/>
          <w:b/>
        </w:rPr>
        <w:t xml:space="preserve"> </w:t>
      </w:r>
      <w:r w:rsidR="00232791" w:rsidRPr="008B0724">
        <w:rPr>
          <w:rFonts w:ascii="Times New Roman" w:hAnsi="Times New Roman" w:cs="Times New Roman"/>
          <w:b/>
        </w:rPr>
        <w:t>T</w:t>
      </w:r>
      <w:r w:rsidR="00F66728" w:rsidRPr="00B65BF5">
        <w:rPr>
          <w:rFonts w:ascii="Times New Roman" w:hAnsi="Times New Roman" w:cs="Times New Roman"/>
          <w:b/>
        </w:rPr>
        <w:t>aciz:</w:t>
      </w:r>
      <w:r w:rsidR="00F66728" w:rsidRPr="00F66728">
        <w:rPr>
          <w:rFonts w:ascii="Times New Roman" w:hAnsi="Times New Roman" w:cs="Times New Roman"/>
        </w:rPr>
        <w:t xml:space="preserve"> </w:t>
      </w:r>
      <w:r w:rsidR="00F66728" w:rsidRPr="008B0724">
        <w:rPr>
          <w:rFonts w:ascii="Times New Roman" w:hAnsi="Times New Roman" w:cs="Times New Roman"/>
        </w:rPr>
        <w:t>İş</w:t>
      </w:r>
      <w:r w:rsidR="008B0724" w:rsidRPr="008B0724">
        <w:rPr>
          <w:rFonts w:ascii="Times New Roman" w:hAnsi="Times New Roman" w:cs="Times New Roman"/>
        </w:rPr>
        <w:t xml:space="preserve"> </w:t>
      </w:r>
      <w:r w:rsidR="00F66728" w:rsidRPr="008B0724">
        <w:rPr>
          <w:rFonts w:ascii="Times New Roman" w:hAnsi="Times New Roman" w:cs="Times New Roman"/>
        </w:rPr>
        <w:t>yerlerinde</w:t>
      </w:r>
      <w:r w:rsidR="00F66728" w:rsidRPr="00F66728">
        <w:rPr>
          <w:rFonts w:ascii="Times New Roman" w:hAnsi="Times New Roman" w:cs="Times New Roman"/>
        </w:rPr>
        <w:t xml:space="preserve"> bir veya birden fazla kişi tarafından diğer kişi ya da kişilere yönelik gerçekleştirilen, belirli bir süre sistematik biçimde devam eden, yıldırma, etkisizleştirme veya işten uzaklaştırmayı amaçlayan; mağdur ya da mağdurların kişilik değerlerine, mesleki durumlarına, sosyal ilişkilerine veya sağlıklarına zarar veren; kötü niyetli, kasıtlı, olumsuz tutum ve davranışlar bütününü,</w:t>
      </w:r>
    </w:p>
    <w:p w14:paraId="5130C176" w14:textId="77777777" w:rsidR="00F66728" w:rsidRPr="00F66728" w:rsidRDefault="00010888" w:rsidP="00546D1E">
      <w:pPr>
        <w:pStyle w:val="AralkYok"/>
        <w:spacing w:line="240" w:lineRule="atLeast"/>
        <w:jc w:val="both"/>
        <w:rPr>
          <w:rFonts w:ascii="Times New Roman" w:hAnsi="Times New Roman" w:cs="Times New Roman"/>
        </w:rPr>
      </w:pPr>
      <w:r>
        <w:rPr>
          <w:rFonts w:ascii="Times New Roman" w:hAnsi="Times New Roman" w:cs="Times New Roman"/>
          <w:b/>
        </w:rPr>
        <w:t>g</w:t>
      </w:r>
      <w:r w:rsidR="00F66728" w:rsidRPr="00F66728">
        <w:rPr>
          <w:rFonts w:ascii="Times New Roman" w:hAnsi="Times New Roman" w:cs="Times New Roman"/>
          <w:b/>
        </w:rPr>
        <w:t>)</w:t>
      </w:r>
      <w:r w:rsidR="00F66728" w:rsidRPr="00F66728">
        <w:rPr>
          <w:rFonts w:ascii="Times New Roman" w:hAnsi="Times New Roman" w:cs="Times New Roman"/>
        </w:rPr>
        <w:t xml:space="preserve"> </w:t>
      </w:r>
      <w:r w:rsidR="00F66728" w:rsidRPr="00B65BF5">
        <w:rPr>
          <w:rFonts w:ascii="Times New Roman" w:hAnsi="Times New Roman" w:cs="Times New Roman"/>
          <w:b/>
        </w:rPr>
        <w:t>KPSS:</w:t>
      </w:r>
      <w:r w:rsidR="00F66728" w:rsidRPr="00F66728">
        <w:rPr>
          <w:rFonts w:ascii="Times New Roman" w:hAnsi="Times New Roman" w:cs="Times New Roman"/>
        </w:rPr>
        <w:t xml:space="preserve"> Üniversite kadrolarına ilk defa atanacakları belirlemek amacıyla Ölçme, Seçme ve Yerleştirme Merkezi Başkanlığınca yapılan Kamu Personel Seçme Sınavını,</w:t>
      </w:r>
    </w:p>
    <w:p w14:paraId="567AB0CB" w14:textId="2A15FA86" w:rsidR="00F66728" w:rsidRPr="00F66728" w:rsidRDefault="00010888" w:rsidP="00546D1E">
      <w:pPr>
        <w:pStyle w:val="AralkYok"/>
        <w:spacing w:line="240" w:lineRule="atLeast"/>
        <w:jc w:val="both"/>
        <w:rPr>
          <w:rFonts w:ascii="Times New Roman" w:hAnsi="Times New Roman" w:cs="Times New Roman"/>
        </w:rPr>
      </w:pPr>
      <w:r>
        <w:rPr>
          <w:rFonts w:ascii="Times New Roman" w:hAnsi="Times New Roman" w:cs="Times New Roman"/>
          <w:b/>
        </w:rPr>
        <w:t>ğ</w:t>
      </w:r>
      <w:r w:rsidR="00F66728" w:rsidRPr="00F66728">
        <w:rPr>
          <w:rFonts w:ascii="Times New Roman" w:hAnsi="Times New Roman" w:cs="Times New Roman"/>
          <w:b/>
        </w:rPr>
        <w:t>)</w:t>
      </w:r>
      <w:r w:rsidR="00F66728" w:rsidRPr="00F66728">
        <w:rPr>
          <w:rFonts w:ascii="Times New Roman" w:hAnsi="Times New Roman" w:cs="Times New Roman"/>
        </w:rPr>
        <w:t xml:space="preserve"> </w:t>
      </w:r>
      <w:r w:rsidR="00F66728" w:rsidRPr="00CF6309">
        <w:rPr>
          <w:rFonts w:ascii="Times New Roman" w:hAnsi="Times New Roman" w:cs="Times New Roman"/>
          <w:b/>
        </w:rPr>
        <w:t>Personel:</w:t>
      </w:r>
      <w:r w:rsidR="00F66728" w:rsidRPr="00F66728">
        <w:rPr>
          <w:rFonts w:ascii="Times New Roman" w:hAnsi="Times New Roman" w:cs="Times New Roman"/>
        </w:rPr>
        <w:t xml:space="preserve"> Üniversitenin asli ve sürekli hizmetlerini yerine geti</w:t>
      </w:r>
      <w:r w:rsidR="008938E6">
        <w:rPr>
          <w:rFonts w:ascii="Times New Roman" w:hAnsi="Times New Roman" w:cs="Times New Roman"/>
        </w:rPr>
        <w:t>rmek üzere istihdam edilen 657 s</w:t>
      </w:r>
      <w:r w:rsidR="00F66728" w:rsidRPr="00F66728">
        <w:rPr>
          <w:rFonts w:ascii="Times New Roman" w:hAnsi="Times New Roman" w:cs="Times New Roman"/>
        </w:rPr>
        <w:t>ayılı Devlet Memurları Kanunu</w:t>
      </w:r>
      <w:r w:rsidR="007763E0" w:rsidRPr="008B0724">
        <w:rPr>
          <w:rFonts w:ascii="Times New Roman" w:hAnsi="Times New Roman" w:cs="Times New Roman"/>
        </w:rPr>
        <w:t>’</w:t>
      </w:r>
      <w:r w:rsidR="00F66728" w:rsidRPr="00F66728">
        <w:rPr>
          <w:rFonts w:ascii="Times New Roman" w:hAnsi="Times New Roman" w:cs="Times New Roman"/>
        </w:rPr>
        <w:t xml:space="preserve">na tabi olan ve aynı </w:t>
      </w:r>
      <w:r w:rsidR="007763E0" w:rsidRPr="008B0724">
        <w:rPr>
          <w:rFonts w:ascii="Times New Roman" w:hAnsi="Times New Roman" w:cs="Times New Roman"/>
        </w:rPr>
        <w:t>K</w:t>
      </w:r>
      <w:r w:rsidR="00F66728" w:rsidRPr="00F66728">
        <w:rPr>
          <w:rFonts w:ascii="Times New Roman" w:hAnsi="Times New Roman" w:cs="Times New Roman"/>
        </w:rPr>
        <w:t>anun</w:t>
      </w:r>
      <w:r w:rsidR="007763E0" w:rsidRPr="008B0724">
        <w:rPr>
          <w:rFonts w:ascii="Times New Roman" w:hAnsi="Times New Roman" w:cs="Times New Roman"/>
        </w:rPr>
        <w:t>’</w:t>
      </w:r>
      <w:r w:rsidR="00F66728" w:rsidRPr="00F66728">
        <w:rPr>
          <w:rFonts w:ascii="Times New Roman" w:hAnsi="Times New Roman" w:cs="Times New Roman"/>
        </w:rPr>
        <w:t>un 4/A, 4/B ve 4/C maddelerinde sayılan personeli,</w:t>
      </w:r>
    </w:p>
    <w:p w14:paraId="3BDD4F49" w14:textId="62E0BBCA" w:rsidR="00F66728" w:rsidRPr="00F66728" w:rsidRDefault="00010888" w:rsidP="00546D1E">
      <w:pPr>
        <w:pStyle w:val="AralkYok"/>
        <w:spacing w:line="240" w:lineRule="atLeast"/>
        <w:jc w:val="both"/>
        <w:rPr>
          <w:rFonts w:ascii="Times New Roman" w:hAnsi="Times New Roman" w:cs="Times New Roman"/>
        </w:rPr>
      </w:pPr>
      <w:r>
        <w:rPr>
          <w:rFonts w:ascii="Times New Roman" w:hAnsi="Times New Roman" w:cs="Times New Roman"/>
          <w:b/>
        </w:rPr>
        <w:t>h</w:t>
      </w:r>
      <w:r w:rsidR="00F66728" w:rsidRPr="00F66728">
        <w:rPr>
          <w:rFonts w:ascii="Times New Roman" w:hAnsi="Times New Roman" w:cs="Times New Roman"/>
          <w:b/>
        </w:rPr>
        <w:t>)</w:t>
      </w:r>
      <w:r w:rsidR="00F66728" w:rsidRPr="00F66728">
        <w:rPr>
          <w:rFonts w:ascii="Times New Roman" w:hAnsi="Times New Roman" w:cs="Times New Roman"/>
        </w:rPr>
        <w:t xml:space="preserve"> </w:t>
      </w:r>
      <w:r w:rsidR="00F66728" w:rsidRPr="00CF6309">
        <w:rPr>
          <w:rFonts w:ascii="Times New Roman" w:hAnsi="Times New Roman" w:cs="Times New Roman"/>
          <w:b/>
        </w:rPr>
        <w:t>Rektör:</w:t>
      </w:r>
      <w:r w:rsidR="00F66728" w:rsidRPr="00F66728">
        <w:rPr>
          <w:rFonts w:ascii="Times New Roman" w:hAnsi="Times New Roman" w:cs="Times New Roman"/>
        </w:rPr>
        <w:t xml:space="preserve"> </w:t>
      </w:r>
      <w:r w:rsidR="00AA39BB">
        <w:rPr>
          <w:rFonts w:ascii="Times New Roman" w:hAnsi="Times New Roman" w:cs="Times New Roman"/>
        </w:rPr>
        <w:t>Erzurum Teknik</w:t>
      </w:r>
      <w:r w:rsidR="00F66728" w:rsidRPr="00F66728">
        <w:rPr>
          <w:rFonts w:ascii="Times New Roman" w:hAnsi="Times New Roman" w:cs="Times New Roman"/>
        </w:rPr>
        <w:t xml:space="preserve"> Üniversitesi Rektörünü,</w:t>
      </w:r>
    </w:p>
    <w:p w14:paraId="343780CE" w14:textId="77777777" w:rsidR="00F66728" w:rsidRPr="00F66728" w:rsidRDefault="00010888" w:rsidP="00546D1E">
      <w:pPr>
        <w:pStyle w:val="AralkYok"/>
        <w:spacing w:line="240" w:lineRule="atLeast"/>
        <w:jc w:val="both"/>
        <w:rPr>
          <w:rFonts w:ascii="Times New Roman" w:hAnsi="Times New Roman" w:cs="Times New Roman"/>
        </w:rPr>
      </w:pPr>
      <w:r>
        <w:rPr>
          <w:rFonts w:ascii="Times New Roman" w:hAnsi="Times New Roman" w:cs="Times New Roman"/>
          <w:b/>
        </w:rPr>
        <w:t>ı</w:t>
      </w:r>
      <w:r w:rsidR="00F66728" w:rsidRPr="00F66728">
        <w:rPr>
          <w:rFonts w:ascii="Times New Roman" w:hAnsi="Times New Roman" w:cs="Times New Roman"/>
          <w:b/>
        </w:rPr>
        <w:t>)</w:t>
      </w:r>
      <w:r w:rsidR="00F66728" w:rsidRPr="00F66728">
        <w:rPr>
          <w:rFonts w:ascii="Times New Roman" w:hAnsi="Times New Roman" w:cs="Times New Roman"/>
        </w:rPr>
        <w:t xml:space="preserve"> </w:t>
      </w:r>
      <w:r w:rsidR="00F66728" w:rsidRPr="00CF6309">
        <w:rPr>
          <w:rFonts w:ascii="Times New Roman" w:hAnsi="Times New Roman" w:cs="Times New Roman"/>
          <w:b/>
        </w:rPr>
        <w:t>Senato</w:t>
      </w:r>
      <w:r w:rsidR="00F66728" w:rsidRPr="00F66728">
        <w:rPr>
          <w:rFonts w:ascii="Times New Roman" w:hAnsi="Times New Roman" w:cs="Times New Roman"/>
        </w:rPr>
        <w:t xml:space="preserve">: </w:t>
      </w:r>
      <w:r w:rsidR="00AA39BB">
        <w:rPr>
          <w:rFonts w:ascii="Times New Roman" w:hAnsi="Times New Roman" w:cs="Times New Roman"/>
        </w:rPr>
        <w:t>Erzurum Teknik</w:t>
      </w:r>
      <w:r w:rsidR="00F66728" w:rsidRPr="00F66728">
        <w:rPr>
          <w:rFonts w:ascii="Times New Roman" w:hAnsi="Times New Roman" w:cs="Times New Roman"/>
        </w:rPr>
        <w:t xml:space="preserve"> Üniversitesi Senatosunu,</w:t>
      </w:r>
    </w:p>
    <w:p w14:paraId="50553E25" w14:textId="77777777" w:rsidR="00F66728" w:rsidRPr="00F66728" w:rsidRDefault="00010888" w:rsidP="00546D1E">
      <w:pPr>
        <w:pStyle w:val="AralkYok"/>
        <w:spacing w:line="240" w:lineRule="atLeast"/>
        <w:jc w:val="both"/>
        <w:rPr>
          <w:rFonts w:ascii="Times New Roman" w:hAnsi="Times New Roman" w:cs="Times New Roman"/>
        </w:rPr>
      </w:pPr>
      <w:r>
        <w:rPr>
          <w:rFonts w:ascii="Times New Roman" w:hAnsi="Times New Roman" w:cs="Times New Roman"/>
          <w:b/>
        </w:rPr>
        <w:t>i</w:t>
      </w:r>
      <w:r w:rsidR="00F66728" w:rsidRPr="00F66728">
        <w:rPr>
          <w:rFonts w:ascii="Times New Roman" w:hAnsi="Times New Roman" w:cs="Times New Roman"/>
          <w:b/>
        </w:rPr>
        <w:t>)</w:t>
      </w:r>
      <w:r w:rsidR="00F66728" w:rsidRPr="00F66728">
        <w:rPr>
          <w:rFonts w:ascii="Times New Roman" w:hAnsi="Times New Roman" w:cs="Times New Roman"/>
        </w:rPr>
        <w:t xml:space="preserve"> </w:t>
      </w:r>
      <w:r w:rsidR="00F66728" w:rsidRPr="00CF6309">
        <w:rPr>
          <w:rFonts w:ascii="Times New Roman" w:hAnsi="Times New Roman" w:cs="Times New Roman"/>
          <w:b/>
        </w:rPr>
        <w:t>ÖSYM:</w:t>
      </w:r>
      <w:r w:rsidR="00F66728" w:rsidRPr="00F66728">
        <w:rPr>
          <w:rFonts w:ascii="Times New Roman" w:hAnsi="Times New Roman" w:cs="Times New Roman"/>
        </w:rPr>
        <w:t xml:space="preserve"> Ölçme, Seçme ve Yerleştirme Merkezi Başkanlığını,</w:t>
      </w:r>
    </w:p>
    <w:p w14:paraId="3F785DEE" w14:textId="3CC414FF" w:rsidR="00F66728" w:rsidRDefault="00F66728" w:rsidP="00546D1E">
      <w:pPr>
        <w:pStyle w:val="AralkYok"/>
        <w:spacing w:line="240" w:lineRule="atLeast"/>
        <w:jc w:val="both"/>
        <w:rPr>
          <w:rFonts w:ascii="Times New Roman" w:hAnsi="Times New Roman" w:cs="Times New Roman"/>
        </w:rPr>
      </w:pPr>
      <w:r w:rsidRPr="00F66728">
        <w:rPr>
          <w:rFonts w:ascii="Times New Roman" w:hAnsi="Times New Roman" w:cs="Times New Roman"/>
          <w:b/>
        </w:rPr>
        <w:t>j)</w:t>
      </w:r>
      <w:r w:rsidRPr="00F66728">
        <w:rPr>
          <w:rFonts w:ascii="Times New Roman" w:hAnsi="Times New Roman" w:cs="Times New Roman"/>
        </w:rPr>
        <w:t xml:space="preserve"> </w:t>
      </w:r>
      <w:r w:rsidRPr="00CF6309">
        <w:rPr>
          <w:rFonts w:ascii="Times New Roman" w:hAnsi="Times New Roman" w:cs="Times New Roman"/>
          <w:b/>
        </w:rPr>
        <w:t>Üniversite:</w:t>
      </w:r>
      <w:r w:rsidRPr="00F66728">
        <w:rPr>
          <w:rFonts w:ascii="Times New Roman" w:hAnsi="Times New Roman" w:cs="Times New Roman"/>
        </w:rPr>
        <w:t xml:space="preserve"> </w:t>
      </w:r>
      <w:r w:rsidR="00AA39BB">
        <w:rPr>
          <w:rFonts w:ascii="Times New Roman" w:hAnsi="Times New Roman" w:cs="Times New Roman"/>
        </w:rPr>
        <w:t>Erzurum Teknik</w:t>
      </w:r>
      <w:r w:rsidR="00DB2AD2">
        <w:rPr>
          <w:rFonts w:ascii="Times New Roman" w:hAnsi="Times New Roman" w:cs="Times New Roman"/>
        </w:rPr>
        <w:t xml:space="preserve"> Üniversitesini </w:t>
      </w:r>
      <w:r w:rsidRPr="00F66728">
        <w:rPr>
          <w:rFonts w:ascii="Times New Roman" w:hAnsi="Times New Roman" w:cs="Times New Roman"/>
        </w:rPr>
        <w:t>ifade eder.</w:t>
      </w:r>
    </w:p>
    <w:p w14:paraId="16C08BB5" w14:textId="77777777" w:rsidR="00173B0C" w:rsidRPr="00173B0C" w:rsidRDefault="00173B0C" w:rsidP="00546D1E">
      <w:pPr>
        <w:pStyle w:val="AralkYok"/>
        <w:spacing w:line="240" w:lineRule="atLeast"/>
        <w:jc w:val="both"/>
        <w:rPr>
          <w:rFonts w:ascii="Times New Roman" w:hAnsi="Times New Roman" w:cs="Times New Roman"/>
          <w:sz w:val="16"/>
          <w:szCs w:val="16"/>
        </w:rPr>
      </w:pPr>
    </w:p>
    <w:p w14:paraId="301B6FCD" w14:textId="77777777" w:rsidR="00DB2AD2" w:rsidRDefault="00DB2AD2" w:rsidP="00546D1E">
      <w:pPr>
        <w:pStyle w:val="AralkYok"/>
        <w:spacing w:line="240" w:lineRule="atLeast"/>
        <w:jc w:val="center"/>
        <w:rPr>
          <w:rFonts w:ascii="Times New Roman" w:hAnsi="Times New Roman" w:cs="Times New Roman"/>
          <w:b/>
        </w:rPr>
      </w:pPr>
    </w:p>
    <w:p w14:paraId="742B705B" w14:textId="77777777" w:rsidR="00DB2AD2" w:rsidRDefault="00DB2AD2" w:rsidP="00546D1E">
      <w:pPr>
        <w:pStyle w:val="AralkYok"/>
        <w:spacing w:line="240" w:lineRule="atLeast"/>
        <w:jc w:val="center"/>
        <w:rPr>
          <w:rFonts w:ascii="Times New Roman" w:hAnsi="Times New Roman" w:cs="Times New Roman"/>
          <w:b/>
        </w:rPr>
      </w:pPr>
    </w:p>
    <w:p w14:paraId="3B65B544" w14:textId="77777777" w:rsidR="00DB2AD2" w:rsidRDefault="00DB2AD2" w:rsidP="00546D1E">
      <w:pPr>
        <w:pStyle w:val="AralkYok"/>
        <w:spacing w:line="240" w:lineRule="atLeast"/>
        <w:jc w:val="center"/>
        <w:rPr>
          <w:rFonts w:ascii="Times New Roman" w:hAnsi="Times New Roman" w:cs="Times New Roman"/>
          <w:b/>
        </w:rPr>
      </w:pPr>
    </w:p>
    <w:p w14:paraId="07B858B1" w14:textId="41823630" w:rsidR="00F66728" w:rsidRPr="00F66728" w:rsidRDefault="00F66728" w:rsidP="00546D1E">
      <w:pPr>
        <w:pStyle w:val="AralkYok"/>
        <w:spacing w:line="240" w:lineRule="atLeast"/>
        <w:jc w:val="center"/>
        <w:rPr>
          <w:rFonts w:ascii="Times New Roman" w:hAnsi="Times New Roman" w:cs="Times New Roman"/>
          <w:b/>
        </w:rPr>
      </w:pPr>
      <w:r w:rsidRPr="00F66728">
        <w:rPr>
          <w:rFonts w:ascii="Times New Roman" w:hAnsi="Times New Roman" w:cs="Times New Roman"/>
          <w:b/>
        </w:rPr>
        <w:lastRenderedPageBreak/>
        <w:t>İKİNCİ BÖLÜM</w:t>
      </w:r>
    </w:p>
    <w:p w14:paraId="1DDCF6B7" w14:textId="77777777" w:rsidR="00F66728" w:rsidRPr="00CF6309" w:rsidRDefault="00F66728" w:rsidP="00546D1E">
      <w:pPr>
        <w:pStyle w:val="AralkYok"/>
        <w:spacing w:line="240" w:lineRule="atLeast"/>
        <w:jc w:val="center"/>
        <w:rPr>
          <w:rFonts w:ascii="Times New Roman" w:hAnsi="Times New Roman" w:cs="Times New Roman"/>
          <w:b/>
        </w:rPr>
      </w:pPr>
      <w:r w:rsidRPr="00CF6309">
        <w:rPr>
          <w:rFonts w:ascii="Times New Roman" w:hAnsi="Times New Roman" w:cs="Times New Roman"/>
          <w:b/>
        </w:rPr>
        <w:t>İnsan Kaynakları Politikası</w:t>
      </w:r>
    </w:p>
    <w:p w14:paraId="40F184ED" w14:textId="77777777" w:rsidR="00F66728" w:rsidRPr="00CF6309" w:rsidRDefault="00F66728" w:rsidP="00546D1E">
      <w:pPr>
        <w:pStyle w:val="AralkYok"/>
        <w:spacing w:line="240" w:lineRule="atLeast"/>
        <w:jc w:val="both"/>
        <w:rPr>
          <w:rFonts w:ascii="Times New Roman" w:hAnsi="Times New Roman" w:cs="Times New Roman"/>
          <w:b/>
        </w:rPr>
      </w:pPr>
    </w:p>
    <w:p w14:paraId="0C8545A7" w14:textId="1CD58881" w:rsidR="00F66728" w:rsidRDefault="00F66728" w:rsidP="00546D1E">
      <w:pPr>
        <w:pStyle w:val="AralkYok"/>
        <w:spacing w:line="240" w:lineRule="atLeast"/>
        <w:jc w:val="both"/>
        <w:rPr>
          <w:rFonts w:ascii="Times New Roman" w:hAnsi="Times New Roman" w:cs="Times New Roman"/>
          <w:b/>
        </w:rPr>
      </w:pPr>
      <w:r w:rsidRPr="00F66728">
        <w:rPr>
          <w:rFonts w:ascii="Times New Roman" w:hAnsi="Times New Roman" w:cs="Times New Roman"/>
          <w:b/>
        </w:rPr>
        <w:t xml:space="preserve">İnsan </w:t>
      </w:r>
      <w:r w:rsidR="007763E0" w:rsidRPr="008B0724">
        <w:rPr>
          <w:rFonts w:ascii="Times New Roman" w:hAnsi="Times New Roman" w:cs="Times New Roman"/>
          <w:b/>
        </w:rPr>
        <w:t>K</w:t>
      </w:r>
      <w:r w:rsidRPr="00F66728">
        <w:rPr>
          <w:rFonts w:ascii="Times New Roman" w:hAnsi="Times New Roman" w:cs="Times New Roman"/>
          <w:b/>
        </w:rPr>
        <w:t xml:space="preserve">aynakları </w:t>
      </w:r>
      <w:r w:rsidR="007763E0" w:rsidRPr="008B0724">
        <w:rPr>
          <w:rFonts w:ascii="Times New Roman" w:hAnsi="Times New Roman" w:cs="Times New Roman"/>
          <w:b/>
        </w:rPr>
        <w:t>P</w:t>
      </w:r>
      <w:r w:rsidRPr="00F66728">
        <w:rPr>
          <w:rFonts w:ascii="Times New Roman" w:hAnsi="Times New Roman" w:cs="Times New Roman"/>
          <w:b/>
        </w:rPr>
        <w:t>olitikası</w:t>
      </w:r>
    </w:p>
    <w:p w14:paraId="6FCDCB11" w14:textId="77777777" w:rsidR="00F66728" w:rsidRPr="00F66728" w:rsidRDefault="00F66728" w:rsidP="00546D1E">
      <w:pPr>
        <w:pStyle w:val="AralkYok"/>
        <w:spacing w:line="240" w:lineRule="atLeast"/>
        <w:jc w:val="both"/>
        <w:rPr>
          <w:rFonts w:ascii="Times New Roman" w:hAnsi="Times New Roman" w:cs="Times New Roman"/>
          <w:b/>
        </w:rPr>
      </w:pPr>
    </w:p>
    <w:p w14:paraId="44F43C3E" w14:textId="1D5D6CCB" w:rsidR="00F66728" w:rsidRDefault="00F66728" w:rsidP="00546D1E">
      <w:pPr>
        <w:pStyle w:val="AralkYok"/>
        <w:spacing w:line="240" w:lineRule="atLeast"/>
        <w:jc w:val="both"/>
        <w:rPr>
          <w:rFonts w:ascii="Times New Roman" w:hAnsi="Times New Roman" w:cs="Times New Roman"/>
        </w:rPr>
      </w:pPr>
      <w:r w:rsidRPr="00F66728">
        <w:rPr>
          <w:rFonts w:ascii="Times New Roman" w:hAnsi="Times New Roman" w:cs="Times New Roman"/>
          <w:b/>
        </w:rPr>
        <w:t>MADDE 5-(1)</w:t>
      </w:r>
      <w:r w:rsidRPr="00F66728">
        <w:rPr>
          <w:rFonts w:ascii="Times New Roman" w:hAnsi="Times New Roman" w:cs="Times New Roman"/>
        </w:rPr>
        <w:t xml:space="preserve"> İnsan kaynakları politikası, </w:t>
      </w:r>
      <w:r w:rsidR="00546D1E">
        <w:rPr>
          <w:rFonts w:ascii="Times New Roman" w:hAnsi="Times New Roman" w:cs="Times New Roman"/>
        </w:rPr>
        <w:t>ü</w:t>
      </w:r>
      <w:r w:rsidRPr="00F66728">
        <w:rPr>
          <w:rFonts w:ascii="Times New Roman" w:hAnsi="Times New Roman" w:cs="Times New Roman"/>
        </w:rPr>
        <w:t>niversitenin insan kaynakları uygulamalarına ilişkin kuralları</w:t>
      </w:r>
      <w:r w:rsidR="00546D1E">
        <w:rPr>
          <w:rFonts w:ascii="Times New Roman" w:hAnsi="Times New Roman" w:cs="Times New Roman"/>
        </w:rPr>
        <w:t>nı</w:t>
      </w:r>
      <w:r w:rsidRPr="00F66728">
        <w:rPr>
          <w:rFonts w:ascii="Times New Roman" w:hAnsi="Times New Roman" w:cs="Times New Roman"/>
        </w:rPr>
        <w:t xml:space="preserve"> içerir. Bununla </w:t>
      </w:r>
      <w:r w:rsidR="00546D1E">
        <w:rPr>
          <w:rFonts w:ascii="Times New Roman" w:hAnsi="Times New Roman" w:cs="Times New Roman"/>
        </w:rPr>
        <w:t>ü</w:t>
      </w:r>
      <w:r w:rsidRPr="00F66728">
        <w:rPr>
          <w:rFonts w:ascii="Times New Roman" w:hAnsi="Times New Roman" w:cs="Times New Roman"/>
        </w:rPr>
        <w:t xml:space="preserve">niversitenin stratejik hedeflerinin gerçekleştirilmesi doğrultusunda tutarlı ve adil bir yapı oluşturularak personel verimliliğinin, iş tatmininin ve isteklendirilmelerinin arttırılması, </w:t>
      </w:r>
      <w:r w:rsidR="00546D1E" w:rsidRPr="00546D1E">
        <w:rPr>
          <w:rFonts w:ascii="Times New Roman" w:hAnsi="Times New Roman" w:cs="Times New Roman"/>
        </w:rPr>
        <w:t>aidiyet duygusu yüksek ve kendini geliştiren bireyler olmaları amaçlanmaktadır.</w:t>
      </w:r>
    </w:p>
    <w:p w14:paraId="68B7F41B" w14:textId="77777777" w:rsidR="00F66728" w:rsidRPr="00F66728" w:rsidRDefault="00F66728" w:rsidP="00546D1E">
      <w:pPr>
        <w:pStyle w:val="AralkYok"/>
        <w:spacing w:line="240" w:lineRule="atLeast"/>
        <w:ind w:firstLine="708"/>
        <w:jc w:val="both"/>
        <w:rPr>
          <w:rFonts w:ascii="Times New Roman" w:hAnsi="Times New Roman" w:cs="Times New Roman"/>
        </w:rPr>
      </w:pPr>
    </w:p>
    <w:p w14:paraId="741CAAFD" w14:textId="43870FE6" w:rsidR="00F66728" w:rsidRDefault="00F66728" w:rsidP="00546D1E">
      <w:pPr>
        <w:pStyle w:val="AralkYok"/>
        <w:spacing w:line="240" w:lineRule="atLeast"/>
        <w:jc w:val="both"/>
        <w:rPr>
          <w:rFonts w:ascii="Times New Roman" w:hAnsi="Times New Roman" w:cs="Times New Roman"/>
        </w:rPr>
      </w:pPr>
      <w:r w:rsidRPr="00F66728">
        <w:rPr>
          <w:rFonts w:ascii="Times New Roman" w:hAnsi="Times New Roman" w:cs="Times New Roman"/>
          <w:b/>
        </w:rPr>
        <w:t>(2)</w:t>
      </w:r>
      <w:r w:rsidRPr="00F66728">
        <w:rPr>
          <w:rFonts w:ascii="Times New Roman" w:hAnsi="Times New Roman" w:cs="Times New Roman"/>
        </w:rPr>
        <w:t xml:space="preserve"> İnsan kaynakları politikasının temel ilkeleri </w:t>
      </w:r>
      <w:r w:rsidR="00546D1E">
        <w:rPr>
          <w:rFonts w:ascii="Times New Roman" w:hAnsi="Times New Roman" w:cs="Times New Roman"/>
        </w:rPr>
        <w:t>şunlardır:</w:t>
      </w:r>
    </w:p>
    <w:p w14:paraId="0AD89D6E" w14:textId="77777777" w:rsidR="00F66728" w:rsidRPr="00F66728" w:rsidRDefault="00F66728" w:rsidP="00546D1E">
      <w:pPr>
        <w:pStyle w:val="AralkYok"/>
        <w:spacing w:line="240" w:lineRule="atLeast"/>
        <w:jc w:val="both"/>
        <w:rPr>
          <w:rFonts w:ascii="Times New Roman" w:hAnsi="Times New Roman" w:cs="Times New Roman"/>
        </w:rPr>
      </w:pPr>
    </w:p>
    <w:p w14:paraId="331C3FA2" w14:textId="62912C57" w:rsidR="00F66728" w:rsidRDefault="00F66728" w:rsidP="00546D1E">
      <w:pPr>
        <w:pStyle w:val="AralkYok"/>
        <w:spacing w:line="240" w:lineRule="atLeast"/>
        <w:jc w:val="both"/>
        <w:rPr>
          <w:rFonts w:ascii="Times New Roman" w:hAnsi="Times New Roman" w:cs="Times New Roman"/>
        </w:rPr>
      </w:pPr>
      <w:r w:rsidRPr="00F66728">
        <w:rPr>
          <w:rFonts w:ascii="Times New Roman" w:hAnsi="Times New Roman" w:cs="Times New Roman"/>
          <w:b/>
        </w:rPr>
        <w:t>a)</w:t>
      </w:r>
      <w:r w:rsidRPr="00F66728">
        <w:rPr>
          <w:rFonts w:ascii="Times New Roman" w:hAnsi="Times New Roman" w:cs="Times New Roman"/>
        </w:rPr>
        <w:t xml:space="preserve"> Personelin görüş ve önerilerini idareye kolaylıkla bildirmelerini sağlamak amacıyla iletişim usul ve imkânlarını geliştirerek yönetişim anlayışı içerisinde çok yönlü iletişimi uygulamak ve </w:t>
      </w:r>
      <w:r w:rsidRPr="008B0724">
        <w:rPr>
          <w:rFonts w:ascii="Times New Roman" w:hAnsi="Times New Roman" w:cs="Times New Roman"/>
        </w:rPr>
        <w:t>iş</w:t>
      </w:r>
      <w:r w:rsidR="008B0724" w:rsidRPr="008B0724">
        <w:rPr>
          <w:rFonts w:ascii="Times New Roman" w:hAnsi="Times New Roman" w:cs="Times New Roman"/>
        </w:rPr>
        <w:t xml:space="preserve"> </w:t>
      </w:r>
      <w:r w:rsidRPr="008B0724">
        <w:rPr>
          <w:rFonts w:ascii="Times New Roman" w:hAnsi="Times New Roman" w:cs="Times New Roman"/>
        </w:rPr>
        <w:t>birliğini</w:t>
      </w:r>
      <w:r w:rsidRPr="00F66728">
        <w:rPr>
          <w:rFonts w:ascii="Times New Roman" w:hAnsi="Times New Roman" w:cs="Times New Roman"/>
        </w:rPr>
        <w:t xml:space="preserve"> sağlamak.</w:t>
      </w:r>
    </w:p>
    <w:p w14:paraId="5DC1E5F1" w14:textId="77777777" w:rsidR="00F66728" w:rsidRPr="00F66728" w:rsidRDefault="00F66728" w:rsidP="00546D1E">
      <w:pPr>
        <w:pStyle w:val="AralkYok"/>
        <w:spacing w:line="240" w:lineRule="atLeast"/>
        <w:jc w:val="both"/>
        <w:rPr>
          <w:rFonts w:ascii="Times New Roman" w:hAnsi="Times New Roman" w:cs="Times New Roman"/>
        </w:rPr>
      </w:pPr>
    </w:p>
    <w:p w14:paraId="729F4250" w14:textId="6FCEAD13" w:rsidR="00F66728" w:rsidRPr="00F66728" w:rsidRDefault="00F66728" w:rsidP="00546D1E">
      <w:pPr>
        <w:pStyle w:val="AralkYok"/>
        <w:spacing w:line="240" w:lineRule="atLeast"/>
        <w:jc w:val="both"/>
        <w:rPr>
          <w:rFonts w:ascii="Times New Roman" w:hAnsi="Times New Roman" w:cs="Times New Roman"/>
        </w:rPr>
      </w:pPr>
      <w:r w:rsidRPr="00F66728">
        <w:rPr>
          <w:rFonts w:ascii="Times New Roman" w:hAnsi="Times New Roman" w:cs="Times New Roman"/>
          <w:b/>
        </w:rPr>
        <w:t>b)</w:t>
      </w:r>
      <w:r w:rsidRPr="00F66728">
        <w:rPr>
          <w:rFonts w:ascii="Times New Roman" w:hAnsi="Times New Roman" w:cs="Times New Roman"/>
        </w:rPr>
        <w:t>   Personele yönelik sosyal ve kültürel organizasyonlar düzenleyerek kurum kültürü, bilinci ve aidiyet duygusunun oluşmasını sağlamak.</w:t>
      </w:r>
    </w:p>
    <w:p w14:paraId="62BFE940" w14:textId="77777777" w:rsidR="00F66728" w:rsidRDefault="00F66728" w:rsidP="00546D1E">
      <w:pPr>
        <w:pStyle w:val="AralkYok"/>
        <w:spacing w:line="240" w:lineRule="atLeast"/>
        <w:jc w:val="both"/>
        <w:rPr>
          <w:rFonts w:ascii="Times New Roman" w:hAnsi="Times New Roman" w:cs="Times New Roman"/>
        </w:rPr>
      </w:pPr>
    </w:p>
    <w:p w14:paraId="7764358E" w14:textId="0B4017C5" w:rsidR="00F66728" w:rsidRPr="00F66728" w:rsidRDefault="00F66728" w:rsidP="00546D1E">
      <w:pPr>
        <w:pStyle w:val="AralkYok"/>
        <w:spacing w:line="240" w:lineRule="atLeast"/>
        <w:jc w:val="both"/>
        <w:rPr>
          <w:rFonts w:ascii="Times New Roman" w:hAnsi="Times New Roman" w:cs="Times New Roman"/>
        </w:rPr>
      </w:pPr>
      <w:r w:rsidRPr="00F66728">
        <w:rPr>
          <w:rFonts w:ascii="Times New Roman" w:hAnsi="Times New Roman" w:cs="Times New Roman"/>
          <w:b/>
        </w:rPr>
        <w:t>c)</w:t>
      </w:r>
      <w:r w:rsidRPr="00F66728">
        <w:rPr>
          <w:rFonts w:ascii="Times New Roman" w:hAnsi="Times New Roman" w:cs="Times New Roman"/>
        </w:rPr>
        <w:t xml:space="preserve">    Üniversitenin orta ve uzun vadeli insan kaynakları planlamasını yaparak </w:t>
      </w:r>
      <w:r w:rsidR="00546D1E">
        <w:rPr>
          <w:rFonts w:ascii="Times New Roman" w:hAnsi="Times New Roman" w:cs="Times New Roman"/>
        </w:rPr>
        <w:t>ü</w:t>
      </w:r>
      <w:r w:rsidRPr="00F66728">
        <w:rPr>
          <w:rFonts w:ascii="Times New Roman" w:hAnsi="Times New Roman" w:cs="Times New Roman"/>
        </w:rPr>
        <w:t xml:space="preserve">niversitenin </w:t>
      </w:r>
      <w:proofErr w:type="gramStart"/>
      <w:r w:rsidR="008938E6">
        <w:rPr>
          <w:rFonts w:ascii="Times New Roman" w:hAnsi="Times New Roman" w:cs="Times New Roman"/>
        </w:rPr>
        <w:t>misyon</w:t>
      </w:r>
      <w:r w:rsidR="00546D1E">
        <w:rPr>
          <w:rFonts w:ascii="Times New Roman" w:hAnsi="Times New Roman" w:cs="Times New Roman"/>
        </w:rPr>
        <w:t>u</w:t>
      </w:r>
      <w:proofErr w:type="gramEnd"/>
      <w:r w:rsidR="008938E6">
        <w:rPr>
          <w:rFonts w:ascii="Times New Roman" w:hAnsi="Times New Roman" w:cs="Times New Roman"/>
        </w:rPr>
        <w:t xml:space="preserve"> doğrultusunda</w:t>
      </w:r>
      <w:r w:rsidRPr="00F66728">
        <w:rPr>
          <w:rFonts w:ascii="Times New Roman" w:hAnsi="Times New Roman" w:cs="Times New Roman"/>
        </w:rPr>
        <w:t xml:space="preserve"> görevin özelliğine uygun personelin niteliklerini belirlemek ve doğru kişinin doğru yerde istihdam edilmesini sağlayacak sistemi kurmak ve geliştirmek.</w:t>
      </w:r>
    </w:p>
    <w:p w14:paraId="5A678BB6" w14:textId="77777777" w:rsidR="00F66728" w:rsidRDefault="00F66728" w:rsidP="00546D1E">
      <w:pPr>
        <w:pStyle w:val="AralkYok"/>
        <w:spacing w:line="240" w:lineRule="atLeast"/>
        <w:jc w:val="both"/>
        <w:rPr>
          <w:rFonts w:ascii="Times New Roman" w:hAnsi="Times New Roman" w:cs="Times New Roman"/>
        </w:rPr>
      </w:pPr>
    </w:p>
    <w:p w14:paraId="51679A29" w14:textId="765EFE63" w:rsidR="00F66728" w:rsidRPr="00F66728" w:rsidRDefault="00F66728" w:rsidP="00546D1E">
      <w:pPr>
        <w:pStyle w:val="AralkYok"/>
        <w:spacing w:line="240" w:lineRule="atLeast"/>
        <w:jc w:val="both"/>
        <w:rPr>
          <w:rFonts w:ascii="Times New Roman" w:hAnsi="Times New Roman" w:cs="Times New Roman"/>
        </w:rPr>
      </w:pPr>
      <w:r w:rsidRPr="00F66728">
        <w:rPr>
          <w:rFonts w:ascii="Times New Roman" w:hAnsi="Times New Roman" w:cs="Times New Roman"/>
          <w:b/>
        </w:rPr>
        <w:t>ç)</w:t>
      </w:r>
      <w:r w:rsidRPr="00F66728">
        <w:rPr>
          <w:rFonts w:ascii="Times New Roman" w:hAnsi="Times New Roman" w:cs="Times New Roman"/>
        </w:rPr>
        <w:t xml:space="preserve"> Personelin</w:t>
      </w:r>
      <w:r w:rsidR="00546D1E">
        <w:rPr>
          <w:rFonts w:ascii="Times New Roman" w:hAnsi="Times New Roman" w:cs="Times New Roman"/>
        </w:rPr>
        <w:t xml:space="preserve"> eğitim-</w:t>
      </w:r>
      <w:r w:rsidRPr="00F66728">
        <w:rPr>
          <w:rFonts w:ascii="Times New Roman" w:hAnsi="Times New Roman" w:cs="Times New Roman"/>
        </w:rPr>
        <w:t xml:space="preserve">ihtiyaç analizi </w:t>
      </w:r>
      <w:r w:rsidR="008938E6">
        <w:rPr>
          <w:rFonts w:ascii="Times New Roman" w:hAnsi="Times New Roman" w:cs="Times New Roman"/>
        </w:rPr>
        <w:t xml:space="preserve">ve </w:t>
      </w:r>
      <w:r w:rsidRPr="00F66728">
        <w:rPr>
          <w:rFonts w:ascii="Times New Roman" w:hAnsi="Times New Roman" w:cs="Times New Roman"/>
        </w:rPr>
        <w:t xml:space="preserve">fırsat eşitliği doğrultusunda atandıkları pozisyonun gerektirdiği </w:t>
      </w:r>
      <w:r w:rsidR="00546D1E">
        <w:rPr>
          <w:rFonts w:ascii="Times New Roman" w:hAnsi="Times New Roman" w:cs="Times New Roman"/>
        </w:rPr>
        <w:t xml:space="preserve">hizmet içi </w:t>
      </w:r>
      <w:r w:rsidRPr="00F66728">
        <w:rPr>
          <w:rFonts w:ascii="Times New Roman" w:hAnsi="Times New Roman" w:cs="Times New Roman"/>
        </w:rPr>
        <w:t xml:space="preserve">eğitim </w:t>
      </w:r>
      <w:r w:rsidR="00546D1E">
        <w:rPr>
          <w:rFonts w:ascii="Times New Roman" w:hAnsi="Times New Roman" w:cs="Times New Roman"/>
        </w:rPr>
        <w:t xml:space="preserve">süreçlerini </w:t>
      </w:r>
      <w:r w:rsidRPr="00F66728">
        <w:rPr>
          <w:rFonts w:ascii="Times New Roman" w:hAnsi="Times New Roman" w:cs="Times New Roman"/>
        </w:rPr>
        <w:t>planlama</w:t>
      </w:r>
      <w:r w:rsidR="00546D1E">
        <w:rPr>
          <w:rFonts w:ascii="Times New Roman" w:hAnsi="Times New Roman" w:cs="Times New Roman"/>
        </w:rPr>
        <w:t>k</w:t>
      </w:r>
      <w:r w:rsidRPr="00F66728">
        <w:rPr>
          <w:rFonts w:ascii="Times New Roman" w:hAnsi="Times New Roman" w:cs="Times New Roman"/>
        </w:rPr>
        <w:t xml:space="preserve">, kariyer meslek çalışanlarının </w:t>
      </w:r>
      <w:r w:rsidRPr="008B0724">
        <w:rPr>
          <w:rFonts w:ascii="Times New Roman" w:hAnsi="Times New Roman" w:cs="Times New Roman"/>
        </w:rPr>
        <w:t>tab</w:t>
      </w:r>
      <w:r w:rsidR="00546D1E" w:rsidRPr="008B0724">
        <w:rPr>
          <w:rFonts w:ascii="Times New Roman" w:hAnsi="Times New Roman" w:cs="Times New Roman"/>
        </w:rPr>
        <w:t>i</w:t>
      </w:r>
      <w:r w:rsidRPr="00F66728">
        <w:rPr>
          <w:rFonts w:ascii="Times New Roman" w:hAnsi="Times New Roman" w:cs="Times New Roman"/>
        </w:rPr>
        <w:t xml:space="preserve"> ol</w:t>
      </w:r>
      <w:r w:rsidR="00546D1E">
        <w:rPr>
          <w:rFonts w:ascii="Times New Roman" w:hAnsi="Times New Roman" w:cs="Times New Roman"/>
        </w:rPr>
        <w:t>unan</w:t>
      </w:r>
      <w:r w:rsidRPr="00F66728">
        <w:rPr>
          <w:rFonts w:ascii="Times New Roman" w:hAnsi="Times New Roman" w:cs="Times New Roman"/>
        </w:rPr>
        <w:t xml:space="preserve"> mevzuat gereği eğitimleri</w:t>
      </w:r>
      <w:r w:rsidR="00546D1E">
        <w:rPr>
          <w:rFonts w:ascii="Times New Roman" w:hAnsi="Times New Roman" w:cs="Times New Roman"/>
        </w:rPr>
        <w:t>ni</w:t>
      </w:r>
      <w:r w:rsidRPr="00F66728">
        <w:rPr>
          <w:rFonts w:ascii="Times New Roman" w:hAnsi="Times New Roman" w:cs="Times New Roman"/>
        </w:rPr>
        <w:t xml:space="preserve"> sağlamak ve bireysel kariyer planlarının gerçekleştirilmesi için gelişimlerine katkı sağlamak.</w:t>
      </w:r>
    </w:p>
    <w:p w14:paraId="0E91F6F5" w14:textId="77777777" w:rsidR="00F66728" w:rsidRDefault="00F66728" w:rsidP="00546D1E">
      <w:pPr>
        <w:pStyle w:val="AralkYok"/>
        <w:spacing w:line="240" w:lineRule="atLeast"/>
        <w:jc w:val="both"/>
        <w:rPr>
          <w:rFonts w:ascii="Times New Roman" w:hAnsi="Times New Roman" w:cs="Times New Roman"/>
        </w:rPr>
      </w:pPr>
    </w:p>
    <w:p w14:paraId="10BBC33D" w14:textId="77777777" w:rsidR="00F66728" w:rsidRPr="00F66728" w:rsidRDefault="00F66728" w:rsidP="00546D1E">
      <w:pPr>
        <w:pStyle w:val="AralkYok"/>
        <w:spacing w:line="240" w:lineRule="atLeast"/>
        <w:jc w:val="both"/>
        <w:rPr>
          <w:rFonts w:ascii="Times New Roman" w:hAnsi="Times New Roman" w:cs="Times New Roman"/>
        </w:rPr>
      </w:pPr>
      <w:r w:rsidRPr="00F66728">
        <w:rPr>
          <w:rFonts w:ascii="Times New Roman" w:hAnsi="Times New Roman" w:cs="Times New Roman"/>
          <w:b/>
        </w:rPr>
        <w:t>d)</w:t>
      </w:r>
      <w:r w:rsidRPr="00F66728">
        <w:rPr>
          <w:rFonts w:ascii="Times New Roman" w:hAnsi="Times New Roman" w:cs="Times New Roman"/>
        </w:rPr>
        <w:t>   Personelin, etik değerler ve etik davranış ilkeleri ile verimlilik ilkelerine bağlı olarak çalışmasını ve kuruma bağlılığını teşvik etmek.</w:t>
      </w:r>
    </w:p>
    <w:p w14:paraId="0E3DB169" w14:textId="77777777" w:rsidR="00F66728" w:rsidRDefault="00F66728" w:rsidP="00546D1E">
      <w:pPr>
        <w:pStyle w:val="AralkYok"/>
        <w:spacing w:line="240" w:lineRule="atLeast"/>
        <w:jc w:val="both"/>
        <w:rPr>
          <w:rFonts w:ascii="Times New Roman" w:hAnsi="Times New Roman" w:cs="Times New Roman"/>
        </w:rPr>
      </w:pPr>
    </w:p>
    <w:p w14:paraId="6FCBD019" w14:textId="77777777" w:rsidR="00F66728" w:rsidRDefault="00F66728" w:rsidP="00546D1E">
      <w:pPr>
        <w:pStyle w:val="AralkYok"/>
        <w:spacing w:line="240" w:lineRule="atLeast"/>
        <w:jc w:val="both"/>
        <w:rPr>
          <w:rFonts w:ascii="Times New Roman" w:hAnsi="Times New Roman" w:cs="Times New Roman"/>
        </w:rPr>
      </w:pPr>
      <w:r w:rsidRPr="00F66728">
        <w:rPr>
          <w:rFonts w:ascii="Times New Roman" w:hAnsi="Times New Roman" w:cs="Times New Roman"/>
          <w:b/>
        </w:rPr>
        <w:t>e)</w:t>
      </w:r>
      <w:r w:rsidRPr="00F66728">
        <w:rPr>
          <w:rFonts w:ascii="Times New Roman" w:hAnsi="Times New Roman" w:cs="Times New Roman"/>
        </w:rPr>
        <w:t>    İş sağlığı ve güvenliği kapsamında tüm personelin kendilerini güvende hissedeceği bir iş ortamı oluşturmak.</w:t>
      </w:r>
    </w:p>
    <w:p w14:paraId="78FB4FCE" w14:textId="77777777" w:rsidR="00F66728" w:rsidRDefault="00F66728" w:rsidP="00546D1E">
      <w:pPr>
        <w:pStyle w:val="AralkYok"/>
        <w:spacing w:line="240" w:lineRule="atLeast"/>
        <w:jc w:val="both"/>
        <w:rPr>
          <w:rFonts w:ascii="Times New Roman" w:hAnsi="Times New Roman" w:cs="Times New Roman"/>
        </w:rPr>
      </w:pPr>
    </w:p>
    <w:p w14:paraId="0B4B5654" w14:textId="77777777" w:rsidR="00F66728" w:rsidRPr="00F66728" w:rsidRDefault="00F66728" w:rsidP="00546D1E">
      <w:pPr>
        <w:pStyle w:val="AralkYok"/>
        <w:spacing w:line="240" w:lineRule="atLeast"/>
        <w:jc w:val="center"/>
        <w:rPr>
          <w:rFonts w:ascii="Times New Roman" w:hAnsi="Times New Roman" w:cs="Times New Roman"/>
          <w:b/>
        </w:rPr>
      </w:pPr>
      <w:r w:rsidRPr="00F66728">
        <w:rPr>
          <w:rFonts w:ascii="Times New Roman" w:hAnsi="Times New Roman" w:cs="Times New Roman"/>
          <w:b/>
        </w:rPr>
        <w:t>ÜÇÜNCÜ BÖLÜM</w:t>
      </w:r>
    </w:p>
    <w:p w14:paraId="5B41886B" w14:textId="77777777" w:rsidR="00F66728" w:rsidRPr="00F66728" w:rsidRDefault="00F66728" w:rsidP="00546D1E">
      <w:pPr>
        <w:pStyle w:val="AralkYok"/>
        <w:spacing w:line="240" w:lineRule="atLeast"/>
        <w:jc w:val="center"/>
        <w:rPr>
          <w:rFonts w:ascii="Times New Roman" w:hAnsi="Times New Roman" w:cs="Times New Roman"/>
          <w:b/>
        </w:rPr>
      </w:pPr>
      <w:r w:rsidRPr="00F66728">
        <w:rPr>
          <w:rFonts w:ascii="Times New Roman" w:hAnsi="Times New Roman" w:cs="Times New Roman"/>
          <w:b/>
        </w:rPr>
        <w:t>Kadrolama</w:t>
      </w:r>
    </w:p>
    <w:p w14:paraId="7C1B5379" w14:textId="77777777" w:rsidR="00F66728" w:rsidRPr="00173B0C" w:rsidRDefault="00F66728" w:rsidP="00546D1E">
      <w:pPr>
        <w:pStyle w:val="AralkYok"/>
        <w:spacing w:line="240" w:lineRule="atLeast"/>
        <w:jc w:val="both"/>
        <w:rPr>
          <w:rFonts w:ascii="Times New Roman" w:hAnsi="Times New Roman" w:cs="Times New Roman"/>
          <w:sz w:val="16"/>
          <w:szCs w:val="16"/>
        </w:rPr>
      </w:pPr>
      <w:r w:rsidRPr="00173B0C">
        <w:rPr>
          <w:rFonts w:ascii="Times New Roman" w:hAnsi="Times New Roman" w:cs="Times New Roman"/>
          <w:sz w:val="16"/>
          <w:szCs w:val="16"/>
        </w:rPr>
        <w:t>       </w:t>
      </w:r>
    </w:p>
    <w:p w14:paraId="3F5E4AA9" w14:textId="011846B5" w:rsidR="00F66728" w:rsidRDefault="00F66728" w:rsidP="00546D1E">
      <w:pPr>
        <w:pStyle w:val="AralkYok"/>
        <w:spacing w:line="240" w:lineRule="atLeast"/>
        <w:jc w:val="both"/>
        <w:rPr>
          <w:rFonts w:ascii="Times New Roman" w:hAnsi="Times New Roman" w:cs="Times New Roman"/>
          <w:b/>
        </w:rPr>
      </w:pPr>
      <w:r w:rsidRPr="00F66728">
        <w:rPr>
          <w:rFonts w:ascii="Times New Roman" w:hAnsi="Times New Roman" w:cs="Times New Roman"/>
          <w:b/>
        </w:rPr>
        <w:t xml:space="preserve">Süreç </w:t>
      </w:r>
      <w:r w:rsidR="007763E0" w:rsidRPr="008B0724">
        <w:rPr>
          <w:rFonts w:ascii="Times New Roman" w:hAnsi="Times New Roman" w:cs="Times New Roman"/>
          <w:b/>
        </w:rPr>
        <w:t>Ç</w:t>
      </w:r>
      <w:r w:rsidRPr="00F66728">
        <w:rPr>
          <w:rFonts w:ascii="Times New Roman" w:hAnsi="Times New Roman" w:cs="Times New Roman"/>
          <w:b/>
        </w:rPr>
        <w:t>alışmaları</w:t>
      </w:r>
    </w:p>
    <w:p w14:paraId="1F62F90F" w14:textId="77777777" w:rsidR="00F66728" w:rsidRPr="00173B0C" w:rsidRDefault="00F66728" w:rsidP="00546D1E">
      <w:pPr>
        <w:pStyle w:val="AralkYok"/>
        <w:spacing w:line="240" w:lineRule="atLeast"/>
        <w:jc w:val="both"/>
        <w:rPr>
          <w:rFonts w:ascii="Times New Roman" w:hAnsi="Times New Roman" w:cs="Times New Roman"/>
          <w:b/>
          <w:sz w:val="16"/>
          <w:szCs w:val="16"/>
        </w:rPr>
      </w:pPr>
    </w:p>
    <w:p w14:paraId="27B6FA6C" w14:textId="2A51FAB8" w:rsidR="00FC20BE" w:rsidRDefault="00F66728" w:rsidP="00546D1E">
      <w:pPr>
        <w:pStyle w:val="AralkYok"/>
        <w:spacing w:line="240" w:lineRule="atLeast"/>
        <w:jc w:val="both"/>
        <w:rPr>
          <w:rFonts w:ascii="Times New Roman" w:hAnsi="Times New Roman" w:cs="Times New Roman"/>
        </w:rPr>
      </w:pPr>
      <w:r w:rsidRPr="00F66728">
        <w:rPr>
          <w:rFonts w:ascii="Times New Roman" w:hAnsi="Times New Roman" w:cs="Times New Roman"/>
          <w:b/>
        </w:rPr>
        <w:t>MADDE 6-(1)</w:t>
      </w:r>
      <w:r w:rsidRPr="00F66728">
        <w:rPr>
          <w:rFonts w:ascii="Times New Roman" w:hAnsi="Times New Roman" w:cs="Times New Roman"/>
        </w:rPr>
        <w:t xml:space="preserve"> </w:t>
      </w:r>
      <w:r w:rsidR="00405E85">
        <w:rPr>
          <w:rFonts w:ascii="Times New Roman" w:hAnsi="Times New Roman" w:cs="Times New Roman"/>
        </w:rPr>
        <w:t>Süreç çalışmaları</w:t>
      </w:r>
      <w:r w:rsidR="00FC20BE">
        <w:rPr>
          <w:rFonts w:ascii="Times New Roman" w:hAnsi="Times New Roman" w:cs="Times New Roman"/>
        </w:rPr>
        <w:t>;</w:t>
      </w:r>
      <w:r w:rsidR="00405E85">
        <w:rPr>
          <w:rFonts w:ascii="Times New Roman" w:hAnsi="Times New Roman" w:cs="Times New Roman"/>
        </w:rPr>
        <w:t xml:space="preserve"> y</w:t>
      </w:r>
      <w:r w:rsidRPr="00F66728">
        <w:rPr>
          <w:rFonts w:ascii="Times New Roman" w:hAnsi="Times New Roman" w:cs="Times New Roman"/>
        </w:rPr>
        <w:t>apılacak işin niteliği, işin genel durumu</w:t>
      </w:r>
      <w:r w:rsidR="00405E85">
        <w:rPr>
          <w:rFonts w:ascii="Times New Roman" w:hAnsi="Times New Roman" w:cs="Times New Roman"/>
        </w:rPr>
        <w:t xml:space="preserve"> ve</w:t>
      </w:r>
      <w:r w:rsidRPr="00F66728">
        <w:rPr>
          <w:rFonts w:ascii="Times New Roman" w:hAnsi="Times New Roman" w:cs="Times New Roman"/>
        </w:rPr>
        <w:t xml:space="preserve"> işin yapılmasında gerekli olan kriterler ve işle ilgili </w:t>
      </w:r>
      <w:proofErr w:type="gramStart"/>
      <w:r w:rsidRPr="00F66728">
        <w:rPr>
          <w:rFonts w:ascii="Times New Roman" w:hAnsi="Times New Roman" w:cs="Times New Roman"/>
        </w:rPr>
        <w:t>literatür</w:t>
      </w:r>
      <w:proofErr w:type="gramEnd"/>
      <w:r w:rsidRPr="00F66728">
        <w:rPr>
          <w:rFonts w:ascii="Times New Roman" w:hAnsi="Times New Roman" w:cs="Times New Roman"/>
        </w:rPr>
        <w:t xml:space="preserve"> hakkında bilgi toplanması, toplanan verilerin sistematik şekilde incelenmesi, değerlendirilmesi ve bunlara ilişkin bilgilerin yazılı h</w:t>
      </w:r>
      <w:r w:rsidR="001B5897" w:rsidRPr="008B0724">
        <w:rPr>
          <w:rFonts w:ascii="Times New Roman" w:hAnsi="Times New Roman" w:cs="Times New Roman"/>
        </w:rPr>
        <w:t>â</w:t>
      </w:r>
      <w:r w:rsidR="001B5897">
        <w:rPr>
          <w:rFonts w:ascii="Times New Roman" w:hAnsi="Times New Roman" w:cs="Times New Roman"/>
        </w:rPr>
        <w:t>l</w:t>
      </w:r>
      <w:r w:rsidRPr="00F66728">
        <w:rPr>
          <w:rFonts w:ascii="Times New Roman" w:hAnsi="Times New Roman" w:cs="Times New Roman"/>
        </w:rPr>
        <w:t>e getiril</w:t>
      </w:r>
      <w:r w:rsidR="00FC20BE">
        <w:rPr>
          <w:rFonts w:ascii="Times New Roman" w:hAnsi="Times New Roman" w:cs="Times New Roman"/>
        </w:rPr>
        <w:t>mesidir.</w:t>
      </w:r>
    </w:p>
    <w:p w14:paraId="498131C6" w14:textId="355214AD" w:rsidR="00426B53" w:rsidRDefault="00F66728" w:rsidP="00546D1E">
      <w:pPr>
        <w:pStyle w:val="AralkYok"/>
        <w:spacing w:line="240" w:lineRule="atLeast"/>
        <w:jc w:val="both"/>
        <w:rPr>
          <w:rFonts w:ascii="Times New Roman" w:hAnsi="Times New Roman" w:cs="Times New Roman"/>
        </w:rPr>
      </w:pPr>
      <w:r w:rsidRPr="00F66728">
        <w:rPr>
          <w:rFonts w:ascii="Times New Roman" w:hAnsi="Times New Roman" w:cs="Times New Roman"/>
          <w:b/>
        </w:rPr>
        <w:t>(2)</w:t>
      </w:r>
      <w:r w:rsidRPr="00F66728">
        <w:rPr>
          <w:rFonts w:ascii="Times New Roman" w:hAnsi="Times New Roman" w:cs="Times New Roman"/>
        </w:rPr>
        <w:t xml:space="preserve"> Süreç çalışmaları, süreç sahibini</w:t>
      </w:r>
      <w:r w:rsidR="00FC20BE">
        <w:rPr>
          <w:rFonts w:ascii="Times New Roman" w:hAnsi="Times New Roman" w:cs="Times New Roman"/>
        </w:rPr>
        <w:t>n karşılaşabileceği</w:t>
      </w:r>
      <w:r w:rsidRPr="00F66728">
        <w:rPr>
          <w:rFonts w:ascii="Times New Roman" w:hAnsi="Times New Roman" w:cs="Times New Roman"/>
        </w:rPr>
        <w:t xml:space="preserve"> riskleri</w:t>
      </w:r>
      <w:r w:rsidR="00FC20BE">
        <w:rPr>
          <w:rFonts w:ascii="Times New Roman" w:hAnsi="Times New Roman" w:cs="Times New Roman"/>
        </w:rPr>
        <w:t xml:space="preserve"> ortaya koyan</w:t>
      </w:r>
      <w:r w:rsidRPr="00F66728">
        <w:rPr>
          <w:rFonts w:ascii="Times New Roman" w:hAnsi="Times New Roman" w:cs="Times New Roman"/>
        </w:rPr>
        <w:t xml:space="preserve">, </w:t>
      </w:r>
      <w:r w:rsidRPr="001C7BE8">
        <w:rPr>
          <w:rFonts w:ascii="Times New Roman" w:hAnsi="Times New Roman" w:cs="Times New Roman"/>
        </w:rPr>
        <w:t>sorumlu</w:t>
      </w:r>
      <w:r w:rsidR="008B0724" w:rsidRPr="001C7BE8">
        <w:rPr>
          <w:rFonts w:ascii="Times New Roman" w:hAnsi="Times New Roman" w:cs="Times New Roman"/>
        </w:rPr>
        <w:t>luk</w:t>
      </w:r>
      <w:r w:rsidRPr="001C7BE8">
        <w:rPr>
          <w:rFonts w:ascii="Times New Roman" w:hAnsi="Times New Roman" w:cs="Times New Roman"/>
        </w:rPr>
        <w:t>ları</w:t>
      </w:r>
      <w:r w:rsidR="00FC20BE" w:rsidRPr="001C7BE8">
        <w:rPr>
          <w:rFonts w:ascii="Times New Roman" w:hAnsi="Times New Roman" w:cs="Times New Roman"/>
        </w:rPr>
        <w:t>nı</w:t>
      </w:r>
      <w:r w:rsidRPr="001C7BE8">
        <w:rPr>
          <w:rFonts w:ascii="Times New Roman" w:hAnsi="Times New Roman" w:cs="Times New Roman"/>
        </w:rPr>
        <w:t>, sü</w:t>
      </w:r>
      <w:r w:rsidRPr="00F66728">
        <w:rPr>
          <w:rFonts w:ascii="Times New Roman" w:hAnsi="Times New Roman" w:cs="Times New Roman"/>
        </w:rPr>
        <w:t>reci yürütecek kişide olması gereken yeterlilikler</w:t>
      </w:r>
      <w:r w:rsidR="008938E6">
        <w:rPr>
          <w:rFonts w:ascii="Times New Roman" w:hAnsi="Times New Roman" w:cs="Times New Roman"/>
        </w:rPr>
        <w:t>i</w:t>
      </w:r>
      <w:r w:rsidR="00FC20BE">
        <w:rPr>
          <w:rFonts w:ascii="Times New Roman" w:hAnsi="Times New Roman" w:cs="Times New Roman"/>
        </w:rPr>
        <w:t>, kontrol faaliyetlerini, fayda-</w:t>
      </w:r>
      <w:r w:rsidRPr="00F66728">
        <w:rPr>
          <w:rFonts w:ascii="Times New Roman" w:hAnsi="Times New Roman" w:cs="Times New Roman"/>
        </w:rPr>
        <w:t xml:space="preserve">maliyet analizini ve iş akış şemalarını da içeren çalışmalardır. Süreç çalışması ile bu </w:t>
      </w:r>
      <w:r w:rsidR="00FC20BE">
        <w:rPr>
          <w:rFonts w:ascii="Times New Roman" w:hAnsi="Times New Roman" w:cs="Times New Roman"/>
        </w:rPr>
        <w:t>u</w:t>
      </w:r>
      <w:r w:rsidR="00A90A17">
        <w:rPr>
          <w:rFonts w:ascii="Times New Roman" w:hAnsi="Times New Roman" w:cs="Times New Roman"/>
        </w:rPr>
        <w:t xml:space="preserve">sul ve </w:t>
      </w:r>
      <w:r w:rsidR="00FC20BE">
        <w:rPr>
          <w:rFonts w:ascii="Times New Roman" w:hAnsi="Times New Roman" w:cs="Times New Roman"/>
        </w:rPr>
        <w:t>e</w:t>
      </w:r>
      <w:r w:rsidR="00A90A17">
        <w:rPr>
          <w:rFonts w:ascii="Times New Roman" w:hAnsi="Times New Roman" w:cs="Times New Roman"/>
        </w:rPr>
        <w:t>saslarda</w:t>
      </w:r>
      <w:r w:rsidRPr="00F66728">
        <w:rPr>
          <w:rFonts w:ascii="Times New Roman" w:hAnsi="Times New Roman" w:cs="Times New Roman"/>
        </w:rPr>
        <w:t xml:space="preserve"> yer alan insan kaynakları fonksiyonlarının etkin ve birbirleriyle tutarlı bir şekilde gerçekleştirilmesi amaçlanmaktadır. Süreçlerin mahiyetinde herhangi bir değişiklik olduğunda süreçler güncellenir.</w:t>
      </w:r>
    </w:p>
    <w:p w14:paraId="7C5F5550" w14:textId="77777777" w:rsidR="00426B53" w:rsidRPr="00173B0C" w:rsidRDefault="00426B53" w:rsidP="00546D1E">
      <w:pPr>
        <w:pStyle w:val="AralkYok"/>
        <w:spacing w:line="240" w:lineRule="atLeast"/>
        <w:ind w:firstLine="708"/>
        <w:jc w:val="both"/>
        <w:rPr>
          <w:rFonts w:ascii="Times New Roman" w:hAnsi="Times New Roman" w:cs="Times New Roman"/>
          <w:sz w:val="16"/>
          <w:szCs w:val="16"/>
        </w:rPr>
      </w:pPr>
    </w:p>
    <w:p w14:paraId="16DBDD76" w14:textId="45E6D12D" w:rsidR="00F66728" w:rsidRPr="00F66728" w:rsidRDefault="00F66728" w:rsidP="00546D1E">
      <w:pPr>
        <w:pStyle w:val="AralkYok"/>
        <w:spacing w:line="240" w:lineRule="atLeast"/>
        <w:jc w:val="both"/>
        <w:rPr>
          <w:rFonts w:ascii="Times New Roman" w:hAnsi="Times New Roman" w:cs="Times New Roman"/>
          <w:b/>
        </w:rPr>
      </w:pPr>
      <w:r w:rsidRPr="008B0724">
        <w:rPr>
          <w:rFonts w:ascii="Times New Roman" w:hAnsi="Times New Roman" w:cs="Times New Roman"/>
          <w:b/>
        </w:rPr>
        <w:t xml:space="preserve">İnsan </w:t>
      </w:r>
      <w:r w:rsidR="001B5897" w:rsidRPr="008B0724">
        <w:rPr>
          <w:rFonts w:ascii="Times New Roman" w:hAnsi="Times New Roman" w:cs="Times New Roman"/>
          <w:b/>
        </w:rPr>
        <w:t>K</w:t>
      </w:r>
      <w:r w:rsidRPr="008B0724">
        <w:rPr>
          <w:rFonts w:ascii="Times New Roman" w:hAnsi="Times New Roman" w:cs="Times New Roman"/>
          <w:b/>
        </w:rPr>
        <w:t xml:space="preserve">aynağı </w:t>
      </w:r>
      <w:r w:rsidR="001B5897" w:rsidRPr="008B0724">
        <w:rPr>
          <w:rFonts w:ascii="Times New Roman" w:hAnsi="Times New Roman" w:cs="Times New Roman"/>
          <w:b/>
        </w:rPr>
        <w:t>İ</w:t>
      </w:r>
      <w:r w:rsidRPr="008B0724">
        <w:rPr>
          <w:rFonts w:ascii="Times New Roman" w:hAnsi="Times New Roman" w:cs="Times New Roman"/>
          <w:b/>
        </w:rPr>
        <w:t xml:space="preserve">htiyacının </w:t>
      </w:r>
      <w:r w:rsidR="001B5897" w:rsidRPr="008B0724">
        <w:rPr>
          <w:rFonts w:ascii="Times New Roman" w:hAnsi="Times New Roman" w:cs="Times New Roman"/>
          <w:b/>
        </w:rPr>
        <w:t>B</w:t>
      </w:r>
      <w:r w:rsidRPr="008B0724">
        <w:rPr>
          <w:rFonts w:ascii="Times New Roman" w:hAnsi="Times New Roman" w:cs="Times New Roman"/>
          <w:b/>
        </w:rPr>
        <w:t xml:space="preserve">elirlenmesi ve </w:t>
      </w:r>
      <w:r w:rsidR="001B5897" w:rsidRPr="008B0724">
        <w:rPr>
          <w:rFonts w:ascii="Times New Roman" w:hAnsi="Times New Roman" w:cs="Times New Roman"/>
          <w:b/>
        </w:rPr>
        <w:t>P</w:t>
      </w:r>
      <w:r w:rsidRPr="008B0724">
        <w:rPr>
          <w:rFonts w:ascii="Times New Roman" w:hAnsi="Times New Roman" w:cs="Times New Roman"/>
          <w:b/>
        </w:rPr>
        <w:t>lanlanması</w:t>
      </w:r>
    </w:p>
    <w:p w14:paraId="0BCBC340" w14:textId="77777777" w:rsidR="00F66728" w:rsidRPr="00173B0C" w:rsidRDefault="00F66728" w:rsidP="00546D1E">
      <w:pPr>
        <w:pStyle w:val="AralkYok"/>
        <w:spacing w:line="240" w:lineRule="atLeast"/>
        <w:jc w:val="both"/>
        <w:rPr>
          <w:rFonts w:ascii="Times New Roman" w:hAnsi="Times New Roman" w:cs="Times New Roman"/>
          <w:sz w:val="16"/>
          <w:szCs w:val="16"/>
        </w:rPr>
      </w:pPr>
    </w:p>
    <w:p w14:paraId="230E1763" w14:textId="42F378C0" w:rsidR="00F66728" w:rsidRDefault="00F66728" w:rsidP="00546D1E">
      <w:pPr>
        <w:pStyle w:val="AralkYok"/>
        <w:spacing w:line="240" w:lineRule="atLeast"/>
        <w:jc w:val="both"/>
        <w:rPr>
          <w:rFonts w:ascii="Times New Roman" w:hAnsi="Times New Roman" w:cs="Times New Roman"/>
        </w:rPr>
      </w:pPr>
      <w:r w:rsidRPr="00F66728">
        <w:rPr>
          <w:rFonts w:ascii="Times New Roman" w:hAnsi="Times New Roman" w:cs="Times New Roman"/>
          <w:b/>
        </w:rPr>
        <w:t>MADDE 7-(1)</w:t>
      </w:r>
      <w:r w:rsidRPr="00F66728">
        <w:rPr>
          <w:rFonts w:ascii="Times New Roman" w:hAnsi="Times New Roman" w:cs="Times New Roman"/>
        </w:rPr>
        <w:t xml:space="preserve"> Başkanlık, ilgili birimlerle birlikte gelecek yıllara ilişkin insan gücü ihtiyacını belirler. Bu ihtiyacın hangi kaynaklardan ve nasıl sağlanacağı insan kaynakları planlaması kapsamında ve </w:t>
      </w:r>
      <w:r w:rsidR="004832AC" w:rsidRPr="004242D6">
        <w:rPr>
          <w:rFonts w:ascii="Times New Roman" w:hAnsi="Times New Roman" w:cs="Times New Roman"/>
        </w:rPr>
        <w:t>Üniversitemiz</w:t>
      </w:r>
      <w:r w:rsidR="004832AC">
        <w:rPr>
          <w:rFonts w:ascii="Times New Roman" w:hAnsi="Times New Roman" w:cs="Times New Roman"/>
        </w:rPr>
        <w:t xml:space="preserve"> </w:t>
      </w:r>
      <w:r w:rsidRPr="00F66728">
        <w:rPr>
          <w:rFonts w:ascii="Times New Roman" w:hAnsi="Times New Roman" w:cs="Times New Roman"/>
        </w:rPr>
        <w:t>Stratejik Plan</w:t>
      </w:r>
      <w:r w:rsidR="004832AC">
        <w:rPr>
          <w:rFonts w:ascii="Times New Roman" w:hAnsi="Times New Roman" w:cs="Times New Roman"/>
        </w:rPr>
        <w:t>ı</w:t>
      </w:r>
      <w:r w:rsidRPr="00F66728">
        <w:rPr>
          <w:rFonts w:ascii="Times New Roman" w:hAnsi="Times New Roman" w:cs="Times New Roman"/>
        </w:rPr>
        <w:t xml:space="preserve"> ve Performans Programı göz önüne alınarak belirlenir. Birimler en geç, </w:t>
      </w:r>
      <w:r w:rsidR="00FC20BE">
        <w:rPr>
          <w:rFonts w:ascii="Times New Roman" w:hAnsi="Times New Roman" w:cs="Times New Roman"/>
        </w:rPr>
        <w:t>her yılın O</w:t>
      </w:r>
      <w:r w:rsidRPr="00F66728">
        <w:rPr>
          <w:rFonts w:ascii="Times New Roman" w:hAnsi="Times New Roman" w:cs="Times New Roman"/>
        </w:rPr>
        <w:t>cak ayı sonuna kadar gerekçeleriyle birlikte idari personel</w:t>
      </w:r>
      <w:r w:rsidR="001B5897">
        <w:rPr>
          <w:rFonts w:ascii="Times New Roman" w:hAnsi="Times New Roman" w:cs="Times New Roman"/>
        </w:rPr>
        <w:t>in</w:t>
      </w:r>
      <w:r w:rsidRPr="00F66728">
        <w:rPr>
          <w:rFonts w:ascii="Times New Roman" w:hAnsi="Times New Roman" w:cs="Times New Roman"/>
        </w:rPr>
        <w:t xml:space="preserve"> ihtiyaçlarını nitelik ve nicelik bakımından Başkanlığa bildirir. </w:t>
      </w:r>
    </w:p>
    <w:p w14:paraId="36FC9211" w14:textId="77777777" w:rsidR="00173B0C" w:rsidRPr="00173B0C" w:rsidRDefault="00173B0C" w:rsidP="00546D1E">
      <w:pPr>
        <w:pStyle w:val="AralkYok"/>
        <w:spacing w:line="240" w:lineRule="atLeast"/>
        <w:jc w:val="both"/>
        <w:rPr>
          <w:rFonts w:ascii="Times New Roman" w:hAnsi="Times New Roman" w:cs="Times New Roman"/>
          <w:sz w:val="16"/>
          <w:szCs w:val="16"/>
        </w:rPr>
      </w:pPr>
    </w:p>
    <w:p w14:paraId="24A44501" w14:textId="77777777" w:rsidR="00F66728" w:rsidRPr="00F66728" w:rsidRDefault="00F66728" w:rsidP="00546D1E">
      <w:pPr>
        <w:pStyle w:val="AralkYok"/>
        <w:spacing w:line="240" w:lineRule="atLeast"/>
        <w:jc w:val="both"/>
        <w:rPr>
          <w:rFonts w:ascii="Times New Roman" w:hAnsi="Times New Roman" w:cs="Times New Roman"/>
        </w:rPr>
      </w:pPr>
      <w:r w:rsidRPr="00F66728">
        <w:rPr>
          <w:rFonts w:ascii="Times New Roman" w:hAnsi="Times New Roman" w:cs="Times New Roman"/>
          <w:b/>
        </w:rPr>
        <w:t>(2)</w:t>
      </w:r>
      <w:r w:rsidRPr="00F66728">
        <w:rPr>
          <w:rFonts w:ascii="Times New Roman" w:hAnsi="Times New Roman" w:cs="Times New Roman"/>
        </w:rPr>
        <w:t xml:space="preserve"> Üniversitedeki insan gücü planlama </w:t>
      </w:r>
      <w:proofErr w:type="gramStart"/>
      <w:r w:rsidRPr="00F66728">
        <w:rPr>
          <w:rFonts w:ascii="Times New Roman" w:hAnsi="Times New Roman" w:cs="Times New Roman"/>
        </w:rPr>
        <w:t>kriterleri</w:t>
      </w:r>
      <w:proofErr w:type="gramEnd"/>
      <w:r w:rsidRPr="00F66728">
        <w:rPr>
          <w:rFonts w:ascii="Times New Roman" w:hAnsi="Times New Roman" w:cs="Times New Roman"/>
        </w:rPr>
        <w:t xml:space="preserve"> aşağıdaki gibidir:</w:t>
      </w:r>
    </w:p>
    <w:p w14:paraId="4CF7F853" w14:textId="77777777" w:rsidR="00F66728" w:rsidRDefault="00F66728" w:rsidP="00546D1E">
      <w:pPr>
        <w:pStyle w:val="AralkYok"/>
        <w:spacing w:line="240" w:lineRule="atLeast"/>
        <w:jc w:val="both"/>
        <w:rPr>
          <w:rFonts w:ascii="Times New Roman" w:hAnsi="Times New Roman" w:cs="Times New Roman"/>
        </w:rPr>
      </w:pPr>
    </w:p>
    <w:p w14:paraId="5FFE747F" w14:textId="1ECCFC9D" w:rsidR="00F66728" w:rsidRPr="00F66728" w:rsidRDefault="00F66728" w:rsidP="00546D1E">
      <w:pPr>
        <w:pStyle w:val="AralkYok"/>
        <w:spacing w:line="240" w:lineRule="atLeast"/>
        <w:jc w:val="both"/>
        <w:rPr>
          <w:rFonts w:ascii="Times New Roman" w:hAnsi="Times New Roman" w:cs="Times New Roman"/>
        </w:rPr>
      </w:pPr>
      <w:r w:rsidRPr="00F66728">
        <w:rPr>
          <w:rFonts w:ascii="Times New Roman" w:hAnsi="Times New Roman" w:cs="Times New Roman"/>
          <w:b/>
        </w:rPr>
        <w:t>a)</w:t>
      </w:r>
      <w:r w:rsidR="008938E6">
        <w:rPr>
          <w:rFonts w:ascii="Times New Roman" w:hAnsi="Times New Roman" w:cs="Times New Roman"/>
        </w:rPr>
        <w:t xml:space="preserve"> </w:t>
      </w:r>
      <w:r w:rsidRPr="00F66728">
        <w:rPr>
          <w:rFonts w:ascii="Times New Roman" w:hAnsi="Times New Roman" w:cs="Times New Roman"/>
        </w:rPr>
        <w:t>Stratejik hedefler ve performans hedefleri,</w:t>
      </w:r>
    </w:p>
    <w:p w14:paraId="3FC81F01" w14:textId="77777777" w:rsidR="00F66728" w:rsidRDefault="00F66728" w:rsidP="00546D1E">
      <w:pPr>
        <w:pStyle w:val="AralkYok"/>
        <w:spacing w:line="240" w:lineRule="atLeast"/>
        <w:jc w:val="both"/>
        <w:rPr>
          <w:rFonts w:ascii="Times New Roman" w:hAnsi="Times New Roman" w:cs="Times New Roman"/>
          <w:b/>
        </w:rPr>
      </w:pPr>
    </w:p>
    <w:p w14:paraId="7B5A2E4B" w14:textId="0BBD7808" w:rsidR="00F66728" w:rsidRPr="00F66728" w:rsidRDefault="00F66728" w:rsidP="00546D1E">
      <w:pPr>
        <w:pStyle w:val="AralkYok"/>
        <w:spacing w:line="240" w:lineRule="atLeast"/>
        <w:jc w:val="both"/>
        <w:rPr>
          <w:rFonts w:ascii="Times New Roman" w:hAnsi="Times New Roman" w:cs="Times New Roman"/>
        </w:rPr>
      </w:pPr>
      <w:r w:rsidRPr="00F66728">
        <w:rPr>
          <w:rFonts w:ascii="Times New Roman" w:hAnsi="Times New Roman" w:cs="Times New Roman"/>
          <w:b/>
        </w:rPr>
        <w:t>b)</w:t>
      </w:r>
      <w:r w:rsidR="008938E6">
        <w:rPr>
          <w:rFonts w:ascii="Times New Roman" w:hAnsi="Times New Roman" w:cs="Times New Roman"/>
        </w:rPr>
        <w:t xml:space="preserve"> </w:t>
      </w:r>
      <w:r w:rsidRPr="00F66728">
        <w:rPr>
          <w:rFonts w:ascii="Times New Roman" w:hAnsi="Times New Roman" w:cs="Times New Roman"/>
        </w:rPr>
        <w:t>Nitelik bakımından;</w:t>
      </w:r>
    </w:p>
    <w:p w14:paraId="4DAEF7A5" w14:textId="7CD1A7E0" w:rsidR="00F66728" w:rsidRPr="00F66728" w:rsidRDefault="00FC20BE" w:rsidP="00546D1E">
      <w:pPr>
        <w:pStyle w:val="AralkYok"/>
        <w:spacing w:line="240" w:lineRule="atLeast"/>
        <w:jc w:val="both"/>
        <w:rPr>
          <w:rFonts w:ascii="Times New Roman" w:hAnsi="Times New Roman" w:cs="Times New Roman"/>
        </w:rPr>
      </w:pPr>
      <w:r>
        <w:rPr>
          <w:rFonts w:ascii="Times New Roman" w:hAnsi="Times New Roman" w:cs="Times New Roman"/>
          <w:b/>
        </w:rPr>
        <w:t xml:space="preserve">       </w:t>
      </w:r>
      <w:r w:rsidR="00C831A0">
        <w:rPr>
          <w:rFonts w:ascii="Times New Roman" w:hAnsi="Times New Roman" w:cs="Times New Roman"/>
          <w:b/>
        </w:rPr>
        <w:t>1</w:t>
      </w:r>
      <w:r w:rsidR="00F66728" w:rsidRPr="00F66728">
        <w:rPr>
          <w:rFonts w:ascii="Times New Roman" w:hAnsi="Times New Roman" w:cs="Times New Roman"/>
          <w:b/>
        </w:rPr>
        <w:t>)</w:t>
      </w:r>
      <w:r>
        <w:rPr>
          <w:rFonts w:ascii="Times New Roman" w:hAnsi="Times New Roman" w:cs="Times New Roman"/>
          <w:b/>
        </w:rPr>
        <w:t xml:space="preserve"> </w:t>
      </w:r>
      <w:r w:rsidR="00F66728" w:rsidRPr="00F66728">
        <w:rPr>
          <w:rFonts w:ascii="Times New Roman" w:hAnsi="Times New Roman" w:cs="Times New Roman"/>
        </w:rPr>
        <w:t>İş tanımı, iş gerekleri ve süreçler.</w:t>
      </w:r>
    </w:p>
    <w:p w14:paraId="4C5F4D48" w14:textId="77777777" w:rsidR="00F66728" w:rsidRDefault="00F66728" w:rsidP="00546D1E">
      <w:pPr>
        <w:pStyle w:val="AralkYok"/>
        <w:spacing w:line="240" w:lineRule="atLeast"/>
        <w:jc w:val="both"/>
        <w:rPr>
          <w:rFonts w:ascii="Times New Roman" w:hAnsi="Times New Roman" w:cs="Times New Roman"/>
        </w:rPr>
      </w:pPr>
    </w:p>
    <w:p w14:paraId="7F24A2E9" w14:textId="72F192D0" w:rsidR="00F66728" w:rsidRPr="00F66728" w:rsidRDefault="00F66728" w:rsidP="00546D1E">
      <w:pPr>
        <w:pStyle w:val="AralkYok"/>
        <w:spacing w:line="240" w:lineRule="atLeast"/>
        <w:jc w:val="both"/>
        <w:rPr>
          <w:rFonts w:ascii="Times New Roman" w:hAnsi="Times New Roman" w:cs="Times New Roman"/>
        </w:rPr>
      </w:pPr>
      <w:r w:rsidRPr="00F66728">
        <w:rPr>
          <w:rFonts w:ascii="Times New Roman" w:hAnsi="Times New Roman" w:cs="Times New Roman"/>
          <w:b/>
        </w:rPr>
        <w:t>c)</w:t>
      </w:r>
      <w:r w:rsidR="008938E6">
        <w:rPr>
          <w:rFonts w:ascii="Times New Roman" w:hAnsi="Times New Roman" w:cs="Times New Roman"/>
        </w:rPr>
        <w:t xml:space="preserve"> </w:t>
      </w:r>
      <w:r w:rsidRPr="00F66728">
        <w:rPr>
          <w:rFonts w:ascii="Times New Roman" w:hAnsi="Times New Roman" w:cs="Times New Roman"/>
        </w:rPr>
        <w:t>Nicelik bakımından;</w:t>
      </w:r>
    </w:p>
    <w:p w14:paraId="3B8ACA18" w14:textId="398B62F4" w:rsidR="00F66728" w:rsidRPr="00F66728" w:rsidRDefault="00FC20BE" w:rsidP="00546D1E">
      <w:pPr>
        <w:pStyle w:val="AralkYok"/>
        <w:spacing w:line="240" w:lineRule="atLeast"/>
        <w:jc w:val="both"/>
        <w:rPr>
          <w:rFonts w:ascii="Times New Roman" w:hAnsi="Times New Roman" w:cs="Times New Roman"/>
        </w:rPr>
      </w:pPr>
      <w:r>
        <w:rPr>
          <w:rFonts w:ascii="Times New Roman" w:hAnsi="Times New Roman" w:cs="Times New Roman"/>
          <w:b/>
        </w:rPr>
        <w:t xml:space="preserve">       </w:t>
      </w:r>
      <w:r w:rsidR="00C831A0">
        <w:rPr>
          <w:rFonts w:ascii="Times New Roman" w:hAnsi="Times New Roman" w:cs="Times New Roman"/>
          <w:b/>
        </w:rPr>
        <w:t>1</w:t>
      </w:r>
      <w:r w:rsidR="00F66728" w:rsidRPr="00F66728">
        <w:rPr>
          <w:rFonts w:ascii="Times New Roman" w:hAnsi="Times New Roman" w:cs="Times New Roman"/>
          <w:b/>
        </w:rPr>
        <w:t>)</w:t>
      </w:r>
      <w:r w:rsidR="00F66728" w:rsidRPr="00F66728">
        <w:rPr>
          <w:rFonts w:ascii="Times New Roman" w:hAnsi="Times New Roman" w:cs="Times New Roman"/>
        </w:rPr>
        <w:t>   Bina sayısı ve büyüklükleri,</w:t>
      </w:r>
    </w:p>
    <w:p w14:paraId="5677C186" w14:textId="0484C0C6" w:rsidR="00F66728" w:rsidRPr="00F66728" w:rsidRDefault="008938E6" w:rsidP="00546D1E">
      <w:pPr>
        <w:pStyle w:val="AralkYok"/>
        <w:spacing w:line="240" w:lineRule="atLeast"/>
        <w:jc w:val="both"/>
        <w:rPr>
          <w:rFonts w:ascii="Times New Roman" w:hAnsi="Times New Roman" w:cs="Times New Roman"/>
        </w:rPr>
      </w:pPr>
      <w:r>
        <w:rPr>
          <w:rFonts w:ascii="Times New Roman" w:hAnsi="Times New Roman" w:cs="Times New Roman"/>
          <w:b/>
        </w:rPr>
        <w:t xml:space="preserve">    </w:t>
      </w:r>
      <w:r w:rsidR="00FC20BE">
        <w:rPr>
          <w:rFonts w:ascii="Times New Roman" w:hAnsi="Times New Roman" w:cs="Times New Roman"/>
          <w:b/>
        </w:rPr>
        <w:t xml:space="preserve">   </w:t>
      </w:r>
      <w:r w:rsidR="00C831A0">
        <w:rPr>
          <w:rFonts w:ascii="Times New Roman" w:hAnsi="Times New Roman" w:cs="Times New Roman"/>
          <w:b/>
        </w:rPr>
        <w:t>2</w:t>
      </w:r>
      <w:r w:rsidR="00F66728" w:rsidRPr="00F66728">
        <w:rPr>
          <w:rFonts w:ascii="Times New Roman" w:hAnsi="Times New Roman" w:cs="Times New Roman"/>
          <w:b/>
        </w:rPr>
        <w:t>)</w:t>
      </w:r>
      <w:r w:rsidR="00F66728" w:rsidRPr="00F66728">
        <w:rPr>
          <w:rFonts w:ascii="Times New Roman" w:hAnsi="Times New Roman" w:cs="Times New Roman"/>
        </w:rPr>
        <w:t>   Öğrenci sayısı,</w:t>
      </w:r>
    </w:p>
    <w:p w14:paraId="4B482478" w14:textId="1350568A" w:rsidR="00F66728" w:rsidRPr="00F66728" w:rsidRDefault="008938E6" w:rsidP="00546D1E">
      <w:pPr>
        <w:pStyle w:val="AralkYok"/>
        <w:spacing w:line="240" w:lineRule="atLeast"/>
        <w:jc w:val="both"/>
        <w:rPr>
          <w:rFonts w:ascii="Times New Roman" w:hAnsi="Times New Roman" w:cs="Times New Roman"/>
        </w:rPr>
      </w:pPr>
      <w:r>
        <w:rPr>
          <w:rFonts w:ascii="Times New Roman" w:hAnsi="Times New Roman" w:cs="Times New Roman"/>
          <w:b/>
        </w:rPr>
        <w:t xml:space="preserve">   </w:t>
      </w:r>
      <w:r w:rsidR="00FC20BE">
        <w:rPr>
          <w:rFonts w:ascii="Times New Roman" w:hAnsi="Times New Roman" w:cs="Times New Roman"/>
          <w:b/>
        </w:rPr>
        <w:t xml:space="preserve">   </w:t>
      </w:r>
      <w:r>
        <w:rPr>
          <w:rFonts w:ascii="Times New Roman" w:hAnsi="Times New Roman" w:cs="Times New Roman"/>
          <w:b/>
        </w:rPr>
        <w:t xml:space="preserve"> </w:t>
      </w:r>
      <w:r w:rsidR="00C831A0">
        <w:rPr>
          <w:rFonts w:ascii="Times New Roman" w:hAnsi="Times New Roman" w:cs="Times New Roman"/>
          <w:b/>
        </w:rPr>
        <w:t>3</w:t>
      </w:r>
      <w:r w:rsidR="00F66728" w:rsidRPr="00F66728">
        <w:rPr>
          <w:rFonts w:ascii="Times New Roman" w:hAnsi="Times New Roman" w:cs="Times New Roman"/>
          <w:b/>
        </w:rPr>
        <w:t>)</w:t>
      </w:r>
      <w:r w:rsidR="00F66728" w:rsidRPr="00F66728">
        <w:rPr>
          <w:rFonts w:ascii="Times New Roman" w:hAnsi="Times New Roman" w:cs="Times New Roman"/>
        </w:rPr>
        <w:t>   İlgili birimin bölüm sayısı,</w:t>
      </w:r>
    </w:p>
    <w:p w14:paraId="29ABF3ED" w14:textId="10CB57DC" w:rsidR="00F66728" w:rsidRPr="00F66728" w:rsidRDefault="008938E6" w:rsidP="00546D1E">
      <w:pPr>
        <w:pStyle w:val="AralkYok"/>
        <w:spacing w:line="240" w:lineRule="atLeast"/>
        <w:jc w:val="both"/>
        <w:rPr>
          <w:rFonts w:ascii="Times New Roman" w:hAnsi="Times New Roman" w:cs="Times New Roman"/>
        </w:rPr>
      </w:pPr>
      <w:r>
        <w:rPr>
          <w:rFonts w:ascii="Times New Roman" w:hAnsi="Times New Roman" w:cs="Times New Roman"/>
          <w:b/>
        </w:rPr>
        <w:t xml:space="preserve">   </w:t>
      </w:r>
      <w:r w:rsidR="00FC20BE">
        <w:rPr>
          <w:rFonts w:ascii="Times New Roman" w:hAnsi="Times New Roman" w:cs="Times New Roman"/>
          <w:b/>
        </w:rPr>
        <w:t xml:space="preserve">   </w:t>
      </w:r>
      <w:r>
        <w:rPr>
          <w:rFonts w:ascii="Times New Roman" w:hAnsi="Times New Roman" w:cs="Times New Roman"/>
          <w:b/>
        </w:rPr>
        <w:t xml:space="preserve"> </w:t>
      </w:r>
      <w:r w:rsidR="00C831A0">
        <w:rPr>
          <w:rFonts w:ascii="Times New Roman" w:hAnsi="Times New Roman" w:cs="Times New Roman"/>
          <w:b/>
        </w:rPr>
        <w:t>3</w:t>
      </w:r>
      <w:r w:rsidR="00F66728" w:rsidRPr="00F66728">
        <w:rPr>
          <w:rFonts w:ascii="Times New Roman" w:hAnsi="Times New Roman" w:cs="Times New Roman"/>
          <w:b/>
        </w:rPr>
        <w:t>)</w:t>
      </w:r>
      <w:r w:rsidR="00F66728" w:rsidRPr="00F66728">
        <w:rPr>
          <w:rFonts w:ascii="Times New Roman" w:hAnsi="Times New Roman" w:cs="Times New Roman"/>
        </w:rPr>
        <w:t>   İlgili birimin akademik ve idari personel sayısı.</w:t>
      </w:r>
    </w:p>
    <w:p w14:paraId="44B986E4" w14:textId="77777777" w:rsidR="00F66728" w:rsidRDefault="00F66728" w:rsidP="00546D1E">
      <w:pPr>
        <w:pStyle w:val="AralkYok"/>
        <w:spacing w:line="240" w:lineRule="atLeast"/>
        <w:jc w:val="both"/>
        <w:rPr>
          <w:rFonts w:ascii="Times New Roman" w:hAnsi="Times New Roman" w:cs="Times New Roman"/>
        </w:rPr>
      </w:pPr>
    </w:p>
    <w:p w14:paraId="1C78B0B9" w14:textId="0FAE0CA6" w:rsidR="00F66728" w:rsidRPr="00F66728" w:rsidRDefault="00F66728" w:rsidP="00546D1E">
      <w:pPr>
        <w:pStyle w:val="AralkYok"/>
        <w:spacing w:line="240" w:lineRule="atLeast"/>
        <w:jc w:val="both"/>
        <w:rPr>
          <w:rFonts w:ascii="Times New Roman" w:hAnsi="Times New Roman" w:cs="Times New Roman"/>
        </w:rPr>
      </w:pPr>
      <w:r w:rsidRPr="00F66728">
        <w:rPr>
          <w:rFonts w:ascii="Times New Roman" w:hAnsi="Times New Roman" w:cs="Times New Roman"/>
          <w:b/>
        </w:rPr>
        <w:t>(3)</w:t>
      </w:r>
      <w:r w:rsidRPr="00F66728">
        <w:rPr>
          <w:rFonts w:ascii="Times New Roman" w:hAnsi="Times New Roman" w:cs="Times New Roman"/>
        </w:rPr>
        <w:t xml:space="preserve"> Planlamalar </w:t>
      </w:r>
      <w:r w:rsidR="00FC20BE">
        <w:rPr>
          <w:rFonts w:ascii="Times New Roman" w:hAnsi="Times New Roman" w:cs="Times New Roman"/>
        </w:rPr>
        <w:t>ü</w:t>
      </w:r>
      <w:r w:rsidRPr="00F66728">
        <w:rPr>
          <w:rFonts w:ascii="Times New Roman" w:hAnsi="Times New Roman" w:cs="Times New Roman"/>
        </w:rPr>
        <w:t>niversitenin yeni görevler üstlenmesi, teknolojik yenilikler, insan kaynağındaki niteliksel gelişmeler ve yasal düzenlemeler göz önüne alınarak hazırlanır. Üniversitenin insan kaynakları planlamasında aşağıdaki hususlar dikkate alınır:</w:t>
      </w:r>
    </w:p>
    <w:p w14:paraId="3A1DA0A9" w14:textId="77777777" w:rsidR="005C2D25" w:rsidRDefault="00F66728" w:rsidP="00546D1E">
      <w:pPr>
        <w:pStyle w:val="AralkYok"/>
        <w:numPr>
          <w:ilvl w:val="0"/>
          <w:numId w:val="33"/>
        </w:numPr>
        <w:spacing w:line="240" w:lineRule="atLeast"/>
        <w:jc w:val="both"/>
        <w:rPr>
          <w:rFonts w:ascii="Times New Roman" w:hAnsi="Times New Roman" w:cs="Times New Roman"/>
        </w:rPr>
      </w:pPr>
      <w:r w:rsidRPr="00F66728">
        <w:rPr>
          <w:rFonts w:ascii="Times New Roman" w:hAnsi="Times New Roman" w:cs="Times New Roman"/>
        </w:rPr>
        <w:t>Stratejik plan ve performans programı,</w:t>
      </w:r>
    </w:p>
    <w:p w14:paraId="0A780004" w14:textId="77777777" w:rsidR="005C2D25" w:rsidRDefault="00F66728" w:rsidP="00546D1E">
      <w:pPr>
        <w:pStyle w:val="AralkYok"/>
        <w:numPr>
          <w:ilvl w:val="0"/>
          <w:numId w:val="33"/>
        </w:numPr>
        <w:spacing w:line="240" w:lineRule="atLeast"/>
        <w:jc w:val="both"/>
        <w:rPr>
          <w:rFonts w:ascii="Times New Roman" w:hAnsi="Times New Roman" w:cs="Times New Roman"/>
        </w:rPr>
      </w:pPr>
      <w:r w:rsidRPr="005C2D25">
        <w:rPr>
          <w:rFonts w:ascii="Times New Roman" w:hAnsi="Times New Roman" w:cs="Times New Roman"/>
        </w:rPr>
        <w:t>İş analizleri ile belirlenen görev tanımı ve iş gerekleri,</w:t>
      </w:r>
    </w:p>
    <w:p w14:paraId="754B19B5" w14:textId="38A555FF" w:rsidR="00F66728" w:rsidRPr="005C2D25" w:rsidRDefault="00F66728" w:rsidP="00546D1E">
      <w:pPr>
        <w:pStyle w:val="AralkYok"/>
        <w:numPr>
          <w:ilvl w:val="0"/>
          <w:numId w:val="33"/>
        </w:numPr>
        <w:spacing w:line="240" w:lineRule="atLeast"/>
        <w:jc w:val="both"/>
        <w:rPr>
          <w:rFonts w:ascii="Times New Roman" w:hAnsi="Times New Roman" w:cs="Times New Roman"/>
        </w:rPr>
      </w:pPr>
      <w:r w:rsidRPr="005C2D25">
        <w:rPr>
          <w:rFonts w:ascii="Times New Roman" w:hAnsi="Times New Roman" w:cs="Times New Roman"/>
        </w:rPr>
        <w:t>Öğrenci sayıları ile akademik ve idari personel sayılarının karşılaştırılması. </w:t>
      </w:r>
    </w:p>
    <w:p w14:paraId="5D2625BF" w14:textId="77777777" w:rsidR="00FA3AC5" w:rsidRDefault="00FA3AC5" w:rsidP="00546D1E">
      <w:pPr>
        <w:pStyle w:val="AralkYok"/>
        <w:spacing w:line="240" w:lineRule="atLeast"/>
        <w:jc w:val="both"/>
        <w:rPr>
          <w:rFonts w:ascii="Times New Roman" w:hAnsi="Times New Roman" w:cs="Times New Roman"/>
        </w:rPr>
      </w:pPr>
    </w:p>
    <w:p w14:paraId="1B82E6EE" w14:textId="10DA4414" w:rsidR="00F66728" w:rsidRPr="00166D76" w:rsidRDefault="00F66728" w:rsidP="00546D1E">
      <w:pPr>
        <w:pStyle w:val="AralkYok"/>
        <w:spacing w:line="240" w:lineRule="atLeast"/>
        <w:jc w:val="both"/>
        <w:rPr>
          <w:rFonts w:ascii="Times New Roman" w:hAnsi="Times New Roman" w:cs="Times New Roman"/>
          <w:b/>
        </w:rPr>
      </w:pPr>
      <w:r w:rsidRPr="008B0724">
        <w:rPr>
          <w:rFonts w:ascii="Times New Roman" w:hAnsi="Times New Roman" w:cs="Times New Roman"/>
          <w:b/>
        </w:rPr>
        <w:t xml:space="preserve">İnsan </w:t>
      </w:r>
      <w:r w:rsidR="001B5897" w:rsidRPr="008B0724">
        <w:rPr>
          <w:rFonts w:ascii="Times New Roman" w:hAnsi="Times New Roman" w:cs="Times New Roman"/>
          <w:b/>
        </w:rPr>
        <w:t>K</w:t>
      </w:r>
      <w:r w:rsidRPr="008B0724">
        <w:rPr>
          <w:rFonts w:ascii="Times New Roman" w:hAnsi="Times New Roman" w:cs="Times New Roman"/>
          <w:b/>
        </w:rPr>
        <w:t xml:space="preserve">aynağının </w:t>
      </w:r>
      <w:r w:rsidR="001B5897" w:rsidRPr="008B0724">
        <w:rPr>
          <w:rFonts w:ascii="Times New Roman" w:hAnsi="Times New Roman" w:cs="Times New Roman"/>
          <w:b/>
        </w:rPr>
        <w:t>T</w:t>
      </w:r>
      <w:r w:rsidRPr="008B0724">
        <w:rPr>
          <w:rFonts w:ascii="Times New Roman" w:hAnsi="Times New Roman" w:cs="Times New Roman"/>
          <w:b/>
        </w:rPr>
        <w:t xml:space="preserve">edarik ve </w:t>
      </w:r>
      <w:r w:rsidR="001B5897" w:rsidRPr="008B0724">
        <w:rPr>
          <w:rFonts w:ascii="Times New Roman" w:hAnsi="Times New Roman" w:cs="Times New Roman"/>
          <w:b/>
        </w:rPr>
        <w:t>S</w:t>
      </w:r>
      <w:r w:rsidRPr="008B0724">
        <w:rPr>
          <w:rFonts w:ascii="Times New Roman" w:hAnsi="Times New Roman" w:cs="Times New Roman"/>
          <w:b/>
        </w:rPr>
        <w:t>eçimi</w:t>
      </w:r>
    </w:p>
    <w:p w14:paraId="07E20A70" w14:textId="77777777" w:rsidR="00166D76" w:rsidRDefault="00166D76" w:rsidP="00546D1E">
      <w:pPr>
        <w:pStyle w:val="AralkYok"/>
        <w:spacing w:line="240" w:lineRule="atLeast"/>
        <w:jc w:val="both"/>
        <w:rPr>
          <w:rFonts w:ascii="Times New Roman" w:hAnsi="Times New Roman" w:cs="Times New Roman"/>
        </w:rPr>
      </w:pPr>
    </w:p>
    <w:p w14:paraId="05B7133A" w14:textId="68650E8C" w:rsidR="00F66728" w:rsidRDefault="00F66728" w:rsidP="00546D1E">
      <w:pPr>
        <w:pStyle w:val="AralkYok"/>
        <w:spacing w:line="240" w:lineRule="atLeast"/>
        <w:jc w:val="both"/>
        <w:rPr>
          <w:rFonts w:ascii="Times New Roman" w:hAnsi="Times New Roman" w:cs="Times New Roman"/>
        </w:rPr>
      </w:pPr>
      <w:r w:rsidRPr="00166D76">
        <w:rPr>
          <w:rFonts w:ascii="Times New Roman" w:hAnsi="Times New Roman" w:cs="Times New Roman"/>
          <w:b/>
        </w:rPr>
        <w:t>MADDE 8-(1)</w:t>
      </w:r>
      <w:r w:rsidRPr="00F66728">
        <w:rPr>
          <w:rFonts w:ascii="Times New Roman" w:hAnsi="Times New Roman" w:cs="Times New Roman"/>
        </w:rPr>
        <w:t xml:space="preserve"> Üniversitenin personel tedariki 657 sayılı Devlet Memurları Kanunu ve ilgili mevzuat çerçevesinde insan kaynakları planlaması doğrultusunda yapılır. </w:t>
      </w:r>
    </w:p>
    <w:p w14:paraId="07EBFDE2" w14:textId="77777777" w:rsidR="00234FCB" w:rsidRPr="00F66728" w:rsidRDefault="00234FCB" w:rsidP="00546D1E">
      <w:pPr>
        <w:pStyle w:val="AralkYok"/>
        <w:spacing w:line="240" w:lineRule="atLeast"/>
        <w:jc w:val="both"/>
        <w:rPr>
          <w:rFonts w:ascii="Times New Roman" w:hAnsi="Times New Roman" w:cs="Times New Roman"/>
        </w:rPr>
      </w:pPr>
    </w:p>
    <w:p w14:paraId="7D33286D" w14:textId="77777777" w:rsidR="004242D6" w:rsidRDefault="004242D6" w:rsidP="00546D1E">
      <w:pPr>
        <w:pStyle w:val="AralkYok"/>
        <w:spacing w:line="240" w:lineRule="atLeast"/>
        <w:jc w:val="both"/>
        <w:rPr>
          <w:rFonts w:ascii="Times New Roman" w:hAnsi="Times New Roman" w:cs="Times New Roman"/>
        </w:rPr>
      </w:pPr>
    </w:p>
    <w:p w14:paraId="7569E4D0" w14:textId="77777777" w:rsidR="00F66728" w:rsidRPr="00166D76" w:rsidRDefault="00F66728" w:rsidP="00546D1E">
      <w:pPr>
        <w:pStyle w:val="AralkYok"/>
        <w:spacing w:line="240" w:lineRule="atLeast"/>
        <w:jc w:val="center"/>
        <w:rPr>
          <w:rFonts w:ascii="Times New Roman" w:hAnsi="Times New Roman" w:cs="Times New Roman"/>
          <w:b/>
        </w:rPr>
      </w:pPr>
      <w:r w:rsidRPr="00166D76">
        <w:rPr>
          <w:rFonts w:ascii="Times New Roman" w:hAnsi="Times New Roman" w:cs="Times New Roman"/>
          <w:b/>
        </w:rPr>
        <w:t>DÖRDÜNCÜ BÖLÜM</w:t>
      </w:r>
    </w:p>
    <w:p w14:paraId="7A7C0143" w14:textId="77777777" w:rsidR="00F66728" w:rsidRDefault="00F66728" w:rsidP="00546D1E">
      <w:pPr>
        <w:pStyle w:val="AralkYok"/>
        <w:spacing w:line="240" w:lineRule="atLeast"/>
        <w:jc w:val="center"/>
        <w:rPr>
          <w:rFonts w:ascii="Times New Roman" w:hAnsi="Times New Roman" w:cs="Times New Roman"/>
          <w:b/>
        </w:rPr>
      </w:pPr>
      <w:r w:rsidRPr="00166D76">
        <w:rPr>
          <w:rFonts w:ascii="Times New Roman" w:hAnsi="Times New Roman" w:cs="Times New Roman"/>
          <w:b/>
        </w:rPr>
        <w:t>Atamalar</w:t>
      </w:r>
    </w:p>
    <w:p w14:paraId="0249515E" w14:textId="77777777" w:rsidR="00FA3AC5" w:rsidRPr="00B0648B" w:rsidRDefault="00FA3AC5" w:rsidP="00546D1E">
      <w:pPr>
        <w:pStyle w:val="AralkYok"/>
        <w:spacing w:line="240" w:lineRule="atLeast"/>
        <w:rPr>
          <w:rFonts w:ascii="Times New Roman" w:hAnsi="Times New Roman" w:cs="Times New Roman"/>
        </w:rPr>
      </w:pPr>
    </w:p>
    <w:p w14:paraId="4935E83F" w14:textId="36DD67D6" w:rsidR="00166D76" w:rsidRDefault="00F66728" w:rsidP="00546D1E">
      <w:pPr>
        <w:pStyle w:val="AralkYok"/>
        <w:spacing w:line="240" w:lineRule="atLeast"/>
        <w:jc w:val="both"/>
        <w:rPr>
          <w:rFonts w:ascii="Times New Roman" w:hAnsi="Times New Roman" w:cs="Times New Roman"/>
          <w:b/>
        </w:rPr>
      </w:pPr>
      <w:r w:rsidRPr="00166D76">
        <w:rPr>
          <w:rFonts w:ascii="Times New Roman" w:hAnsi="Times New Roman" w:cs="Times New Roman"/>
          <w:b/>
        </w:rPr>
        <w:t>İdari personel atamaları</w:t>
      </w:r>
    </w:p>
    <w:p w14:paraId="3E41405C" w14:textId="77777777" w:rsidR="00CA0421" w:rsidRPr="00173B0C" w:rsidRDefault="00CA0421" w:rsidP="00546D1E">
      <w:pPr>
        <w:pStyle w:val="AralkYok"/>
        <w:spacing w:line="240" w:lineRule="atLeast"/>
        <w:jc w:val="both"/>
        <w:rPr>
          <w:rFonts w:ascii="Times New Roman" w:hAnsi="Times New Roman" w:cs="Times New Roman"/>
          <w:b/>
          <w:sz w:val="16"/>
          <w:szCs w:val="16"/>
        </w:rPr>
      </w:pPr>
    </w:p>
    <w:p w14:paraId="341B9E31" w14:textId="604993C7" w:rsidR="00F66728" w:rsidRDefault="00F66728" w:rsidP="00546D1E">
      <w:pPr>
        <w:pStyle w:val="AralkYok"/>
        <w:spacing w:line="240" w:lineRule="atLeast"/>
        <w:jc w:val="both"/>
        <w:rPr>
          <w:rFonts w:ascii="Times New Roman" w:hAnsi="Times New Roman" w:cs="Times New Roman"/>
        </w:rPr>
      </w:pPr>
      <w:r w:rsidRPr="00166D76">
        <w:rPr>
          <w:rFonts w:ascii="Times New Roman" w:hAnsi="Times New Roman" w:cs="Times New Roman"/>
          <w:b/>
        </w:rPr>
        <w:t>MADDE 9-(1)</w:t>
      </w:r>
      <w:r w:rsidRPr="00F66728">
        <w:rPr>
          <w:rFonts w:ascii="Times New Roman" w:hAnsi="Times New Roman" w:cs="Times New Roman"/>
        </w:rPr>
        <w:t xml:space="preserve"> Per</w:t>
      </w:r>
      <w:r w:rsidR="00CA0421">
        <w:rPr>
          <w:rFonts w:ascii="Times New Roman" w:hAnsi="Times New Roman" w:cs="Times New Roman"/>
        </w:rPr>
        <w:t>sonel atamaları açıktan, naklen</w:t>
      </w:r>
      <w:r w:rsidRPr="00F66728">
        <w:rPr>
          <w:rFonts w:ascii="Times New Roman" w:hAnsi="Times New Roman" w:cs="Times New Roman"/>
        </w:rPr>
        <w:t xml:space="preserve"> </w:t>
      </w:r>
      <w:r w:rsidR="00CF6309">
        <w:rPr>
          <w:rFonts w:ascii="Times New Roman" w:hAnsi="Times New Roman" w:cs="Times New Roman"/>
        </w:rPr>
        <w:t xml:space="preserve">ve </w:t>
      </w:r>
      <w:r w:rsidR="00CA0421" w:rsidRPr="00F66728">
        <w:rPr>
          <w:rFonts w:ascii="Times New Roman" w:hAnsi="Times New Roman" w:cs="Times New Roman"/>
        </w:rPr>
        <w:t>görevde yükselme</w:t>
      </w:r>
      <w:r w:rsidR="00CA0421">
        <w:rPr>
          <w:rFonts w:ascii="Times New Roman" w:hAnsi="Times New Roman" w:cs="Times New Roman"/>
        </w:rPr>
        <w:t xml:space="preserve"> ve</w:t>
      </w:r>
      <w:r w:rsidR="00CA0421" w:rsidRPr="00F66728">
        <w:rPr>
          <w:rFonts w:ascii="Times New Roman" w:hAnsi="Times New Roman" w:cs="Times New Roman"/>
        </w:rPr>
        <w:t xml:space="preserve"> </w:t>
      </w:r>
      <w:r w:rsidRPr="00F66728">
        <w:rPr>
          <w:rFonts w:ascii="Times New Roman" w:hAnsi="Times New Roman" w:cs="Times New Roman"/>
        </w:rPr>
        <w:t>unvan değişikli</w:t>
      </w:r>
      <w:r w:rsidR="001B5897">
        <w:rPr>
          <w:rFonts w:ascii="Times New Roman" w:hAnsi="Times New Roman" w:cs="Times New Roman"/>
        </w:rPr>
        <w:t>ği sınavı sonucuna göre yapılır.</w:t>
      </w:r>
    </w:p>
    <w:p w14:paraId="22908775" w14:textId="77777777" w:rsidR="00166D76" w:rsidRPr="00F66728" w:rsidRDefault="00166D76" w:rsidP="00546D1E">
      <w:pPr>
        <w:pStyle w:val="AralkYok"/>
        <w:spacing w:line="240" w:lineRule="atLeast"/>
        <w:ind w:firstLine="708"/>
        <w:jc w:val="both"/>
        <w:rPr>
          <w:rFonts w:ascii="Times New Roman" w:hAnsi="Times New Roman" w:cs="Times New Roman"/>
        </w:rPr>
      </w:pPr>
    </w:p>
    <w:p w14:paraId="1DA95C30" w14:textId="7A23F970" w:rsidR="00F66728" w:rsidRDefault="00A44EC0" w:rsidP="00546D1E">
      <w:pPr>
        <w:pStyle w:val="AralkYok"/>
        <w:spacing w:line="240" w:lineRule="atLeast"/>
        <w:jc w:val="both"/>
        <w:rPr>
          <w:rFonts w:ascii="Times New Roman" w:hAnsi="Times New Roman" w:cs="Times New Roman"/>
        </w:rPr>
      </w:pPr>
      <w:r>
        <w:rPr>
          <w:rFonts w:ascii="Times New Roman" w:hAnsi="Times New Roman" w:cs="Times New Roman"/>
          <w:b/>
        </w:rPr>
        <w:t xml:space="preserve">a) </w:t>
      </w:r>
      <w:r w:rsidR="00B74D05">
        <w:rPr>
          <w:rFonts w:ascii="Times New Roman" w:hAnsi="Times New Roman" w:cs="Times New Roman"/>
          <w:b/>
        </w:rPr>
        <w:t xml:space="preserve">Personelin </w:t>
      </w:r>
      <w:r w:rsidR="001B5897" w:rsidRPr="008B0724">
        <w:rPr>
          <w:rFonts w:ascii="Times New Roman" w:hAnsi="Times New Roman" w:cs="Times New Roman"/>
          <w:b/>
        </w:rPr>
        <w:t>A</w:t>
      </w:r>
      <w:r w:rsidR="00B74D05" w:rsidRPr="008B0724">
        <w:rPr>
          <w:rFonts w:ascii="Times New Roman" w:hAnsi="Times New Roman" w:cs="Times New Roman"/>
          <w:b/>
        </w:rPr>
        <w:t>çıktan (</w:t>
      </w:r>
      <w:r w:rsidR="001B5897" w:rsidRPr="008B0724">
        <w:rPr>
          <w:rFonts w:ascii="Times New Roman" w:hAnsi="Times New Roman" w:cs="Times New Roman"/>
          <w:b/>
        </w:rPr>
        <w:t>İ</w:t>
      </w:r>
      <w:r w:rsidR="00B74D05" w:rsidRPr="008B0724">
        <w:rPr>
          <w:rFonts w:ascii="Times New Roman" w:hAnsi="Times New Roman" w:cs="Times New Roman"/>
          <w:b/>
        </w:rPr>
        <w:t xml:space="preserve">lk </w:t>
      </w:r>
      <w:r w:rsidR="001B5897" w:rsidRPr="008B0724">
        <w:rPr>
          <w:rFonts w:ascii="Times New Roman" w:hAnsi="Times New Roman" w:cs="Times New Roman"/>
          <w:b/>
        </w:rPr>
        <w:t>D</w:t>
      </w:r>
      <w:r w:rsidR="00B74D05" w:rsidRPr="008B0724">
        <w:rPr>
          <w:rFonts w:ascii="Times New Roman" w:hAnsi="Times New Roman" w:cs="Times New Roman"/>
          <w:b/>
        </w:rPr>
        <w:t>efa)</w:t>
      </w:r>
      <w:r w:rsidR="00B74D05" w:rsidRPr="008B0724">
        <w:rPr>
          <w:rFonts w:ascii="Times New Roman" w:hAnsi="Times New Roman" w:cs="Times New Roman"/>
          <w:b/>
          <w:color w:val="FF0000"/>
        </w:rPr>
        <w:t xml:space="preserve"> </w:t>
      </w:r>
      <w:r w:rsidR="001B5897" w:rsidRPr="008B0724">
        <w:rPr>
          <w:rFonts w:ascii="Times New Roman" w:hAnsi="Times New Roman" w:cs="Times New Roman"/>
          <w:b/>
        </w:rPr>
        <w:t>A</w:t>
      </w:r>
      <w:r w:rsidR="00B74D05" w:rsidRPr="008B0724">
        <w:rPr>
          <w:rFonts w:ascii="Times New Roman" w:hAnsi="Times New Roman" w:cs="Times New Roman"/>
          <w:b/>
        </w:rPr>
        <w:t>tamaları</w:t>
      </w:r>
      <w:r w:rsidR="00F66728" w:rsidRPr="00CF6309">
        <w:rPr>
          <w:rFonts w:ascii="Times New Roman" w:hAnsi="Times New Roman" w:cs="Times New Roman"/>
          <w:b/>
        </w:rPr>
        <w:t>:</w:t>
      </w:r>
      <w:r w:rsidR="00F66728" w:rsidRPr="00F66728">
        <w:rPr>
          <w:rFonts w:ascii="Times New Roman" w:hAnsi="Times New Roman" w:cs="Times New Roman"/>
        </w:rPr>
        <w:t xml:space="preserve"> Maliye Bakanlığınca verilen izin sayıları çerçevesinde tespit edilen ihtiyaçlar doğrultusunda idari personel kadrolarına, KPSS ile ÖSYM Başkanlığınca yapılan yerleştirmeler sonucunda açıktan atama işlemleri yürürlükteki mevzuat hükümlerine göre yapılır.</w:t>
      </w:r>
    </w:p>
    <w:p w14:paraId="55D63246" w14:textId="77777777" w:rsidR="00A44EC0" w:rsidRPr="00173B0C" w:rsidRDefault="00A44EC0" w:rsidP="00546D1E">
      <w:pPr>
        <w:pStyle w:val="AralkYok"/>
        <w:spacing w:line="240" w:lineRule="atLeast"/>
        <w:jc w:val="both"/>
        <w:rPr>
          <w:rFonts w:ascii="Times New Roman" w:hAnsi="Times New Roman" w:cs="Times New Roman"/>
          <w:sz w:val="16"/>
          <w:szCs w:val="16"/>
        </w:rPr>
      </w:pPr>
    </w:p>
    <w:p w14:paraId="5D40A601" w14:textId="303E635F" w:rsidR="00010888" w:rsidRDefault="00A44EC0" w:rsidP="00546D1E">
      <w:pPr>
        <w:pStyle w:val="AralkYok"/>
        <w:spacing w:line="240" w:lineRule="atLeast"/>
        <w:jc w:val="both"/>
        <w:rPr>
          <w:rFonts w:ascii="Times New Roman" w:hAnsi="Times New Roman" w:cs="Times New Roman"/>
        </w:rPr>
      </w:pPr>
      <w:r w:rsidRPr="00A44EC0">
        <w:rPr>
          <w:rFonts w:ascii="Times New Roman" w:hAnsi="Times New Roman" w:cs="Times New Roman"/>
          <w:b/>
        </w:rPr>
        <w:t>b)</w:t>
      </w:r>
      <w:r>
        <w:rPr>
          <w:rFonts w:ascii="Times New Roman" w:hAnsi="Times New Roman" w:cs="Times New Roman"/>
        </w:rPr>
        <w:t xml:space="preserve"> </w:t>
      </w:r>
      <w:r w:rsidR="00B74D05">
        <w:rPr>
          <w:rFonts w:ascii="Times New Roman" w:hAnsi="Times New Roman" w:cs="Times New Roman"/>
          <w:b/>
        </w:rPr>
        <w:t>Personelin</w:t>
      </w:r>
      <w:r w:rsidR="00B74D05" w:rsidRPr="008938E6">
        <w:rPr>
          <w:rFonts w:ascii="Times New Roman" w:hAnsi="Times New Roman" w:cs="Times New Roman"/>
          <w:b/>
        </w:rPr>
        <w:t xml:space="preserve"> </w:t>
      </w:r>
      <w:r w:rsidR="001B5897" w:rsidRPr="008B0724">
        <w:rPr>
          <w:rFonts w:ascii="Times New Roman" w:hAnsi="Times New Roman" w:cs="Times New Roman"/>
          <w:b/>
        </w:rPr>
        <w:t>A</w:t>
      </w:r>
      <w:r w:rsidR="00B74D05" w:rsidRPr="008B0724">
        <w:rPr>
          <w:rFonts w:ascii="Times New Roman" w:hAnsi="Times New Roman" w:cs="Times New Roman"/>
          <w:b/>
        </w:rPr>
        <w:t>çıktan (</w:t>
      </w:r>
      <w:r w:rsidR="001B5897" w:rsidRPr="008B0724">
        <w:rPr>
          <w:rFonts w:ascii="Times New Roman" w:hAnsi="Times New Roman" w:cs="Times New Roman"/>
          <w:b/>
        </w:rPr>
        <w:t>Y</w:t>
      </w:r>
      <w:r w:rsidR="00B74D05" w:rsidRPr="008B0724">
        <w:rPr>
          <w:rFonts w:ascii="Times New Roman" w:hAnsi="Times New Roman" w:cs="Times New Roman"/>
          <w:b/>
        </w:rPr>
        <w:t>eniden)</w:t>
      </w:r>
      <w:r w:rsidR="00B74D05" w:rsidRPr="008B0724">
        <w:rPr>
          <w:rFonts w:ascii="Times New Roman" w:hAnsi="Times New Roman" w:cs="Times New Roman"/>
          <w:b/>
          <w:color w:val="FF0000"/>
        </w:rPr>
        <w:t xml:space="preserve"> </w:t>
      </w:r>
      <w:r w:rsidR="001B5897" w:rsidRPr="008B0724">
        <w:rPr>
          <w:rFonts w:ascii="Times New Roman" w:hAnsi="Times New Roman" w:cs="Times New Roman"/>
          <w:b/>
        </w:rPr>
        <w:t>A</w:t>
      </w:r>
      <w:r w:rsidR="00B74D05" w:rsidRPr="008B0724">
        <w:rPr>
          <w:rFonts w:ascii="Times New Roman" w:hAnsi="Times New Roman" w:cs="Times New Roman"/>
          <w:b/>
        </w:rPr>
        <w:t>tamaları</w:t>
      </w:r>
      <w:r w:rsidR="00010888" w:rsidRPr="00CF6309">
        <w:rPr>
          <w:rFonts w:ascii="Times New Roman" w:hAnsi="Times New Roman" w:cs="Times New Roman"/>
          <w:b/>
        </w:rPr>
        <w:t>:</w:t>
      </w:r>
      <w:r w:rsidR="00010888" w:rsidRPr="00F66728">
        <w:rPr>
          <w:rFonts w:ascii="Times New Roman" w:hAnsi="Times New Roman" w:cs="Times New Roman"/>
        </w:rPr>
        <w:t xml:space="preserve"> Bir süre çalıştıktan sonra mahkeme veya disiplin kararları ile çıkarıl</w:t>
      </w:r>
      <w:r w:rsidR="004832AC">
        <w:rPr>
          <w:rFonts w:ascii="Times New Roman" w:hAnsi="Times New Roman" w:cs="Times New Roman"/>
        </w:rPr>
        <w:t>anlar hariç olmak üzere</w:t>
      </w:r>
      <w:r w:rsidR="00B74D05">
        <w:rPr>
          <w:rFonts w:ascii="Times New Roman" w:hAnsi="Times New Roman" w:cs="Times New Roman"/>
        </w:rPr>
        <w:t>,</w:t>
      </w:r>
      <w:r w:rsidR="004832AC">
        <w:rPr>
          <w:rFonts w:ascii="Times New Roman" w:hAnsi="Times New Roman" w:cs="Times New Roman"/>
        </w:rPr>
        <w:t xml:space="preserve"> istifa yoluyla</w:t>
      </w:r>
      <w:r w:rsidR="00010888" w:rsidRPr="00F66728">
        <w:rPr>
          <w:rFonts w:ascii="Times New Roman" w:hAnsi="Times New Roman" w:cs="Times New Roman"/>
        </w:rPr>
        <w:t xml:space="preserve"> görevinden ayrılan idari personel için yürürlükteki hükümler çerçevesinde açıkta</w:t>
      </w:r>
      <w:r w:rsidR="00CA0421">
        <w:rPr>
          <w:rFonts w:ascii="Times New Roman" w:hAnsi="Times New Roman" w:cs="Times New Roman"/>
        </w:rPr>
        <w:t>n</w:t>
      </w:r>
      <w:r w:rsidR="00010888" w:rsidRPr="00F66728">
        <w:rPr>
          <w:rFonts w:ascii="Times New Roman" w:hAnsi="Times New Roman" w:cs="Times New Roman"/>
        </w:rPr>
        <w:t xml:space="preserve"> atama işlemi gerçekleştirilir.</w:t>
      </w:r>
    </w:p>
    <w:p w14:paraId="142D5FE3" w14:textId="77777777" w:rsidR="00981B17" w:rsidRPr="00173B0C" w:rsidRDefault="00981B17" w:rsidP="00546D1E">
      <w:pPr>
        <w:pStyle w:val="AralkYok"/>
        <w:spacing w:line="240" w:lineRule="atLeast"/>
        <w:jc w:val="both"/>
        <w:rPr>
          <w:rFonts w:ascii="Times New Roman" w:hAnsi="Times New Roman" w:cs="Times New Roman"/>
          <w:sz w:val="16"/>
          <w:szCs w:val="16"/>
        </w:rPr>
      </w:pPr>
    </w:p>
    <w:p w14:paraId="2BC4540B" w14:textId="30A73A07" w:rsidR="00010888" w:rsidRDefault="00A44EC0" w:rsidP="00546D1E">
      <w:pPr>
        <w:pStyle w:val="AralkYok"/>
        <w:spacing w:line="240" w:lineRule="atLeast"/>
        <w:jc w:val="both"/>
        <w:rPr>
          <w:rFonts w:ascii="Times New Roman" w:hAnsi="Times New Roman" w:cs="Times New Roman"/>
        </w:rPr>
      </w:pPr>
      <w:r>
        <w:rPr>
          <w:rFonts w:ascii="Times New Roman" w:hAnsi="Times New Roman" w:cs="Times New Roman"/>
          <w:b/>
        </w:rPr>
        <w:t xml:space="preserve">c) </w:t>
      </w:r>
      <w:r w:rsidR="00B74D05">
        <w:rPr>
          <w:rFonts w:ascii="Times New Roman" w:hAnsi="Times New Roman" w:cs="Times New Roman"/>
          <w:b/>
        </w:rPr>
        <w:t xml:space="preserve">Personelin </w:t>
      </w:r>
      <w:r w:rsidR="001B5897" w:rsidRPr="008B0724">
        <w:rPr>
          <w:rFonts w:ascii="Times New Roman" w:hAnsi="Times New Roman" w:cs="Times New Roman"/>
          <w:b/>
        </w:rPr>
        <w:t>N</w:t>
      </w:r>
      <w:r w:rsidR="00B74D05" w:rsidRPr="008B0724">
        <w:rPr>
          <w:rFonts w:ascii="Times New Roman" w:hAnsi="Times New Roman" w:cs="Times New Roman"/>
          <w:b/>
        </w:rPr>
        <w:t xml:space="preserve">aklen </w:t>
      </w:r>
      <w:r w:rsidR="001B5897" w:rsidRPr="008B0724">
        <w:rPr>
          <w:rFonts w:ascii="Times New Roman" w:hAnsi="Times New Roman" w:cs="Times New Roman"/>
          <w:b/>
        </w:rPr>
        <w:t>A</w:t>
      </w:r>
      <w:r w:rsidR="00B74D05" w:rsidRPr="008B0724">
        <w:rPr>
          <w:rFonts w:ascii="Times New Roman" w:hAnsi="Times New Roman" w:cs="Times New Roman"/>
          <w:b/>
        </w:rPr>
        <w:t>tamaları</w:t>
      </w:r>
      <w:r w:rsidR="00F66728" w:rsidRPr="00010888">
        <w:rPr>
          <w:rFonts w:ascii="Times New Roman" w:hAnsi="Times New Roman" w:cs="Times New Roman"/>
          <w:b/>
        </w:rPr>
        <w:t>:</w:t>
      </w:r>
      <w:r w:rsidR="00F66728" w:rsidRPr="00010888">
        <w:rPr>
          <w:rFonts w:ascii="Times New Roman" w:hAnsi="Times New Roman" w:cs="Times New Roman"/>
        </w:rPr>
        <w:t xml:space="preserve"> İdari personelin naklen atamaları her yıl Bütçe Kanunu hükümlerine göre tespit edilen kontenjanlar dâhilinde bu sayıyı aşmamak koşuluyla diğer kamu kurum ve kuruluşlarından </w:t>
      </w:r>
      <w:r w:rsidR="00B74D05">
        <w:rPr>
          <w:rFonts w:ascii="Times New Roman" w:hAnsi="Times New Roman" w:cs="Times New Roman"/>
        </w:rPr>
        <w:t xml:space="preserve">naklen atama ile </w:t>
      </w:r>
      <w:r w:rsidR="00F66728" w:rsidRPr="00010888">
        <w:rPr>
          <w:rFonts w:ascii="Times New Roman" w:hAnsi="Times New Roman" w:cs="Times New Roman"/>
        </w:rPr>
        <w:t>yapılır.</w:t>
      </w:r>
    </w:p>
    <w:p w14:paraId="25F0C26A" w14:textId="77777777" w:rsidR="003F0FDB" w:rsidRDefault="003F0FDB" w:rsidP="00546D1E">
      <w:pPr>
        <w:pStyle w:val="AralkYok"/>
        <w:spacing w:line="240" w:lineRule="atLeast"/>
        <w:jc w:val="both"/>
        <w:rPr>
          <w:rFonts w:ascii="Times New Roman" w:hAnsi="Times New Roman" w:cs="Times New Roman"/>
        </w:rPr>
      </w:pPr>
    </w:p>
    <w:p w14:paraId="44F06D83" w14:textId="4BB9FE13" w:rsidR="00A44EC0" w:rsidRDefault="005C2D25" w:rsidP="00546D1E">
      <w:pPr>
        <w:pStyle w:val="AralkYok"/>
        <w:spacing w:line="240" w:lineRule="atLeast"/>
        <w:jc w:val="both"/>
        <w:rPr>
          <w:rFonts w:ascii="Times New Roman" w:hAnsi="Times New Roman" w:cs="Times New Roman"/>
          <w:b/>
        </w:rPr>
      </w:pPr>
      <w:r>
        <w:rPr>
          <w:rFonts w:ascii="Times New Roman" w:hAnsi="Times New Roman" w:cs="Times New Roman"/>
          <w:b/>
        </w:rPr>
        <w:t>ç</w:t>
      </w:r>
      <w:r w:rsidR="0077080C">
        <w:rPr>
          <w:rFonts w:ascii="Times New Roman" w:hAnsi="Times New Roman" w:cs="Times New Roman"/>
          <w:b/>
        </w:rPr>
        <w:t xml:space="preserve">) </w:t>
      </w:r>
      <w:r w:rsidR="00B74D05">
        <w:rPr>
          <w:rFonts w:ascii="Times New Roman" w:hAnsi="Times New Roman" w:cs="Times New Roman"/>
          <w:b/>
        </w:rPr>
        <w:t xml:space="preserve">Personelin </w:t>
      </w:r>
      <w:r w:rsidR="001B5897" w:rsidRPr="008B0724">
        <w:rPr>
          <w:rFonts w:ascii="Times New Roman" w:hAnsi="Times New Roman" w:cs="Times New Roman"/>
          <w:b/>
        </w:rPr>
        <w:t>G</w:t>
      </w:r>
      <w:r w:rsidR="00E77EA0" w:rsidRPr="008B0724">
        <w:rPr>
          <w:rFonts w:ascii="Times New Roman" w:hAnsi="Times New Roman" w:cs="Times New Roman"/>
          <w:b/>
        </w:rPr>
        <w:t xml:space="preserve">örevde </w:t>
      </w:r>
      <w:r w:rsidR="001B5897" w:rsidRPr="008B0724">
        <w:rPr>
          <w:rFonts w:ascii="Times New Roman" w:hAnsi="Times New Roman" w:cs="Times New Roman"/>
          <w:b/>
        </w:rPr>
        <w:t>Y</w:t>
      </w:r>
      <w:r w:rsidR="00E77EA0" w:rsidRPr="008B0724">
        <w:rPr>
          <w:rFonts w:ascii="Times New Roman" w:hAnsi="Times New Roman" w:cs="Times New Roman"/>
          <w:b/>
        </w:rPr>
        <w:t xml:space="preserve">ükselme ve </w:t>
      </w:r>
      <w:r w:rsidR="001B5897" w:rsidRPr="008B0724">
        <w:rPr>
          <w:rFonts w:ascii="Times New Roman" w:hAnsi="Times New Roman" w:cs="Times New Roman"/>
          <w:b/>
        </w:rPr>
        <w:t>U</w:t>
      </w:r>
      <w:r w:rsidR="00F66728" w:rsidRPr="008B0724">
        <w:rPr>
          <w:rFonts w:ascii="Times New Roman" w:hAnsi="Times New Roman" w:cs="Times New Roman"/>
          <w:b/>
        </w:rPr>
        <w:t xml:space="preserve">nvan </w:t>
      </w:r>
      <w:r w:rsidR="001B5897" w:rsidRPr="008B0724">
        <w:rPr>
          <w:rFonts w:ascii="Times New Roman" w:hAnsi="Times New Roman" w:cs="Times New Roman"/>
          <w:b/>
        </w:rPr>
        <w:t>D</w:t>
      </w:r>
      <w:r w:rsidR="00F66728" w:rsidRPr="008B0724">
        <w:rPr>
          <w:rFonts w:ascii="Times New Roman" w:hAnsi="Times New Roman" w:cs="Times New Roman"/>
          <w:b/>
        </w:rPr>
        <w:t xml:space="preserve">eğişikliği ile </w:t>
      </w:r>
      <w:r w:rsidR="001B5897" w:rsidRPr="008B0724">
        <w:rPr>
          <w:rFonts w:ascii="Times New Roman" w:hAnsi="Times New Roman" w:cs="Times New Roman"/>
          <w:b/>
        </w:rPr>
        <w:t>S</w:t>
      </w:r>
      <w:r w:rsidR="00F66728" w:rsidRPr="008B0724">
        <w:rPr>
          <w:rFonts w:ascii="Times New Roman" w:hAnsi="Times New Roman" w:cs="Times New Roman"/>
          <w:b/>
        </w:rPr>
        <w:t xml:space="preserve">ınavı </w:t>
      </w:r>
      <w:r w:rsidR="001B5897" w:rsidRPr="008B0724">
        <w:rPr>
          <w:rFonts w:ascii="Times New Roman" w:hAnsi="Times New Roman" w:cs="Times New Roman"/>
          <w:b/>
        </w:rPr>
        <w:t>S</w:t>
      </w:r>
      <w:r w:rsidR="00F66728" w:rsidRPr="008B0724">
        <w:rPr>
          <w:rFonts w:ascii="Times New Roman" w:hAnsi="Times New Roman" w:cs="Times New Roman"/>
          <w:b/>
        </w:rPr>
        <w:t xml:space="preserve">onucuna </w:t>
      </w:r>
      <w:r w:rsidR="001B5897" w:rsidRPr="008B0724">
        <w:rPr>
          <w:rFonts w:ascii="Times New Roman" w:hAnsi="Times New Roman" w:cs="Times New Roman"/>
          <w:b/>
        </w:rPr>
        <w:t>G</w:t>
      </w:r>
      <w:r w:rsidR="00F66728" w:rsidRPr="008B0724">
        <w:rPr>
          <w:rFonts w:ascii="Times New Roman" w:hAnsi="Times New Roman" w:cs="Times New Roman"/>
          <w:b/>
        </w:rPr>
        <w:t xml:space="preserve">öre </w:t>
      </w:r>
      <w:r w:rsidR="001B5897" w:rsidRPr="008B0724">
        <w:rPr>
          <w:rFonts w:ascii="Times New Roman" w:hAnsi="Times New Roman" w:cs="Times New Roman"/>
          <w:b/>
        </w:rPr>
        <w:t>A</w:t>
      </w:r>
      <w:r w:rsidR="00F66728" w:rsidRPr="008B0724">
        <w:rPr>
          <w:rFonts w:ascii="Times New Roman" w:hAnsi="Times New Roman" w:cs="Times New Roman"/>
          <w:b/>
        </w:rPr>
        <w:t>ta</w:t>
      </w:r>
      <w:r w:rsidR="00B74D05" w:rsidRPr="008B0724">
        <w:rPr>
          <w:rFonts w:ascii="Times New Roman" w:hAnsi="Times New Roman" w:cs="Times New Roman"/>
          <w:b/>
        </w:rPr>
        <w:t>n</w:t>
      </w:r>
      <w:r w:rsidR="00F66728" w:rsidRPr="008B0724">
        <w:rPr>
          <w:rFonts w:ascii="Times New Roman" w:hAnsi="Times New Roman" w:cs="Times New Roman"/>
          <w:b/>
        </w:rPr>
        <w:t>ma</w:t>
      </w:r>
      <w:r w:rsidR="00B74D05" w:rsidRPr="008B0724">
        <w:rPr>
          <w:rFonts w:ascii="Times New Roman" w:hAnsi="Times New Roman" w:cs="Times New Roman"/>
          <w:b/>
        </w:rPr>
        <w:t>sı</w:t>
      </w:r>
      <w:r w:rsidR="00F66728" w:rsidRPr="003F0FDB">
        <w:rPr>
          <w:rFonts w:ascii="Times New Roman" w:hAnsi="Times New Roman" w:cs="Times New Roman"/>
          <w:b/>
        </w:rPr>
        <w:t>:</w:t>
      </w:r>
      <w:r w:rsidR="003F0FDB">
        <w:rPr>
          <w:rFonts w:ascii="Times New Roman" w:hAnsi="Times New Roman" w:cs="Times New Roman"/>
          <w:b/>
        </w:rPr>
        <w:t xml:space="preserve"> </w:t>
      </w:r>
    </w:p>
    <w:p w14:paraId="684EEF66" w14:textId="77777777" w:rsidR="00CA0421" w:rsidRPr="00173B0C" w:rsidRDefault="00CA0421" w:rsidP="00546D1E">
      <w:pPr>
        <w:pStyle w:val="AralkYok"/>
        <w:spacing w:line="240" w:lineRule="atLeast"/>
        <w:jc w:val="both"/>
        <w:rPr>
          <w:rFonts w:ascii="Times New Roman" w:hAnsi="Times New Roman" w:cs="Times New Roman"/>
          <w:b/>
          <w:sz w:val="16"/>
          <w:szCs w:val="16"/>
        </w:rPr>
      </w:pPr>
    </w:p>
    <w:p w14:paraId="5DE916DF" w14:textId="09BB067A" w:rsidR="009A6C34" w:rsidRPr="009A6C34" w:rsidRDefault="00CA0421" w:rsidP="00546D1E">
      <w:pPr>
        <w:pStyle w:val="AralkYok"/>
        <w:numPr>
          <w:ilvl w:val="0"/>
          <w:numId w:val="29"/>
        </w:numPr>
        <w:spacing w:line="240" w:lineRule="atLeast"/>
        <w:ind w:left="567" w:hanging="283"/>
        <w:jc w:val="both"/>
        <w:rPr>
          <w:rFonts w:ascii="Times New Roman" w:hAnsi="Times New Roman" w:cs="Times New Roman"/>
        </w:rPr>
      </w:pPr>
      <w:r w:rsidRPr="009A6C34">
        <w:rPr>
          <w:rFonts w:ascii="Times New Roman" w:hAnsi="Times New Roman" w:cs="Times New Roman"/>
        </w:rPr>
        <w:t>Görevde yükselme sı</w:t>
      </w:r>
      <w:r w:rsidR="001B5897">
        <w:rPr>
          <w:rFonts w:ascii="Times New Roman" w:hAnsi="Times New Roman" w:cs="Times New Roman"/>
        </w:rPr>
        <w:t>navı sonucunda yapılan atamalar,</w:t>
      </w:r>
      <w:r w:rsidRPr="009A6C34">
        <w:rPr>
          <w:rFonts w:ascii="Times New Roman" w:hAnsi="Times New Roman" w:cs="Times New Roman"/>
        </w:rPr>
        <w:t xml:space="preserve"> </w:t>
      </w:r>
      <w:r w:rsidRPr="009A6C34">
        <w:rPr>
          <w:rFonts w:ascii="Times New Roman" w:hAnsi="Times New Roman" w:cs="Times New Roman"/>
          <w:bCs/>
        </w:rPr>
        <w:t>Yükseköğretim Üst Kuruluşları ile Yükseköğretim Kurumları Personeli Görevde Yükselme ve Unvan Değişikliği Yönetmeliği’nin 5’inci maddesinin 2 numaralı bendinde belirtilen kadrolar için görevde yükselme sınavı sonucuna göre yapılan atamalardır.</w:t>
      </w:r>
    </w:p>
    <w:p w14:paraId="37DF4D36" w14:textId="3FCEEA76" w:rsidR="00CA0421" w:rsidRPr="009A6C34" w:rsidRDefault="00F66728" w:rsidP="00546D1E">
      <w:pPr>
        <w:pStyle w:val="AralkYok"/>
        <w:numPr>
          <w:ilvl w:val="0"/>
          <w:numId w:val="29"/>
        </w:numPr>
        <w:spacing w:line="240" w:lineRule="atLeast"/>
        <w:ind w:left="567" w:hanging="283"/>
        <w:jc w:val="both"/>
        <w:rPr>
          <w:rFonts w:ascii="Times New Roman" w:hAnsi="Times New Roman" w:cs="Times New Roman"/>
        </w:rPr>
      </w:pPr>
      <w:r w:rsidRPr="009A6C34">
        <w:rPr>
          <w:rFonts w:ascii="Times New Roman" w:hAnsi="Times New Roman" w:cs="Times New Roman"/>
        </w:rPr>
        <w:t>Unvan değişikliği sı</w:t>
      </w:r>
      <w:r w:rsidR="001B5897">
        <w:rPr>
          <w:rFonts w:ascii="Times New Roman" w:hAnsi="Times New Roman" w:cs="Times New Roman"/>
        </w:rPr>
        <w:t>navı sonucunda yapılan atamalar,</w:t>
      </w:r>
      <w:r w:rsidRPr="009A6C34">
        <w:rPr>
          <w:rFonts w:ascii="Times New Roman" w:hAnsi="Times New Roman" w:cs="Times New Roman"/>
        </w:rPr>
        <w:t xml:space="preserve"> </w:t>
      </w:r>
      <w:r w:rsidR="00D81C27" w:rsidRPr="009A6C34">
        <w:rPr>
          <w:rFonts w:ascii="Times New Roman" w:hAnsi="Times New Roman" w:cs="Times New Roman"/>
        </w:rPr>
        <w:t>Yükseköğretim Üst Kuruluşları i</w:t>
      </w:r>
      <w:r w:rsidR="00A44EC0" w:rsidRPr="009A6C34">
        <w:rPr>
          <w:rFonts w:ascii="Times New Roman" w:hAnsi="Times New Roman" w:cs="Times New Roman"/>
        </w:rPr>
        <w:t>le Yükseköğretim Kurumları Personeli Görevde Yükselme ve Unvan Değişikliği Yönetmeliği’nin 5’inc</w:t>
      </w:r>
      <w:r w:rsidR="00167F6C" w:rsidRPr="009A6C34">
        <w:rPr>
          <w:rFonts w:ascii="Times New Roman" w:hAnsi="Times New Roman" w:cs="Times New Roman"/>
        </w:rPr>
        <w:t>i</w:t>
      </w:r>
      <w:r w:rsidR="00A44EC0" w:rsidRPr="009A6C34">
        <w:rPr>
          <w:rFonts w:ascii="Times New Roman" w:hAnsi="Times New Roman" w:cs="Times New Roman"/>
        </w:rPr>
        <w:t xml:space="preserve"> maddesinin 3 numaralı bendinde belirtilen personel için yapılan </w:t>
      </w:r>
      <w:r w:rsidRPr="009A6C34">
        <w:rPr>
          <w:rFonts w:ascii="Times New Roman" w:hAnsi="Times New Roman" w:cs="Times New Roman"/>
        </w:rPr>
        <w:t>unvan değişikliği sınavı sonucuna göre yapılan atamalardır.</w:t>
      </w:r>
    </w:p>
    <w:p w14:paraId="3742FE10" w14:textId="77777777" w:rsidR="00CA0421" w:rsidRPr="00173B0C" w:rsidRDefault="00CA0421" w:rsidP="00546D1E">
      <w:pPr>
        <w:pStyle w:val="AralkYok"/>
        <w:spacing w:line="240" w:lineRule="atLeast"/>
        <w:ind w:left="567" w:hanging="283"/>
        <w:jc w:val="both"/>
        <w:rPr>
          <w:rFonts w:ascii="Times New Roman" w:hAnsi="Times New Roman" w:cs="Times New Roman"/>
          <w:sz w:val="16"/>
          <w:szCs w:val="16"/>
        </w:rPr>
      </w:pPr>
    </w:p>
    <w:p w14:paraId="0FEDE32B" w14:textId="77777777" w:rsidR="00173B0C" w:rsidRDefault="00173B0C" w:rsidP="00546D1E">
      <w:pPr>
        <w:pStyle w:val="AralkYok"/>
        <w:spacing w:line="240" w:lineRule="atLeast"/>
        <w:ind w:left="567" w:hanging="283"/>
        <w:jc w:val="both"/>
        <w:rPr>
          <w:rFonts w:ascii="Times New Roman" w:hAnsi="Times New Roman" w:cs="Times New Roman"/>
        </w:rPr>
      </w:pPr>
    </w:p>
    <w:p w14:paraId="7BEF0FC6" w14:textId="270EDE75" w:rsidR="00F66728" w:rsidRPr="00167F6C" w:rsidRDefault="005C2D25" w:rsidP="00546D1E">
      <w:pPr>
        <w:pStyle w:val="AralkYok"/>
        <w:spacing w:line="240" w:lineRule="atLeast"/>
        <w:jc w:val="both"/>
        <w:rPr>
          <w:rFonts w:ascii="Times New Roman" w:hAnsi="Times New Roman" w:cs="Times New Roman"/>
          <w:b/>
        </w:rPr>
      </w:pPr>
      <w:r>
        <w:rPr>
          <w:rFonts w:ascii="Times New Roman" w:hAnsi="Times New Roman" w:cs="Times New Roman"/>
          <w:b/>
        </w:rPr>
        <w:t>d</w:t>
      </w:r>
      <w:r w:rsidR="003F0FDB" w:rsidRPr="00167F6C">
        <w:rPr>
          <w:rFonts w:ascii="Times New Roman" w:hAnsi="Times New Roman" w:cs="Times New Roman"/>
          <w:b/>
        </w:rPr>
        <w:t>)</w:t>
      </w:r>
      <w:r w:rsidR="00D81C27">
        <w:rPr>
          <w:rFonts w:ascii="Times New Roman" w:hAnsi="Times New Roman" w:cs="Times New Roman"/>
          <w:b/>
        </w:rPr>
        <w:t xml:space="preserve"> </w:t>
      </w:r>
      <w:r w:rsidR="00F66728" w:rsidRPr="00167F6C">
        <w:rPr>
          <w:rFonts w:ascii="Times New Roman" w:hAnsi="Times New Roman" w:cs="Times New Roman"/>
          <w:b/>
        </w:rPr>
        <w:t xml:space="preserve">Sözleşmeli </w:t>
      </w:r>
      <w:r w:rsidR="001B5897" w:rsidRPr="008B0724">
        <w:rPr>
          <w:rFonts w:ascii="Times New Roman" w:hAnsi="Times New Roman" w:cs="Times New Roman"/>
          <w:b/>
        </w:rPr>
        <w:t>P</w:t>
      </w:r>
      <w:r w:rsidR="00F66728" w:rsidRPr="008B0724">
        <w:rPr>
          <w:rFonts w:ascii="Times New Roman" w:hAnsi="Times New Roman" w:cs="Times New Roman"/>
          <w:b/>
        </w:rPr>
        <w:t xml:space="preserve">ersonelin </w:t>
      </w:r>
      <w:r w:rsidR="001B5897" w:rsidRPr="008B0724">
        <w:rPr>
          <w:rFonts w:ascii="Times New Roman" w:hAnsi="Times New Roman" w:cs="Times New Roman"/>
          <w:b/>
        </w:rPr>
        <w:t>A</w:t>
      </w:r>
      <w:r w:rsidR="00F66728" w:rsidRPr="008B0724">
        <w:rPr>
          <w:rFonts w:ascii="Times New Roman" w:hAnsi="Times New Roman" w:cs="Times New Roman"/>
          <w:b/>
        </w:rPr>
        <w:t>tanması</w:t>
      </w:r>
      <w:r w:rsidR="00F66728" w:rsidRPr="00167F6C">
        <w:rPr>
          <w:rFonts w:ascii="Times New Roman" w:hAnsi="Times New Roman" w:cs="Times New Roman"/>
          <w:b/>
        </w:rPr>
        <w:t xml:space="preserve">: </w:t>
      </w:r>
      <w:r w:rsidR="00F66728" w:rsidRPr="00167F6C">
        <w:rPr>
          <w:rFonts w:ascii="Times New Roman" w:hAnsi="Times New Roman" w:cs="Times New Roman"/>
        </w:rPr>
        <w:t>657 sayılı Devlet Memurları Kanunu</w:t>
      </w:r>
      <w:r w:rsidR="006E42BB">
        <w:rPr>
          <w:rFonts w:ascii="Times New Roman" w:hAnsi="Times New Roman" w:cs="Times New Roman"/>
        </w:rPr>
        <w:t xml:space="preserve">’ </w:t>
      </w:r>
      <w:proofErr w:type="spellStart"/>
      <w:r w:rsidR="006E42BB">
        <w:rPr>
          <w:rFonts w:ascii="Times New Roman" w:hAnsi="Times New Roman" w:cs="Times New Roman"/>
        </w:rPr>
        <w:t>n</w:t>
      </w:r>
      <w:r w:rsidR="00F66728" w:rsidRPr="00167F6C">
        <w:rPr>
          <w:rFonts w:ascii="Times New Roman" w:hAnsi="Times New Roman" w:cs="Times New Roman"/>
        </w:rPr>
        <w:t>un</w:t>
      </w:r>
      <w:proofErr w:type="spellEnd"/>
      <w:r w:rsidR="00F66728" w:rsidRPr="00167F6C">
        <w:rPr>
          <w:rFonts w:ascii="Times New Roman" w:hAnsi="Times New Roman" w:cs="Times New Roman"/>
        </w:rPr>
        <w:t xml:space="preserve"> 4/</w:t>
      </w:r>
      <w:r w:rsidR="00E75184" w:rsidRPr="00167F6C">
        <w:rPr>
          <w:rFonts w:ascii="Times New Roman" w:hAnsi="Times New Roman" w:cs="Times New Roman"/>
        </w:rPr>
        <w:t>B</w:t>
      </w:r>
      <w:r w:rsidR="00F66728" w:rsidRPr="00167F6C">
        <w:rPr>
          <w:rFonts w:ascii="Times New Roman" w:hAnsi="Times New Roman" w:cs="Times New Roman"/>
        </w:rPr>
        <w:t xml:space="preserve"> maddesi kapsamında gerekli izinlerin alınması koşuluyla personelin sözleşmeli olarak atanmasıdır.</w:t>
      </w:r>
      <w:r w:rsidR="00F66728" w:rsidRPr="00167F6C">
        <w:rPr>
          <w:rFonts w:ascii="Times New Roman" w:hAnsi="Times New Roman" w:cs="Times New Roman"/>
          <w:b/>
        </w:rPr>
        <w:t> </w:t>
      </w:r>
    </w:p>
    <w:p w14:paraId="1D3D0D87" w14:textId="77777777" w:rsidR="00166D76" w:rsidRDefault="00166D76" w:rsidP="00546D1E">
      <w:pPr>
        <w:pStyle w:val="AralkYok"/>
        <w:spacing w:line="240" w:lineRule="atLeast"/>
        <w:jc w:val="both"/>
        <w:rPr>
          <w:rFonts w:ascii="Times New Roman" w:hAnsi="Times New Roman" w:cs="Times New Roman"/>
        </w:rPr>
      </w:pPr>
    </w:p>
    <w:p w14:paraId="42483700" w14:textId="77777777" w:rsidR="00350AEB" w:rsidRDefault="00350AEB" w:rsidP="00546D1E">
      <w:pPr>
        <w:pStyle w:val="AralkYok"/>
        <w:spacing w:line="240" w:lineRule="atLeast"/>
        <w:jc w:val="both"/>
        <w:rPr>
          <w:rFonts w:ascii="Times New Roman" w:hAnsi="Times New Roman" w:cs="Times New Roman"/>
          <w:b/>
        </w:rPr>
      </w:pPr>
    </w:p>
    <w:p w14:paraId="4A3CAB6A" w14:textId="6772CACC" w:rsidR="00F66728" w:rsidRPr="00166D76" w:rsidRDefault="00F66728" w:rsidP="00546D1E">
      <w:pPr>
        <w:pStyle w:val="AralkYok"/>
        <w:spacing w:line="240" w:lineRule="atLeast"/>
        <w:jc w:val="both"/>
        <w:rPr>
          <w:rFonts w:ascii="Times New Roman" w:hAnsi="Times New Roman" w:cs="Times New Roman"/>
          <w:b/>
        </w:rPr>
      </w:pPr>
      <w:r w:rsidRPr="00166D76">
        <w:rPr>
          <w:rFonts w:ascii="Times New Roman" w:hAnsi="Times New Roman" w:cs="Times New Roman"/>
          <w:b/>
        </w:rPr>
        <w:lastRenderedPageBreak/>
        <w:t xml:space="preserve">Muvafakat </w:t>
      </w:r>
      <w:r w:rsidR="001B5897" w:rsidRPr="008B0724">
        <w:rPr>
          <w:rFonts w:ascii="Times New Roman" w:hAnsi="Times New Roman" w:cs="Times New Roman"/>
          <w:b/>
        </w:rPr>
        <w:t>V</w:t>
      </w:r>
      <w:r w:rsidRPr="008B0724">
        <w:rPr>
          <w:rFonts w:ascii="Times New Roman" w:hAnsi="Times New Roman" w:cs="Times New Roman"/>
          <w:b/>
        </w:rPr>
        <w:t xml:space="preserve">erme </w:t>
      </w:r>
      <w:r w:rsidR="001B5897" w:rsidRPr="008B0724">
        <w:rPr>
          <w:rFonts w:ascii="Times New Roman" w:hAnsi="Times New Roman" w:cs="Times New Roman"/>
          <w:b/>
        </w:rPr>
        <w:t>Ş</w:t>
      </w:r>
      <w:r w:rsidRPr="008B0724">
        <w:rPr>
          <w:rFonts w:ascii="Times New Roman" w:hAnsi="Times New Roman" w:cs="Times New Roman"/>
          <w:b/>
        </w:rPr>
        <w:t>artları</w:t>
      </w:r>
    </w:p>
    <w:p w14:paraId="1488E444" w14:textId="77777777" w:rsidR="00166D76" w:rsidRDefault="00166D76" w:rsidP="00546D1E">
      <w:pPr>
        <w:pStyle w:val="AralkYok"/>
        <w:spacing w:line="240" w:lineRule="atLeast"/>
        <w:jc w:val="both"/>
        <w:rPr>
          <w:rFonts w:ascii="Times New Roman" w:hAnsi="Times New Roman" w:cs="Times New Roman"/>
        </w:rPr>
      </w:pPr>
    </w:p>
    <w:p w14:paraId="04EFB423" w14:textId="55258E18" w:rsidR="000F74A0" w:rsidRPr="004242D6" w:rsidRDefault="000F777F" w:rsidP="00546D1E">
      <w:pPr>
        <w:pStyle w:val="AralkYok"/>
        <w:spacing w:line="240" w:lineRule="atLeast"/>
        <w:jc w:val="both"/>
        <w:rPr>
          <w:rFonts w:ascii="Times New Roman" w:hAnsi="Times New Roman" w:cs="Times New Roman"/>
        </w:rPr>
      </w:pPr>
      <w:r>
        <w:rPr>
          <w:rFonts w:ascii="Times New Roman" w:hAnsi="Times New Roman" w:cs="Times New Roman"/>
          <w:b/>
        </w:rPr>
        <w:t>MADDE 10-</w:t>
      </w:r>
      <w:r w:rsidR="00447FD3">
        <w:rPr>
          <w:rFonts w:ascii="Times New Roman" w:hAnsi="Times New Roman" w:cs="Times New Roman"/>
          <w:b/>
        </w:rPr>
        <w:t xml:space="preserve"> </w:t>
      </w:r>
      <w:r w:rsidR="003F0FDB">
        <w:rPr>
          <w:rFonts w:ascii="Times New Roman" w:hAnsi="Times New Roman" w:cs="Times New Roman"/>
          <w:b/>
        </w:rPr>
        <w:t>(</w:t>
      </w:r>
      <w:r w:rsidR="00447FD3">
        <w:rPr>
          <w:rFonts w:ascii="Times New Roman" w:hAnsi="Times New Roman" w:cs="Times New Roman"/>
          <w:b/>
        </w:rPr>
        <w:t>1</w:t>
      </w:r>
      <w:r w:rsidR="003F0FDB">
        <w:rPr>
          <w:rFonts w:ascii="Times New Roman" w:hAnsi="Times New Roman" w:cs="Times New Roman"/>
          <w:b/>
        </w:rPr>
        <w:t>)</w:t>
      </w:r>
      <w:r w:rsidR="000D2BA3">
        <w:rPr>
          <w:rFonts w:ascii="Times New Roman" w:hAnsi="Times New Roman" w:cs="Times New Roman"/>
          <w:b/>
        </w:rPr>
        <w:t xml:space="preserve"> </w:t>
      </w:r>
      <w:r w:rsidRPr="004242D6">
        <w:rPr>
          <w:rFonts w:ascii="Times New Roman" w:hAnsi="Times New Roman" w:cs="Times New Roman"/>
        </w:rPr>
        <w:t>Üniversitemizde görev yapan personelin kurum dışı naklen</w:t>
      </w:r>
      <w:r w:rsidR="000F74A0" w:rsidRPr="004242D6">
        <w:rPr>
          <w:rFonts w:ascii="Times New Roman" w:hAnsi="Times New Roman" w:cs="Times New Roman"/>
        </w:rPr>
        <w:t xml:space="preserve"> tayini talebinde aşağıdaki hususlar dikkate alınarak</w:t>
      </w:r>
      <w:r w:rsidR="00E75184" w:rsidRPr="004242D6">
        <w:rPr>
          <w:rFonts w:ascii="Times New Roman" w:hAnsi="Times New Roman" w:cs="Times New Roman"/>
        </w:rPr>
        <w:t xml:space="preserve"> </w:t>
      </w:r>
      <w:r w:rsidR="000F74A0" w:rsidRPr="004242D6">
        <w:rPr>
          <w:rFonts w:ascii="Times New Roman" w:hAnsi="Times New Roman" w:cs="Times New Roman"/>
        </w:rPr>
        <w:t xml:space="preserve">muvafakat verilip verilmeyeceği ilgili birimlerin görüşleri doğrultusunda </w:t>
      </w:r>
      <w:r w:rsidR="00E75184" w:rsidRPr="004242D6">
        <w:rPr>
          <w:rFonts w:ascii="Times New Roman" w:hAnsi="Times New Roman" w:cs="Times New Roman"/>
        </w:rPr>
        <w:t>değerlendir</w:t>
      </w:r>
      <w:r w:rsidR="00426B53" w:rsidRPr="004242D6">
        <w:rPr>
          <w:rFonts w:ascii="Times New Roman" w:hAnsi="Times New Roman" w:cs="Times New Roman"/>
        </w:rPr>
        <w:t>meye tabi tutulacaktır.</w:t>
      </w:r>
    </w:p>
    <w:p w14:paraId="62A9C79D" w14:textId="7ADE530A" w:rsidR="000F777F" w:rsidRPr="004242D6" w:rsidRDefault="00E75184" w:rsidP="00546D1E">
      <w:pPr>
        <w:pStyle w:val="AralkYok"/>
        <w:spacing w:line="240" w:lineRule="atLeast"/>
        <w:jc w:val="both"/>
        <w:rPr>
          <w:rFonts w:ascii="Times New Roman" w:hAnsi="Times New Roman" w:cs="Times New Roman"/>
        </w:rPr>
      </w:pPr>
      <w:r w:rsidRPr="004242D6">
        <w:rPr>
          <w:rFonts w:ascii="Times New Roman" w:hAnsi="Times New Roman" w:cs="Times New Roman"/>
        </w:rPr>
        <w:t xml:space="preserve"> </w:t>
      </w:r>
    </w:p>
    <w:p w14:paraId="270B5478" w14:textId="1344ED9D" w:rsidR="000F777F" w:rsidRPr="00134EA2" w:rsidRDefault="00376AA0" w:rsidP="00546D1E">
      <w:pPr>
        <w:pStyle w:val="AralkYok"/>
        <w:spacing w:line="240" w:lineRule="atLeast"/>
        <w:jc w:val="both"/>
        <w:rPr>
          <w:rFonts w:ascii="Times New Roman" w:hAnsi="Times New Roman" w:cs="Times New Roman"/>
          <w:b/>
        </w:rPr>
      </w:pPr>
      <w:r>
        <w:rPr>
          <w:rFonts w:ascii="Times New Roman" w:hAnsi="Times New Roman" w:cs="Times New Roman"/>
          <w:b/>
        </w:rPr>
        <w:t xml:space="preserve">a) </w:t>
      </w:r>
      <w:r w:rsidR="000F777F" w:rsidRPr="00134EA2">
        <w:rPr>
          <w:rFonts w:ascii="Times New Roman" w:hAnsi="Times New Roman" w:cs="Times New Roman"/>
          <w:b/>
        </w:rPr>
        <w:t xml:space="preserve">Eş durumu özrü nedeniyle </w:t>
      </w:r>
      <w:r w:rsidR="00C831A0" w:rsidRPr="00C831A0">
        <w:rPr>
          <w:rFonts w:ascii="Times New Roman" w:hAnsi="Times New Roman" w:cs="Times New Roman"/>
          <w:b/>
        </w:rPr>
        <w:t>naklen tayin talebinde bulunacak personelin aşağıda belirtilen hususları taşıması gerekmektedir</w:t>
      </w:r>
      <w:r w:rsidR="00C61116">
        <w:rPr>
          <w:rFonts w:ascii="Times New Roman" w:hAnsi="Times New Roman" w:cs="Times New Roman"/>
          <w:b/>
        </w:rPr>
        <w:t>:</w:t>
      </w:r>
    </w:p>
    <w:p w14:paraId="283411E4" w14:textId="77777777" w:rsidR="003F0FDB" w:rsidRDefault="003F0FDB" w:rsidP="00546D1E">
      <w:pPr>
        <w:pStyle w:val="AralkYok"/>
        <w:spacing w:line="240" w:lineRule="atLeast"/>
        <w:jc w:val="both"/>
        <w:rPr>
          <w:rFonts w:ascii="Times New Roman" w:hAnsi="Times New Roman" w:cs="Times New Roman"/>
          <w:b/>
          <w:color w:val="FF0000"/>
        </w:rPr>
      </w:pPr>
    </w:p>
    <w:p w14:paraId="1D6B0415" w14:textId="77777777" w:rsidR="009A6C34" w:rsidRDefault="008F1C29" w:rsidP="00546D1E">
      <w:pPr>
        <w:pStyle w:val="AralkYok"/>
        <w:numPr>
          <w:ilvl w:val="0"/>
          <w:numId w:val="30"/>
        </w:numPr>
        <w:spacing w:line="240" w:lineRule="atLeast"/>
        <w:ind w:left="567" w:hanging="283"/>
        <w:jc w:val="both"/>
        <w:rPr>
          <w:rFonts w:ascii="Times New Roman" w:hAnsi="Times New Roman" w:cs="Times New Roman"/>
        </w:rPr>
      </w:pPr>
      <w:r w:rsidRPr="009A6C34">
        <w:rPr>
          <w:rFonts w:ascii="Times New Roman" w:hAnsi="Times New Roman" w:cs="Times New Roman"/>
        </w:rPr>
        <w:t xml:space="preserve">Üniversitemiz personelinin </w:t>
      </w:r>
      <w:r w:rsidR="00E75184" w:rsidRPr="009A6C34">
        <w:rPr>
          <w:rFonts w:ascii="Times New Roman" w:hAnsi="Times New Roman" w:cs="Times New Roman"/>
        </w:rPr>
        <w:t xml:space="preserve">kamu görevlisi </w:t>
      </w:r>
      <w:r w:rsidRPr="009A6C34">
        <w:rPr>
          <w:rFonts w:ascii="Times New Roman" w:hAnsi="Times New Roman" w:cs="Times New Roman"/>
        </w:rPr>
        <w:t>eş</w:t>
      </w:r>
      <w:r w:rsidR="00E75184" w:rsidRPr="009A6C34">
        <w:rPr>
          <w:rFonts w:ascii="Times New Roman" w:hAnsi="Times New Roman" w:cs="Times New Roman"/>
        </w:rPr>
        <w:t>inin</w:t>
      </w:r>
      <w:r w:rsidRPr="009A6C34">
        <w:rPr>
          <w:rFonts w:ascii="Times New Roman" w:hAnsi="Times New Roman" w:cs="Times New Roman"/>
        </w:rPr>
        <w:t xml:space="preserve"> durumu nedeniyle </w:t>
      </w:r>
      <w:r w:rsidR="00EE07DF" w:rsidRPr="009A6C34">
        <w:rPr>
          <w:rFonts w:ascii="Times New Roman" w:hAnsi="Times New Roman" w:cs="Times New Roman"/>
        </w:rPr>
        <w:t>naklen tayin talebinde bulunabilmesi içi</w:t>
      </w:r>
      <w:r w:rsidR="00214E36" w:rsidRPr="009A6C34">
        <w:rPr>
          <w:rFonts w:ascii="Times New Roman" w:hAnsi="Times New Roman" w:cs="Times New Roman"/>
        </w:rPr>
        <w:t>n</w:t>
      </w:r>
      <w:r w:rsidR="00EE07DF" w:rsidRPr="009A6C34">
        <w:rPr>
          <w:rFonts w:ascii="Times New Roman" w:hAnsi="Times New Roman" w:cs="Times New Roman"/>
        </w:rPr>
        <w:t xml:space="preserve"> eşinin </w:t>
      </w:r>
      <w:r w:rsidR="00DD7BA0" w:rsidRPr="009A6C34">
        <w:rPr>
          <w:rFonts w:ascii="Times New Roman" w:hAnsi="Times New Roman" w:cs="Times New Roman"/>
        </w:rPr>
        <w:t>kurumundan Erzurum il</w:t>
      </w:r>
      <w:r w:rsidR="00D81C27" w:rsidRPr="009A6C34">
        <w:rPr>
          <w:rFonts w:ascii="Times New Roman" w:hAnsi="Times New Roman" w:cs="Times New Roman"/>
        </w:rPr>
        <w:t>i</w:t>
      </w:r>
      <w:r w:rsidR="00DD7BA0" w:rsidRPr="009A6C34">
        <w:rPr>
          <w:rFonts w:ascii="Times New Roman" w:hAnsi="Times New Roman" w:cs="Times New Roman"/>
        </w:rPr>
        <w:t xml:space="preserve"> ve i</w:t>
      </w:r>
      <w:r w:rsidR="00EE07DF" w:rsidRPr="009A6C34">
        <w:rPr>
          <w:rFonts w:ascii="Times New Roman" w:hAnsi="Times New Roman" w:cs="Times New Roman"/>
        </w:rPr>
        <w:t xml:space="preserve">lçelerine naklen tayin </w:t>
      </w:r>
      <w:r w:rsidR="000D470F" w:rsidRPr="009A6C34">
        <w:rPr>
          <w:rFonts w:ascii="Times New Roman" w:hAnsi="Times New Roman" w:cs="Times New Roman"/>
        </w:rPr>
        <w:t>imkânının</w:t>
      </w:r>
      <w:r w:rsidR="000F74A0" w:rsidRPr="009A6C34">
        <w:rPr>
          <w:rFonts w:ascii="Times New Roman" w:hAnsi="Times New Roman" w:cs="Times New Roman"/>
        </w:rPr>
        <w:t xml:space="preserve"> bulunmadığını belgelendirmesi,</w:t>
      </w:r>
    </w:p>
    <w:p w14:paraId="54B1405D" w14:textId="4A453A76" w:rsidR="009A6C34" w:rsidRDefault="00DD7BA0" w:rsidP="00546D1E">
      <w:pPr>
        <w:pStyle w:val="AralkYok"/>
        <w:numPr>
          <w:ilvl w:val="0"/>
          <w:numId w:val="30"/>
        </w:numPr>
        <w:spacing w:line="240" w:lineRule="atLeast"/>
        <w:ind w:left="567" w:hanging="283"/>
        <w:jc w:val="both"/>
        <w:rPr>
          <w:rFonts w:ascii="Times New Roman" w:hAnsi="Times New Roman" w:cs="Times New Roman"/>
        </w:rPr>
      </w:pPr>
      <w:r w:rsidRPr="009A6C34">
        <w:rPr>
          <w:rFonts w:ascii="Times New Roman" w:hAnsi="Times New Roman" w:cs="Times New Roman"/>
        </w:rPr>
        <w:t>Naklen tayin t</w:t>
      </w:r>
      <w:r w:rsidR="000F777F" w:rsidRPr="009A6C34">
        <w:rPr>
          <w:rFonts w:ascii="Times New Roman" w:hAnsi="Times New Roman" w:cs="Times New Roman"/>
        </w:rPr>
        <w:t>aleb</w:t>
      </w:r>
      <w:r w:rsidRPr="009A6C34">
        <w:rPr>
          <w:rFonts w:ascii="Times New Roman" w:hAnsi="Times New Roman" w:cs="Times New Roman"/>
        </w:rPr>
        <w:t>inde bulunacak personelin kamu görevlisi olmayan eşinin</w:t>
      </w:r>
      <w:r w:rsidR="000F777F" w:rsidRPr="009A6C34">
        <w:rPr>
          <w:rFonts w:ascii="Times New Roman" w:hAnsi="Times New Roman" w:cs="Times New Roman"/>
        </w:rPr>
        <w:t>; başvuru tarihi itibariyle geriye dönük iki yıl süre içinde en az 360 gün sigortalı hizmetinin bulunması ve h</w:t>
      </w:r>
      <w:r w:rsidR="001B5897" w:rsidRPr="008B0724">
        <w:rPr>
          <w:rFonts w:ascii="Times New Roman" w:hAnsi="Times New Roman" w:cs="Times New Roman"/>
        </w:rPr>
        <w:t>â</w:t>
      </w:r>
      <w:r w:rsidR="000F777F" w:rsidRPr="009A6C34">
        <w:rPr>
          <w:rFonts w:ascii="Times New Roman" w:hAnsi="Times New Roman" w:cs="Times New Roman"/>
        </w:rPr>
        <w:t>len sigortalı olarak çalışıyor olması gerekmektedir.</w:t>
      </w:r>
    </w:p>
    <w:p w14:paraId="6639A3E8" w14:textId="50B59416" w:rsidR="006131C6" w:rsidRPr="009A6C34" w:rsidRDefault="006131C6" w:rsidP="00546D1E">
      <w:pPr>
        <w:pStyle w:val="AralkYok"/>
        <w:numPr>
          <w:ilvl w:val="0"/>
          <w:numId w:val="30"/>
        </w:numPr>
        <w:spacing w:line="240" w:lineRule="atLeast"/>
        <w:ind w:left="567" w:hanging="283"/>
        <w:jc w:val="both"/>
        <w:rPr>
          <w:rFonts w:ascii="Times New Roman" w:hAnsi="Times New Roman" w:cs="Times New Roman"/>
        </w:rPr>
      </w:pPr>
      <w:r w:rsidRPr="009A6C34">
        <w:rPr>
          <w:rFonts w:ascii="Times New Roman" w:hAnsi="Times New Roman" w:cs="Times New Roman"/>
        </w:rPr>
        <w:t>Eş durumu özrü nedeniyle naklen tayin talebinde buluna</w:t>
      </w:r>
      <w:r w:rsidR="001B5897">
        <w:rPr>
          <w:rFonts w:ascii="Times New Roman" w:hAnsi="Times New Roman" w:cs="Times New Roman"/>
        </w:rPr>
        <w:t>n personelden</w:t>
      </w:r>
      <w:r w:rsidRPr="009A6C34">
        <w:rPr>
          <w:rFonts w:ascii="Times New Roman" w:hAnsi="Times New Roman" w:cs="Times New Roman"/>
          <w:b/>
        </w:rPr>
        <w:t xml:space="preserve"> </w:t>
      </w:r>
      <w:r w:rsidR="00D81C27" w:rsidRPr="009A6C34">
        <w:rPr>
          <w:rFonts w:ascii="Times New Roman" w:hAnsi="Times New Roman" w:cs="Times New Roman"/>
        </w:rPr>
        <w:t>b</w:t>
      </w:r>
      <w:r w:rsidRPr="009A6C34">
        <w:rPr>
          <w:rFonts w:ascii="Times New Roman" w:hAnsi="Times New Roman" w:cs="Times New Roman"/>
        </w:rPr>
        <w:t xml:space="preserve">aşvuru dilekçesi, eşinin </w:t>
      </w:r>
      <w:r w:rsidR="00A252E8" w:rsidRPr="009A6C34">
        <w:rPr>
          <w:rFonts w:ascii="Times New Roman" w:hAnsi="Times New Roman" w:cs="Times New Roman"/>
        </w:rPr>
        <w:t>h</w:t>
      </w:r>
      <w:r w:rsidR="001B5897" w:rsidRPr="008B0724">
        <w:rPr>
          <w:rFonts w:ascii="Times New Roman" w:hAnsi="Times New Roman" w:cs="Times New Roman"/>
        </w:rPr>
        <w:t>â</w:t>
      </w:r>
      <w:r w:rsidR="00A252E8" w:rsidRPr="009A6C34">
        <w:rPr>
          <w:rFonts w:ascii="Times New Roman" w:hAnsi="Times New Roman" w:cs="Times New Roman"/>
        </w:rPr>
        <w:t xml:space="preserve">len </w:t>
      </w:r>
      <w:r w:rsidRPr="009A6C34">
        <w:rPr>
          <w:rFonts w:ascii="Times New Roman" w:hAnsi="Times New Roman" w:cs="Times New Roman"/>
        </w:rPr>
        <w:t xml:space="preserve">çalıştığını gösterir belge, </w:t>
      </w:r>
      <w:r w:rsidR="00A252E8" w:rsidRPr="009A6C34">
        <w:rPr>
          <w:rFonts w:ascii="Times New Roman" w:hAnsi="Times New Roman" w:cs="Times New Roman"/>
        </w:rPr>
        <w:t xml:space="preserve">Sosyal Güvenlik Kurumundan alınacak prim gün sayısını gösterir belge, aile cüzdan fotokopisi, eşinin Erzurum </w:t>
      </w:r>
      <w:r w:rsidR="000F06E1" w:rsidRPr="009A6C34">
        <w:rPr>
          <w:rFonts w:ascii="Times New Roman" w:hAnsi="Times New Roman" w:cs="Times New Roman"/>
        </w:rPr>
        <w:t>il ve i</w:t>
      </w:r>
      <w:r w:rsidR="00A252E8" w:rsidRPr="009A6C34">
        <w:rPr>
          <w:rFonts w:ascii="Times New Roman" w:hAnsi="Times New Roman" w:cs="Times New Roman"/>
        </w:rPr>
        <w:t xml:space="preserve">lçelerine naklen tayin olamayacağına dair çalıştığı kurumdan </w:t>
      </w:r>
      <w:r w:rsidR="00D81C27" w:rsidRPr="009A6C34">
        <w:rPr>
          <w:rFonts w:ascii="Times New Roman" w:hAnsi="Times New Roman" w:cs="Times New Roman"/>
        </w:rPr>
        <w:t xml:space="preserve">alınan </w:t>
      </w:r>
      <w:r w:rsidR="00A252E8" w:rsidRPr="009A6C34">
        <w:rPr>
          <w:rFonts w:ascii="Times New Roman" w:hAnsi="Times New Roman" w:cs="Times New Roman"/>
        </w:rPr>
        <w:t>onaylı belge</w:t>
      </w:r>
      <w:r w:rsidR="00D81C27" w:rsidRPr="009A6C34">
        <w:rPr>
          <w:rFonts w:ascii="Times New Roman" w:hAnsi="Times New Roman" w:cs="Times New Roman"/>
        </w:rPr>
        <w:t xml:space="preserve"> istenir.</w:t>
      </w:r>
    </w:p>
    <w:p w14:paraId="788FAD26" w14:textId="77777777" w:rsidR="00C61116" w:rsidRDefault="00C61116" w:rsidP="00546D1E">
      <w:pPr>
        <w:pStyle w:val="AralkYok"/>
        <w:spacing w:line="240" w:lineRule="atLeast"/>
        <w:jc w:val="both"/>
        <w:rPr>
          <w:rFonts w:ascii="Times New Roman" w:hAnsi="Times New Roman" w:cs="Times New Roman"/>
        </w:rPr>
      </w:pPr>
    </w:p>
    <w:p w14:paraId="7F1B61DF" w14:textId="6882533C" w:rsidR="00A252E8" w:rsidRDefault="000F06E1" w:rsidP="00546D1E">
      <w:pPr>
        <w:pStyle w:val="AralkYok"/>
        <w:spacing w:line="240" w:lineRule="atLeast"/>
        <w:jc w:val="both"/>
        <w:rPr>
          <w:rFonts w:ascii="Times New Roman" w:hAnsi="Times New Roman" w:cs="Times New Roman"/>
          <w:b/>
        </w:rPr>
      </w:pPr>
      <w:r w:rsidRPr="000F06E1">
        <w:rPr>
          <w:rFonts w:ascii="Times New Roman" w:hAnsi="Times New Roman" w:cs="Times New Roman"/>
          <w:b/>
        </w:rPr>
        <w:t>b)</w:t>
      </w:r>
      <w:r w:rsidR="00C61116">
        <w:rPr>
          <w:rFonts w:ascii="Times New Roman" w:hAnsi="Times New Roman" w:cs="Times New Roman"/>
          <w:b/>
        </w:rPr>
        <w:t xml:space="preserve"> </w:t>
      </w:r>
      <w:r w:rsidR="00C831A0" w:rsidRPr="00C831A0">
        <w:rPr>
          <w:rFonts w:ascii="Times New Roman" w:hAnsi="Times New Roman" w:cs="Times New Roman"/>
          <w:b/>
        </w:rPr>
        <w:t>Eğitim durumu (üst öğrenim) özrü nedeniyle naklen tayin talebinde bulunacak personelin aşağıda belirtilen hususları taşıması gerekmektedir</w:t>
      </w:r>
      <w:r w:rsidR="00C61116">
        <w:rPr>
          <w:rFonts w:ascii="Times New Roman" w:hAnsi="Times New Roman" w:cs="Times New Roman"/>
          <w:b/>
        </w:rPr>
        <w:t>:</w:t>
      </w:r>
    </w:p>
    <w:p w14:paraId="6AA17C47" w14:textId="77777777" w:rsidR="00CA0421" w:rsidRPr="000F06E1" w:rsidRDefault="00CA0421" w:rsidP="00546D1E">
      <w:pPr>
        <w:pStyle w:val="AralkYok"/>
        <w:spacing w:line="240" w:lineRule="atLeast"/>
        <w:jc w:val="both"/>
        <w:rPr>
          <w:rFonts w:ascii="Times New Roman" w:hAnsi="Times New Roman" w:cs="Times New Roman"/>
          <w:b/>
        </w:rPr>
      </w:pPr>
    </w:p>
    <w:p w14:paraId="4E90B66E" w14:textId="77777777" w:rsidR="009A6C34" w:rsidRPr="009A6C34" w:rsidRDefault="00A252E8" w:rsidP="00546D1E">
      <w:pPr>
        <w:pStyle w:val="AralkYok"/>
        <w:numPr>
          <w:ilvl w:val="0"/>
          <w:numId w:val="32"/>
        </w:numPr>
        <w:spacing w:line="240" w:lineRule="atLeast"/>
        <w:ind w:left="567" w:hanging="284"/>
        <w:jc w:val="both"/>
        <w:rPr>
          <w:rFonts w:ascii="Times New Roman" w:hAnsi="Times New Roman" w:cs="Times New Roman"/>
          <w:b/>
        </w:rPr>
      </w:pPr>
      <w:r w:rsidRPr="009A6C34">
        <w:rPr>
          <w:rFonts w:ascii="Times New Roman" w:hAnsi="Times New Roman" w:cs="Times New Roman"/>
        </w:rPr>
        <w:t xml:space="preserve">Üniversitemizde görev yapan personelin üst öğrenim eğitimi nedeniyle naklen tayin talebinde bulunabilmesi için örgün eğitim yapılan bölümlerden birinde </w:t>
      </w:r>
      <w:r w:rsidR="000F06E1" w:rsidRPr="009A6C34">
        <w:rPr>
          <w:rFonts w:ascii="Times New Roman" w:hAnsi="Times New Roman" w:cs="Times New Roman"/>
        </w:rPr>
        <w:t xml:space="preserve">lisans </w:t>
      </w:r>
      <w:r w:rsidRPr="009A6C34">
        <w:rPr>
          <w:rFonts w:ascii="Times New Roman" w:hAnsi="Times New Roman" w:cs="Times New Roman"/>
        </w:rPr>
        <w:t>öğrenci</w:t>
      </w:r>
      <w:r w:rsidR="000F06E1" w:rsidRPr="009A6C34">
        <w:rPr>
          <w:rFonts w:ascii="Times New Roman" w:hAnsi="Times New Roman" w:cs="Times New Roman"/>
        </w:rPr>
        <w:t>si</w:t>
      </w:r>
      <w:r w:rsidRPr="009A6C34">
        <w:rPr>
          <w:rFonts w:ascii="Times New Roman" w:hAnsi="Times New Roman" w:cs="Times New Roman"/>
        </w:rPr>
        <w:t xml:space="preserve"> olduğunu belgelendirmesi gerekmektedir.</w:t>
      </w:r>
    </w:p>
    <w:p w14:paraId="5FEE40EC" w14:textId="60FEDD64" w:rsidR="009A6C34" w:rsidRDefault="00A314E5" w:rsidP="00546D1E">
      <w:pPr>
        <w:pStyle w:val="AralkYok"/>
        <w:numPr>
          <w:ilvl w:val="0"/>
          <w:numId w:val="32"/>
        </w:numPr>
        <w:spacing w:line="240" w:lineRule="atLeast"/>
        <w:ind w:left="567" w:hanging="284"/>
        <w:jc w:val="both"/>
        <w:rPr>
          <w:rFonts w:ascii="Times New Roman" w:hAnsi="Times New Roman" w:cs="Times New Roman"/>
        </w:rPr>
      </w:pPr>
      <w:r w:rsidRPr="009A6C34">
        <w:rPr>
          <w:rFonts w:ascii="Times New Roman" w:hAnsi="Times New Roman" w:cs="Times New Roman"/>
        </w:rPr>
        <w:t xml:space="preserve">Ön lisans mezunu olduğu alan dışında bir lisans bölümü mezuniyetine sahip </w:t>
      </w:r>
      <w:r w:rsidR="00214E36" w:rsidRPr="009A6C34">
        <w:rPr>
          <w:rFonts w:ascii="Times New Roman" w:hAnsi="Times New Roman" w:cs="Times New Roman"/>
        </w:rPr>
        <w:t>personel, ön</w:t>
      </w:r>
      <w:r w:rsidR="00B62A10" w:rsidRPr="009A6C34">
        <w:rPr>
          <w:rFonts w:ascii="Times New Roman" w:hAnsi="Times New Roman" w:cs="Times New Roman"/>
        </w:rPr>
        <w:t xml:space="preserve"> lisans mezunu olduğu programla ilgili bir lisans bölümü kazandığı takdirde üst öğrenim kapsamında değerlendirmeye alınacaktır. Bunun dışında lisans mezunu personelin ön lisans veya lisans bölümünü kazanması veya ön lisans mezunlarının tekrar ön lisans bölümü</w:t>
      </w:r>
      <w:r w:rsidR="00BE4EDE" w:rsidRPr="009A6C34">
        <w:rPr>
          <w:rFonts w:ascii="Times New Roman" w:hAnsi="Times New Roman" w:cs="Times New Roman"/>
        </w:rPr>
        <w:t xml:space="preserve"> kazanması</w:t>
      </w:r>
      <w:r w:rsidR="000F06E1" w:rsidRPr="009A6C34">
        <w:rPr>
          <w:rFonts w:ascii="Times New Roman" w:hAnsi="Times New Roman" w:cs="Times New Roman"/>
        </w:rPr>
        <w:t>, lisans mezunlarının lisans</w:t>
      </w:r>
      <w:r w:rsidR="009A6C34">
        <w:rPr>
          <w:rFonts w:ascii="Times New Roman" w:hAnsi="Times New Roman" w:cs="Times New Roman"/>
        </w:rPr>
        <w:t>ü</w:t>
      </w:r>
      <w:r w:rsidR="000F06E1" w:rsidRPr="009A6C34">
        <w:rPr>
          <w:rFonts w:ascii="Times New Roman" w:hAnsi="Times New Roman" w:cs="Times New Roman"/>
        </w:rPr>
        <w:t>stü eğitim kapsamında yapacağı eğitim</w:t>
      </w:r>
      <w:r w:rsidR="001B5897">
        <w:rPr>
          <w:rFonts w:ascii="Times New Roman" w:hAnsi="Times New Roman" w:cs="Times New Roman"/>
        </w:rPr>
        <w:t>,</w:t>
      </w:r>
      <w:r w:rsidR="000F06E1" w:rsidRPr="009A6C34">
        <w:rPr>
          <w:rFonts w:ascii="Times New Roman" w:hAnsi="Times New Roman" w:cs="Times New Roman"/>
        </w:rPr>
        <w:t xml:space="preserve"> </w:t>
      </w:r>
      <w:r w:rsidR="00BE4EDE" w:rsidRPr="009A6C34">
        <w:rPr>
          <w:rFonts w:ascii="Times New Roman" w:hAnsi="Times New Roman" w:cs="Times New Roman"/>
        </w:rPr>
        <w:t>üst öğrenim kapsamınd</w:t>
      </w:r>
      <w:r w:rsidR="00B62A10" w:rsidRPr="009A6C34">
        <w:rPr>
          <w:rFonts w:ascii="Times New Roman" w:hAnsi="Times New Roman" w:cs="Times New Roman"/>
        </w:rPr>
        <w:t>a değerlendirmeye alınmayacaktır.</w:t>
      </w:r>
    </w:p>
    <w:p w14:paraId="277507E2" w14:textId="2C803785" w:rsidR="00167F6C" w:rsidRPr="009A6C34" w:rsidRDefault="00354451" w:rsidP="00546D1E">
      <w:pPr>
        <w:pStyle w:val="AralkYok"/>
        <w:numPr>
          <w:ilvl w:val="0"/>
          <w:numId w:val="32"/>
        </w:numPr>
        <w:spacing w:line="240" w:lineRule="atLeast"/>
        <w:ind w:left="567" w:hanging="284"/>
        <w:jc w:val="both"/>
        <w:rPr>
          <w:rFonts w:ascii="Times New Roman" w:hAnsi="Times New Roman" w:cs="Times New Roman"/>
        </w:rPr>
      </w:pPr>
      <w:r w:rsidRPr="009A6C34">
        <w:rPr>
          <w:rFonts w:ascii="Times New Roman" w:hAnsi="Times New Roman" w:cs="Times New Roman"/>
        </w:rPr>
        <w:t>Eğitim durumu özrü nedeniyle naklen tayin talebinde bulunan personelden</w:t>
      </w:r>
      <w:r w:rsidR="00C61116" w:rsidRPr="009A6C34">
        <w:rPr>
          <w:rFonts w:ascii="Times New Roman" w:hAnsi="Times New Roman" w:cs="Times New Roman"/>
        </w:rPr>
        <w:t xml:space="preserve"> b</w:t>
      </w:r>
      <w:r w:rsidRPr="009A6C34">
        <w:rPr>
          <w:rFonts w:ascii="Times New Roman" w:hAnsi="Times New Roman" w:cs="Times New Roman"/>
        </w:rPr>
        <w:t>aşvuru dilekçesi ve örgün eğitim gördüğü üniversiteden aldığı</w:t>
      </w:r>
      <w:r w:rsidR="000F06E1" w:rsidRPr="009A6C34">
        <w:rPr>
          <w:rFonts w:ascii="Times New Roman" w:hAnsi="Times New Roman" w:cs="Times New Roman"/>
        </w:rPr>
        <w:t xml:space="preserve"> </w:t>
      </w:r>
      <w:r w:rsidR="00C61116" w:rsidRPr="009A6C34">
        <w:rPr>
          <w:rFonts w:ascii="Times New Roman" w:hAnsi="Times New Roman" w:cs="Times New Roman"/>
        </w:rPr>
        <w:t>onaylı öğrenci belgesinin aslı istenir</w:t>
      </w:r>
      <w:r w:rsidR="000F06E1" w:rsidRPr="009A6C34">
        <w:rPr>
          <w:rFonts w:ascii="Times New Roman" w:hAnsi="Times New Roman" w:cs="Times New Roman"/>
        </w:rPr>
        <w:t>.</w:t>
      </w:r>
    </w:p>
    <w:p w14:paraId="32C38A1C" w14:textId="77777777" w:rsidR="00C61116" w:rsidRDefault="00C61116" w:rsidP="00546D1E">
      <w:pPr>
        <w:pStyle w:val="AralkYok"/>
        <w:spacing w:line="240" w:lineRule="atLeast"/>
        <w:ind w:left="284" w:hanging="284"/>
        <w:jc w:val="both"/>
        <w:rPr>
          <w:rFonts w:ascii="Times New Roman" w:hAnsi="Times New Roman" w:cs="Times New Roman"/>
        </w:rPr>
      </w:pPr>
    </w:p>
    <w:p w14:paraId="6391B8E2" w14:textId="6059E1A6" w:rsidR="00CA0421" w:rsidRDefault="000F06E1" w:rsidP="00546D1E">
      <w:pPr>
        <w:spacing w:after="0" w:line="240" w:lineRule="atLeast"/>
        <w:jc w:val="both"/>
        <w:rPr>
          <w:rFonts w:ascii="Times New Roman" w:hAnsi="Times New Roman" w:cs="Times New Roman"/>
          <w:b/>
        </w:rPr>
      </w:pPr>
      <w:r w:rsidRPr="00C61116">
        <w:rPr>
          <w:rFonts w:ascii="Times New Roman" w:hAnsi="Times New Roman" w:cs="Times New Roman"/>
          <w:b/>
        </w:rPr>
        <w:t xml:space="preserve">c) </w:t>
      </w:r>
      <w:r w:rsidR="00161E73" w:rsidRPr="004242D6">
        <w:rPr>
          <w:rFonts w:ascii="Times New Roman" w:hAnsi="Times New Roman" w:cs="Times New Roman"/>
          <w:b/>
        </w:rPr>
        <w:t>Sağlık sorunu nedeniyle yapılacak naklen tayin taleplerind</w:t>
      </w:r>
      <w:r w:rsidR="000859E8" w:rsidRPr="004242D6">
        <w:rPr>
          <w:rFonts w:ascii="Times New Roman" w:hAnsi="Times New Roman" w:cs="Times New Roman"/>
          <w:b/>
        </w:rPr>
        <w:t>e</w:t>
      </w:r>
      <w:r w:rsidR="00CA0421">
        <w:rPr>
          <w:rFonts w:ascii="Times New Roman" w:hAnsi="Times New Roman" w:cs="Times New Roman"/>
          <w:b/>
        </w:rPr>
        <w:t>:</w:t>
      </w:r>
    </w:p>
    <w:p w14:paraId="765DEDA8" w14:textId="77777777" w:rsidR="00CA0421" w:rsidRDefault="00CA0421" w:rsidP="00546D1E">
      <w:pPr>
        <w:spacing w:after="0" w:line="240" w:lineRule="atLeast"/>
        <w:jc w:val="both"/>
        <w:rPr>
          <w:rFonts w:ascii="Times New Roman" w:hAnsi="Times New Roman" w:cs="Times New Roman"/>
          <w:b/>
        </w:rPr>
      </w:pPr>
    </w:p>
    <w:p w14:paraId="6B3801EE" w14:textId="4DDEBC43" w:rsidR="00B66510" w:rsidRDefault="00CA0421" w:rsidP="00546D1E">
      <w:pPr>
        <w:spacing w:after="0" w:line="240" w:lineRule="atLeast"/>
        <w:jc w:val="both"/>
        <w:rPr>
          <w:rFonts w:ascii="Times New Roman" w:hAnsi="Times New Roman" w:cs="Times New Roman"/>
        </w:rPr>
      </w:pPr>
      <w:r w:rsidRPr="00CA0421">
        <w:rPr>
          <w:rFonts w:ascii="Times New Roman" w:hAnsi="Times New Roman" w:cs="Times New Roman"/>
        </w:rPr>
        <w:t>P</w:t>
      </w:r>
      <w:r w:rsidR="00161E73" w:rsidRPr="00CA0421">
        <w:rPr>
          <w:rFonts w:ascii="Times New Roman" w:hAnsi="Times New Roman" w:cs="Times New Roman"/>
        </w:rPr>
        <w:t>ersonelin</w:t>
      </w:r>
      <w:r w:rsidR="00161E73" w:rsidRPr="00167F6C">
        <w:rPr>
          <w:rFonts w:ascii="Times New Roman" w:hAnsi="Times New Roman" w:cs="Times New Roman"/>
        </w:rPr>
        <w:t xml:space="preserve"> k</w:t>
      </w:r>
      <w:r w:rsidR="00B66510" w:rsidRPr="00B66510">
        <w:rPr>
          <w:rFonts w:ascii="Times New Roman" w:hAnsi="Times New Roman" w:cs="Times New Roman"/>
        </w:rPr>
        <w:t>endisi, eşi, bakmakla yükümlü olduğu çocukları, annesi, babası ve yargı kararı ile vasi tayin edildiği kardeşinin hastalığının görev yaptığı yerde tedavisinin mümkün olmadığı veya mevcut görev yerinin söz konusu kişilerin sağlık durumunu tehlikeye düşüreceğini eğitim ve araştırma hastanesi veya üniversite hastanesinden alına</w:t>
      </w:r>
      <w:r w:rsidR="007D2A67">
        <w:rPr>
          <w:rFonts w:ascii="Times New Roman" w:hAnsi="Times New Roman" w:cs="Times New Roman"/>
        </w:rPr>
        <w:t>cak</w:t>
      </w:r>
      <w:r w:rsidR="00B66510" w:rsidRPr="00B66510">
        <w:rPr>
          <w:rFonts w:ascii="Times New Roman" w:hAnsi="Times New Roman" w:cs="Times New Roman"/>
        </w:rPr>
        <w:t xml:space="preserve"> sağlık ku</w:t>
      </w:r>
      <w:r w:rsidR="00B66510">
        <w:rPr>
          <w:rFonts w:ascii="Times New Roman" w:hAnsi="Times New Roman" w:cs="Times New Roman"/>
        </w:rPr>
        <w:t xml:space="preserve">rulu raporu ile belgelendirmesi şartıyla </w:t>
      </w:r>
      <w:r w:rsidR="00D52437">
        <w:rPr>
          <w:rFonts w:ascii="Times New Roman" w:hAnsi="Times New Roman" w:cs="Times New Roman"/>
        </w:rPr>
        <w:t>talebi değerlendirmeye</w:t>
      </w:r>
      <w:r w:rsidR="00B66510">
        <w:rPr>
          <w:rFonts w:ascii="Times New Roman" w:hAnsi="Times New Roman" w:cs="Times New Roman"/>
        </w:rPr>
        <w:t xml:space="preserve"> </w:t>
      </w:r>
      <w:r w:rsidR="00D52437">
        <w:rPr>
          <w:rFonts w:ascii="Times New Roman" w:hAnsi="Times New Roman" w:cs="Times New Roman"/>
        </w:rPr>
        <w:t>alınacaktır.</w:t>
      </w:r>
    </w:p>
    <w:p w14:paraId="5EAF0676" w14:textId="77777777" w:rsidR="00B66510" w:rsidRDefault="00B66510" w:rsidP="00546D1E">
      <w:pPr>
        <w:pStyle w:val="AralkYok"/>
        <w:spacing w:line="240" w:lineRule="atLeast"/>
        <w:jc w:val="both"/>
        <w:rPr>
          <w:rFonts w:ascii="Times New Roman" w:hAnsi="Times New Roman" w:cs="Times New Roman"/>
        </w:rPr>
      </w:pPr>
    </w:p>
    <w:p w14:paraId="0B078D20" w14:textId="7A0B5513" w:rsidR="00CA0421" w:rsidRDefault="00CD63A4" w:rsidP="00546D1E">
      <w:pPr>
        <w:pStyle w:val="AralkYok"/>
        <w:spacing w:line="240" w:lineRule="atLeast"/>
        <w:jc w:val="both"/>
        <w:rPr>
          <w:rFonts w:ascii="Times New Roman" w:hAnsi="Times New Roman" w:cs="Times New Roman"/>
        </w:rPr>
      </w:pPr>
      <w:r>
        <w:rPr>
          <w:rFonts w:ascii="Times New Roman" w:hAnsi="Times New Roman" w:cs="Times New Roman"/>
          <w:b/>
        </w:rPr>
        <w:t>ç</w:t>
      </w:r>
      <w:r w:rsidR="00161E73" w:rsidRPr="004242D6">
        <w:rPr>
          <w:rFonts w:ascii="Times New Roman" w:hAnsi="Times New Roman" w:cs="Times New Roman"/>
          <w:b/>
        </w:rPr>
        <w:t>)</w:t>
      </w:r>
      <w:r w:rsidR="00C61116">
        <w:rPr>
          <w:rFonts w:ascii="Times New Roman" w:hAnsi="Times New Roman" w:cs="Times New Roman"/>
          <w:b/>
        </w:rPr>
        <w:t xml:space="preserve"> </w:t>
      </w:r>
      <w:r w:rsidR="00161E73" w:rsidRPr="004242D6">
        <w:rPr>
          <w:rFonts w:ascii="Times New Roman" w:hAnsi="Times New Roman" w:cs="Times New Roman"/>
          <w:b/>
        </w:rPr>
        <w:t>Güvenlik nedeniy</w:t>
      </w:r>
      <w:r w:rsidR="00CA0421">
        <w:rPr>
          <w:rFonts w:ascii="Times New Roman" w:hAnsi="Times New Roman" w:cs="Times New Roman"/>
          <w:b/>
        </w:rPr>
        <w:t>le yapılacak nakil taleplerinde:</w:t>
      </w:r>
      <w:r w:rsidR="00161E73" w:rsidRPr="004242D6">
        <w:rPr>
          <w:rFonts w:ascii="Times New Roman" w:hAnsi="Times New Roman" w:cs="Times New Roman"/>
        </w:rPr>
        <w:t xml:space="preserve"> </w:t>
      </w:r>
    </w:p>
    <w:p w14:paraId="79AB3F56" w14:textId="77777777" w:rsidR="00CA0421" w:rsidRDefault="00CA0421" w:rsidP="00546D1E">
      <w:pPr>
        <w:pStyle w:val="AralkYok"/>
        <w:spacing w:line="240" w:lineRule="atLeast"/>
        <w:jc w:val="both"/>
        <w:rPr>
          <w:rFonts w:ascii="Times New Roman" w:hAnsi="Times New Roman" w:cs="Times New Roman"/>
        </w:rPr>
      </w:pPr>
    </w:p>
    <w:p w14:paraId="7B97D892" w14:textId="3BBDC13E" w:rsidR="000E3388" w:rsidRDefault="00CA0421" w:rsidP="00546D1E">
      <w:pPr>
        <w:pStyle w:val="AralkYok"/>
        <w:spacing w:line="240" w:lineRule="atLeast"/>
        <w:jc w:val="both"/>
        <w:rPr>
          <w:rFonts w:ascii="Times New Roman" w:hAnsi="Times New Roman" w:cs="Times New Roman"/>
        </w:rPr>
      </w:pPr>
      <w:r>
        <w:rPr>
          <w:rFonts w:ascii="Times New Roman" w:hAnsi="Times New Roman" w:cs="Times New Roman"/>
        </w:rPr>
        <w:t>P</w:t>
      </w:r>
      <w:r w:rsidR="00161E73" w:rsidRPr="004242D6">
        <w:rPr>
          <w:rFonts w:ascii="Times New Roman" w:hAnsi="Times New Roman" w:cs="Times New Roman"/>
        </w:rPr>
        <w:t xml:space="preserve">ersonelin </w:t>
      </w:r>
      <w:r w:rsidR="00161E73">
        <w:rPr>
          <w:rFonts w:ascii="Times New Roman" w:hAnsi="Times New Roman" w:cs="Times New Roman"/>
        </w:rPr>
        <w:t>k</w:t>
      </w:r>
      <w:r w:rsidR="000E3388" w:rsidRPr="00F66728">
        <w:rPr>
          <w:rFonts w:ascii="Times New Roman" w:hAnsi="Times New Roman" w:cs="Times New Roman"/>
        </w:rPr>
        <w:t>endisinin, eşinin veya bakmakla yükümlü olduğu çocuklarından birinin bulunduğu yerde kalmasının can güvenliğini tehdit altında bırakacağının adli veya mülki idare makamlarından alınacak belgeyle belgelendi</w:t>
      </w:r>
      <w:r w:rsidR="000F3F71">
        <w:rPr>
          <w:rFonts w:ascii="Times New Roman" w:hAnsi="Times New Roman" w:cs="Times New Roman"/>
        </w:rPr>
        <w:t>r</w:t>
      </w:r>
      <w:r w:rsidR="00161E73">
        <w:rPr>
          <w:rFonts w:ascii="Times New Roman" w:hAnsi="Times New Roman" w:cs="Times New Roman"/>
        </w:rPr>
        <w:t xml:space="preserve">en personelin </w:t>
      </w:r>
      <w:r w:rsidR="00441638">
        <w:rPr>
          <w:rFonts w:ascii="Times New Roman" w:hAnsi="Times New Roman" w:cs="Times New Roman"/>
        </w:rPr>
        <w:t>talebi değerlendirmeye alınacaktır</w:t>
      </w:r>
      <w:r w:rsidR="00B6529C">
        <w:rPr>
          <w:rFonts w:ascii="Times New Roman" w:hAnsi="Times New Roman" w:cs="Times New Roman"/>
        </w:rPr>
        <w:t>.</w:t>
      </w:r>
    </w:p>
    <w:p w14:paraId="4FEFF1E6" w14:textId="77777777" w:rsidR="00173B0C" w:rsidRDefault="00173B0C" w:rsidP="00546D1E">
      <w:pPr>
        <w:pStyle w:val="AralkYok"/>
        <w:spacing w:line="240" w:lineRule="atLeast"/>
        <w:jc w:val="both"/>
        <w:rPr>
          <w:rFonts w:ascii="Times New Roman" w:hAnsi="Times New Roman" w:cs="Times New Roman"/>
        </w:rPr>
      </w:pPr>
    </w:p>
    <w:p w14:paraId="2ECBC7A9" w14:textId="77777777" w:rsidR="00455B55" w:rsidRDefault="00455B55" w:rsidP="00546D1E">
      <w:pPr>
        <w:spacing w:after="0" w:line="240" w:lineRule="atLeast"/>
        <w:jc w:val="both"/>
        <w:rPr>
          <w:rFonts w:ascii="Times New Roman" w:hAnsi="Times New Roman" w:cs="Times New Roman"/>
          <w:b/>
        </w:rPr>
      </w:pPr>
    </w:p>
    <w:p w14:paraId="5CC4F704" w14:textId="656792DD" w:rsidR="009A6C34" w:rsidRPr="00BD6800" w:rsidRDefault="00CD63A4" w:rsidP="00546D1E">
      <w:pPr>
        <w:spacing w:after="0" w:line="240" w:lineRule="atLeast"/>
        <w:jc w:val="both"/>
        <w:rPr>
          <w:rFonts w:ascii="Times New Roman" w:hAnsi="Times New Roman" w:cs="Times New Roman"/>
          <w:b/>
        </w:rPr>
      </w:pPr>
      <w:r>
        <w:rPr>
          <w:rFonts w:ascii="Times New Roman" w:hAnsi="Times New Roman" w:cs="Times New Roman"/>
          <w:b/>
        </w:rPr>
        <w:t>d</w:t>
      </w:r>
      <w:r w:rsidR="00BD6800">
        <w:rPr>
          <w:rFonts w:ascii="Times New Roman" w:hAnsi="Times New Roman" w:cs="Times New Roman"/>
          <w:b/>
        </w:rPr>
        <w:t xml:space="preserve">) </w:t>
      </w:r>
      <w:r w:rsidR="00161E73" w:rsidRPr="00BD6800">
        <w:rPr>
          <w:rFonts w:ascii="Times New Roman" w:hAnsi="Times New Roman" w:cs="Times New Roman"/>
          <w:b/>
        </w:rPr>
        <w:t>Personelin herhangi bir mazeret bildirmeden kendi isteği ile naklen tayin tale</w:t>
      </w:r>
      <w:r w:rsidR="009A6C34" w:rsidRPr="00BD6800">
        <w:rPr>
          <w:rFonts w:ascii="Times New Roman" w:hAnsi="Times New Roman" w:cs="Times New Roman"/>
          <w:b/>
        </w:rPr>
        <w:t>plerinde:</w:t>
      </w:r>
    </w:p>
    <w:p w14:paraId="46D5AD10" w14:textId="77777777" w:rsidR="00BD6800" w:rsidRPr="00BD6800" w:rsidRDefault="00BD6800" w:rsidP="00546D1E">
      <w:pPr>
        <w:pStyle w:val="ListeParagraf"/>
        <w:spacing w:after="0" w:line="240" w:lineRule="atLeast"/>
        <w:jc w:val="both"/>
        <w:rPr>
          <w:rFonts w:ascii="Times New Roman" w:hAnsi="Times New Roman" w:cs="Times New Roman"/>
          <w:b/>
        </w:rPr>
      </w:pPr>
    </w:p>
    <w:p w14:paraId="3238AF3A" w14:textId="654B41B2" w:rsidR="00161E73" w:rsidRPr="004242D6" w:rsidRDefault="00161E73" w:rsidP="00546D1E">
      <w:pPr>
        <w:spacing w:after="0" w:line="240" w:lineRule="atLeast"/>
        <w:jc w:val="both"/>
        <w:rPr>
          <w:rFonts w:ascii="Times New Roman" w:hAnsi="Times New Roman" w:cs="Times New Roman"/>
        </w:rPr>
      </w:pPr>
      <w:r w:rsidRPr="004242D6">
        <w:rPr>
          <w:rFonts w:ascii="Times New Roman" w:hAnsi="Times New Roman" w:cs="Times New Roman"/>
        </w:rPr>
        <w:t xml:space="preserve">Üniversitede geçen fiili hizmet süresinin en az </w:t>
      </w:r>
      <w:r w:rsidRPr="009D50C3">
        <w:rPr>
          <w:rFonts w:ascii="Times New Roman" w:hAnsi="Times New Roman" w:cs="Times New Roman"/>
        </w:rPr>
        <w:t xml:space="preserve">5 </w:t>
      </w:r>
      <w:r w:rsidR="009D50C3" w:rsidRPr="008B0724">
        <w:rPr>
          <w:rFonts w:ascii="Times New Roman" w:hAnsi="Times New Roman" w:cs="Times New Roman"/>
        </w:rPr>
        <w:t xml:space="preserve">(beş) </w:t>
      </w:r>
      <w:r w:rsidRPr="008B0724">
        <w:rPr>
          <w:rFonts w:ascii="Times New Roman" w:hAnsi="Times New Roman" w:cs="Times New Roman"/>
        </w:rPr>
        <w:t>yıl olması gerekmektedir.</w:t>
      </w:r>
      <w:r w:rsidRPr="008B0724">
        <w:t xml:space="preserve"> </w:t>
      </w:r>
      <w:r w:rsidRPr="008B0724">
        <w:rPr>
          <w:rFonts w:ascii="Times New Roman" w:hAnsi="Times New Roman" w:cs="Times New Roman"/>
        </w:rPr>
        <w:t xml:space="preserve">Ancak Üniversitede görev yaparken ifa edilen askerlik hizmeti, doğum sonrası </w:t>
      </w:r>
      <w:r w:rsidR="00B81C2B" w:rsidRPr="008B0724">
        <w:rPr>
          <w:rFonts w:ascii="Times New Roman" w:hAnsi="Times New Roman" w:cs="Times New Roman"/>
        </w:rPr>
        <w:t xml:space="preserve">vb. </w:t>
      </w:r>
      <w:r w:rsidRPr="008B0724">
        <w:rPr>
          <w:rFonts w:ascii="Times New Roman" w:hAnsi="Times New Roman" w:cs="Times New Roman"/>
        </w:rPr>
        <w:t>a</w:t>
      </w:r>
      <w:r w:rsidR="00B81C2B" w:rsidRPr="008B0724">
        <w:rPr>
          <w:rFonts w:ascii="Times New Roman" w:hAnsi="Times New Roman" w:cs="Times New Roman"/>
        </w:rPr>
        <w:t xml:space="preserve">ylıksız izin </w:t>
      </w:r>
      <w:r w:rsidR="00C61116" w:rsidRPr="008B0724">
        <w:rPr>
          <w:rFonts w:ascii="Times New Roman" w:hAnsi="Times New Roman" w:cs="Times New Roman"/>
        </w:rPr>
        <w:t>kullanımında</w:t>
      </w:r>
      <w:r w:rsidRPr="008B0724">
        <w:rPr>
          <w:rFonts w:ascii="Times New Roman" w:hAnsi="Times New Roman" w:cs="Times New Roman"/>
        </w:rPr>
        <w:t xml:space="preserve"> geçen süreler hizmet süresinden sayılmayacaktır. Aynı </w:t>
      </w:r>
      <w:r w:rsidR="009161C2" w:rsidRPr="008B0724">
        <w:rPr>
          <w:rFonts w:ascii="Times New Roman" w:hAnsi="Times New Roman" w:cs="Times New Roman"/>
        </w:rPr>
        <w:t>takvim</w:t>
      </w:r>
      <w:r w:rsidRPr="008B0724">
        <w:rPr>
          <w:rFonts w:ascii="Times New Roman" w:hAnsi="Times New Roman" w:cs="Times New Roman"/>
        </w:rPr>
        <w:t xml:space="preserve"> yılı içerisinde a,</w:t>
      </w:r>
      <w:r w:rsidR="009D50C3" w:rsidRPr="008B0724">
        <w:rPr>
          <w:rFonts w:ascii="Times New Roman" w:hAnsi="Times New Roman" w:cs="Times New Roman"/>
        </w:rPr>
        <w:t xml:space="preserve"> </w:t>
      </w:r>
      <w:r w:rsidRPr="008B0724">
        <w:rPr>
          <w:rFonts w:ascii="Times New Roman" w:hAnsi="Times New Roman" w:cs="Times New Roman"/>
        </w:rPr>
        <w:t>b,</w:t>
      </w:r>
      <w:r w:rsidR="009D50C3" w:rsidRPr="008B0724">
        <w:rPr>
          <w:rFonts w:ascii="Times New Roman" w:hAnsi="Times New Roman" w:cs="Times New Roman"/>
        </w:rPr>
        <w:t xml:space="preserve"> </w:t>
      </w:r>
      <w:r w:rsidR="001C7BE8">
        <w:rPr>
          <w:rFonts w:ascii="Times New Roman" w:hAnsi="Times New Roman" w:cs="Times New Roman"/>
        </w:rPr>
        <w:t>c ve ç</w:t>
      </w:r>
      <w:r w:rsidRPr="008B0724">
        <w:rPr>
          <w:rFonts w:ascii="Times New Roman" w:hAnsi="Times New Roman" w:cs="Times New Roman"/>
        </w:rPr>
        <w:t xml:space="preserve"> bentleri dışında bir sebeple başvuru yapanlar arasında öncelikle </w:t>
      </w:r>
      <w:r w:rsidR="00F94F30" w:rsidRPr="008B0724">
        <w:rPr>
          <w:rFonts w:ascii="Times New Roman" w:hAnsi="Times New Roman" w:cs="Times New Roman"/>
        </w:rPr>
        <w:t xml:space="preserve">Üniversitemize cari yıl içerisinde </w:t>
      </w:r>
      <w:r w:rsidR="009161C2" w:rsidRPr="008B0724">
        <w:rPr>
          <w:rFonts w:ascii="Times New Roman" w:hAnsi="Times New Roman" w:cs="Times New Roman"/>
        </w:rPr>
        <w:t>tahsis edilen</w:t>
      </w:r>
      <w:r w:rsidR="00F94F30" w:rsidRPr="008B0724">
        <w:rPr>
          <w:rFonts w:ascii="Times New Roman" w:hAnsi="Times New Roman" w:cs="Times New Roman"/>
        </w:rPr>
        <w:t xml:space="preserve"> kontenjanın %</w:t>
      </w:r>
      <w:r w:rsidR="009161C2" w:rsidRPr="008B0724">
        <w:rPr>
          <w:rFonts w:ascii="Times New Roman" w:hAnsi="Times New Roman" w:cs="Times New Roman"/>
        </w:rPr>
        <w:t>30’unu</w:t>
      </w:r>
      <w:r w:rsidR="00F94F30" w:rsidRPr="008B0724">
        <w:rPr>
          <w:rFonts w:ascii="Times New Roman" w:hAnsi="Times New Roman" w:cs="Times New Roman"/>
        </w:rPr>
        <w:t xml:space="preserve"> aşmamak kaydı</w:t>
      </w:r>
      <w:r w:rsidR="007D2A67" w:rsidRPr="008B0724">
        <w:rPr>
          <w:rFonts w:ascii="Times New Roman" w:hAnsi="Times New Roman" w:cs="Times New Roman"/>
        </w:rPr>
        <w:t xml:space="preserve"> ile</w:t>
      </w:r>
      <w:r w:rsidR="00F94F30" w:rsidRPr="008B0724">
        <w:rPr>
          <w:rFonts w:ascii="Times New Roman" w:hAnsi="Times New Roman" w:cs="Times New Roman"/>
        </w:rPr>
        <w:t xml:space="preserve"> </w:t>
      </w:r>
      <w:r w:rsidR="009D50C3" w:rsidRPr="008B0724">
        <w:rPr>
          <w:rFonts w:ascii="Times New Roman" w:hAnsi="Times New Roman" w:cs="Times New Roman"/>
        </w:rPr>
        <w:t>Ü</w:t>
      </w:r>
      <w:r w:rsidRPr="008B0724">
        <w:rPr>
          <w:rFonts w:ascii="Times New Roman" w:hAnsi="Times New Roman" w:cs="Times New Roman"/>
        </w:rPr>
        <w:t>niversitede</w:t>
      </w:r>
      <w:r w:rsidR="00F94F30" w:rsidRPr="008B0724">
        <w:rPr>
          <w:rFonts w:ascii="Times New Roman" w:hAnsi="Times New Roman" w:cs="Times New Roman"/>
        </w:rPr>
        <w:t>ki</w:t>
      </w:r>
      <w:r w:rsidRPr="008B0724">
        <w:rPr>
          <w:rFonts w:ascii="Times New Roman" w:hAnsi="Times New Roman" w:cs="Times New Roman"/>
        </w:rPr>
        <w:t xml:space="preserve"> görev</w:t>
      </w:r>
      <w:r w:rsidR="00C61116" w:rsidRPr="008B0724">
        <w:rPr>
          <w:rFonts w:ascii="Times New Roman" w:hAnsi="Times New Roman" w:cs="Times New Roman"/>
        </w:rPr>
        <w:t xml:space="preserve"> süresi 5</w:t>
      </w:r>
      <w:r w:rsidR="009D50C3" w:rsidRPr="008B0724">
        <w:rPr>
          <w:rFonts w:ascii="Times New Roman" w:hAnsi="Times New Roman" w:cs="Times New Roman"/>
        </w:rPr>
        <w:t xml:space="preserve"> (beş)</w:t>
      </w:r>
      <w:r w:rsidR="00C61116" w:rsidRPr="008B0724">
        <w:rPr>
          <w:rFonts w:ascii="Times New Roman" w:hAnsi="Times New Roman" w:cs="Times New Roman"/>
        </w:rPr>
        <w:t xml:space="preserve"> yılı aşan personelden;</w:t>
      </w:r>
      <w:r w:rsidRPr="008B0724">
        <w:rPr>
          <w:rFonts w:ascii="Times New Roman" w:hAnsi="Times New Roman" w:cs="Times New Roman"/>
        </w:rPr>
        <w:t xml:space="preserve"> görev süresi fazla olanlar</w:t>
      </w:r>
      <w:r w:rsidR="007D2A67" w:rsidRPr="008B0724">
        <w:rPr>
          <w:rFonts w:ascii="Times New Roman" w:hAnsi="Times New Roman" w:cs="Times New Roman"/>
        </w:rPr>
        <w:t>, g</w:t>
      </w:r>
      <w:r w:rsidRPr="008B0724">
        <w:rPr>
          <w:rFonts w:ascii="Times New Roman" w:hAnsi="Times New Roman" w:cs="Times New Roman"/>
        </w:rPr>
        <w:t xml:space="preserve">örev süresinde eşitlik </w:t>
      </w:r>
      <w:r w:rsidR="00C61116" w:rsidRPr="008B0724">
        <w:rPr>
          <w:rFonts w:ascii="Times New Roman" w:hAnsi="Times New Roman" w:cs="Times New Roman"/>
        </w:rPr>
        <w:t>olması durumunda</w:t>
      </w:r>
      <w:r w:rsidR="007D2A67" w:rsidRPr="008B0724">
        <w:rPr>
          <w:rFonts w:ascii="Times New Roman" w:hAnsi="Times New Roman" w:cs="Times New Roman"/>
        </w:rPr>
        <w:t xml:space="preserve"> sırasıyla</w:t>
      </w:r>
      <w:r w:rsidR="009D50C3" w:rsidRPr="008B0724">
        <w:rPr>
          <w:rFonts w:ascii="Times New Roman" w:hAnsi="Times New Roman" w:cs="Times New Roman"/>
        </w:rPr>
        <w:t>;</w:t>
      </w:r>
      <w:r w:rsidRPr="008B0724">
        <w:rPr>
          <w:rFonts w:ascii="Times New Roman" w:hAnsi="Times New Roman" w:cs="Times New Roman"/>
        </w:rPr>
        <w:t xml:space="preserve"> disiplin cezası almayan</w:t>
      </w:r>
      <w:r w:rsidR="007D2A67" w:rsidRPr="008B0724">
        <w:rPr>
          <w:rFonts w:ascii="Times New Roman" w:hAnsi="Times New Roman" w:cs="Times New Roman"/>
        </w:rPr>
        <w:t xml:space="preserve">, </w:t>
      </w:r>
      <w:r w:rsidRPr="008B0724">
        <w:rPr>
          <w:rFonts w:ascii="Times New Roman" w:hAnsi="Times New Roman" w:cs="Times New Roman"/>
        </w:rPr>
        <w:t xml:space="preserve">toplam memuriyette geçen hizmet süresi </w:t>
      </w:r>
      <w:r w:rsidR="00C61116" w:rsidRPr="008B0724">
        <w:rPr>
          <w:rFonts w:ascii="Times New Roman" w:hAnsi="Times New Roman" w:cs="Times New Roman"/>
        </w:rPr>
        <w:t>fazla olan personelin talepleri</w:t>
      </w:r>
      <w:r w:rsidR="00C61116">
        <w:rPr>
          <w:rFonts w:ascii="Times New Roman" w:hAnsi="Times New Roman" w:cs="Times New Roman"/>
        </w:rPr>
        <w:t xml:space="preserve"> </w:t>
      </w:r>
      <w:r w:rsidR="007D2A67">
        <w:rPr>
          <w:rFonts w:ascii="Times New Roman" w:hAnsi="Times New Roman" w:cs="Times New Roman"/>
        </w:rPr>
        <w:t xml:space="preserve">öncelikli </w:t>
      </w:r>
      <w:r w:rsidRPr="004242D6">
        <w:rPr>
          <w:rFonts w:ascii="Times New Roman" w:hAnsi="Times New Roman" w:cs="Times New Roman"/>
        </w:rPr>
        <w:t>değerlendirmeye alınacaktır.</w:t>
      </w:r>
    </w:p>
    <w:p w14:paraId="703498B7" w14:textId="6C9BFE99" w:rsidR="00FF59F2" w:rsidRDefault="000B49C9" w:rsidP="00546D1E">
      <w:pPr>
        <w:spacing w:after="0" w:line="240" w:lineRule="atLeast"/>
        <w:jc w:val="both"/>
        <w:rPr>
          <w:rFonts w:ascii="Times New Roman" w:hAnsi="Times New Roman" w:cs="Times New Roman"/>
          <w:b/>
        </w:rPr>
      </w:pPr>
      <w:r>
        <w:rPr>
          <w:rFonts w:ascii="Times New Roman" w:hAnsi="Times New Roman" w:cs="Times New Roman"/>
          <w:b/>
        </w:rPr>
        <w:lastRenderedPageBreak/>
        <w:t>(</w:t>
      </w:r>
      <w:r w:rsidR="00C61116">
        <w:rPr>
          <w:rFonts w:ascii="Times New Roman" w:hAnsi="Times New Roman" w:cs="Times New Roman"/>
          <w:b/>
        </w:rPr>
        <w:t xml:space="preserve">2) </w:t>
      </w:r>
      <w:r w:rsidR="00C61116" w:rsidRPr="008B0724">
        <w:rPr>
          <w:rFonts w:ascii="Times New Roman" w:hAnsi="Times New Roman" w:cs="Times New Roman"/>
          <w:b/>
        </w:rPr>
        <w:t xml:space="preserve">Başvuru </w:t>
      </w:r>
      <w:r w:rsidR="009D50C3" w:rsidRPr="008B0724">
        <w:rPr>
          <w:rFonts w:ascii="Times New Roman" w:hAnsi="Times New Roman" w:cs="Times New Roman"/>
          <w:b/>
        </w:rPr>
        <w:t>T</w:t>
      </w:r>
      <w:r w:rsidR="00447FD3" w:rsidRPr="008B0724">
        <w:rPr>
          <w:rFonts w:ascii="Times New Roman" w:hAnsi="Times New Roman" w:cs="Times New Roman"/>
          <w:b/>
        </w:rPr>
        <w:t xml:space="preserve">arihi ve </w:t>
      </w:r>
      <w:r w:rsidR="009D50C3" w:rsidRPr="008B0724">
        <w:rPr>
          <w:rFonts w:ascii="Times New Roman" w:hAnsi="Times New Roman" w:cs="Times New Roman"/>
          <w:b/>
        </w:rPr>
        <w:t>Ş</w:t>
      </w:r>
      <w:r w:rsidR="00447FD3" w:rsidRPr="008B0724">
        <w:rPr>
          <w:rFonts w:ascii="Times New Roman" w:hAnsi="Times New Roman" w:cs="Times New Roman"/>
          <w:b/>
        </w:rPr>
        <w:t>ekli</w:t>
      </w:r>
      <w:r w:rsidR="00FF59F2">
        <w:rPr>
          <w:rFonts w:ascii="Times New Roman" w:hAnsi="Times New Roman" w:cs="Times New Roman"/>
          <w:b/>
        </w:rPr>
        <w:t>:</w:t>
      </w:r>
    </w:p>
    <w:p w14:paraId="1B8F93A5" w14:textId="77777777" w:rsidR="00BD6800" w:rsidRDefault="00BD6800" w:rsidP="00546D1E">
      <w:pPr>
        <w:spacing w:after="0" w:line="240" w:lineRule="atLeast"/>
        <w:jc w:val="both"/>
        <w:rPr>
          <w:rFonts w:ascii="Times New Roman" w:hAnsi="Times New Roman" w:cs="Times New Roman"/>
          <w:b/>
        </w:rPr>
      </w:pPr>
    </w:p>
    <w:p w14:paraId="56D399C1" w14:textId="5E95FC19" w:rsidR="003F0FDB" w:rsidRPr="004242D6" w:rsidRDefault="003F0FDB" w:rsidP="00546D1E">
      <w:pPr>
        <w:spacing w:after="0" w:line="240" w:lineRule="atLeast"/>
        <w:jc w:val="both"/>
        <w:rPr>
          <w:rFonts w:ascii="Times New Roman" w:hAnsi="Times New Roman" w:cs="Times New Roman"/>
        </w:rPr>
      </w:pPr>
      <w:r w:rsidRPr="003F0FDB">
        <w:rPr>
          <w:rFonts w:ascii="Times New Roman" w:hAnsi="Times New Roman" w:cs="Times New Roman"/>
          <w:b/>
        </w:rPr>
        <w:t xml:space="preserve">a) </w:t>
      </w:r>
      <w:r w:rsidR="00447FD3" w:rsidRPr="004242D6">
        <w:rPr>
          <w:rFonts w:ascii="Times New Roman" w:hAnsi="Times New Roman" w:cs="Times New Roman"/>
        </w:rPr>
        <w:t xml:space="preserve">Üniversitede görev yapan personelden yukarıda sayılan </w:t>
      </w:r>
      <w:r w:rsidR="00187723" w:rsidRPr="004242D6">
        <w:rPr>
          <w:rFonts w:ascii="Times New Roman" w:hAnsi="Times New Roman" w:cs="Times New Roman"/>
        </w:rPr>
        <w:t>mazeret</w:t>
      </w:r>
      <w:r w:rsidR="00447FD3" w:rsidRPr="004242D6">
        <w:rPr>
          <w:rFonts w:ascii="Times New Roman" w:hAnsi="Times New Roman" w:cs="Times New Roman"/>
        </w:rPr>
        <w:t xml:space="preserve"> guruplarından </w:t>
      </w:r>
      <w:r w:rsidR="00CD63A4">
        <w:rPr>
          <w:rFonts w:ascii="Times New Roman" w:hAnsi="Times New Roman" w:cs="Times New Roman"/>
        </w:rPr>
        <w:t>“d</w:t>
      </w:r>
      <w:r w:rsidR="00161E73" w:rsidRPr="004242D6">
        <w:rPr>
          <w:rFonts w:ascii="Times New Roman" w:hAnsi="Times New Roman" w:cs="Times New Roman"/>
        </w:rPr>
        <w:t xml:space="preserve">” bendinde belirtilen sebeple nakil talebi </w:t>
      </w:r>
      <w:r w:rsidR="00447FD3" w:rsidRPr="004242D6">
        <w:rPr>
          <w:rFonts w:ascii="Times New Roman" w:hAnsi="Times New Roman" w:cs="Times New Roman"/>
        </w:rPr>
        <w:t xml:space="preserve">her yılın </w:t>
      </w:r>
      <w:r w:rsidR="009D50C3">
        <w:rPr>
          <w:rFonts w:ascii="Times New Roman" w:hAnsi="Times New Roman" w:cs="Times New Roman"/>
        </w:rPr>
        <w:t>H</w:t>
      </w:r>
      <w:r w:rsidR="00447FD3" w:rsidRPr="004242D6">
        <w:rPr>
          <w:rFonts w:ascii="Times New Roman" w:hAnsi="Times New Roman" w:cs="Times New Roman"/>
        </w:rPr>
        <w:t xml:space="preserve">aziran </w:t>
      </w:r>
      <w:r w:rsidR="009D50C3">
        <w:rPr>
          <w:rFonts w:ascii="Times New Roman" w:hAnsi="Times New Roman" w:cs="Times New Roman"/>
        </w:rPr>
        <w:t>ve K</w:t>
      </w:r>
      <w:r w:rsidR="003E258C" w:rsidRPr="004242D6">
        <w:rPr>
          <w:rFonts w:ascii="Times New Roman" w:hAnsi="Times New Roman" w:cs="Times New Roman"/>
        </w:rPr>
        <w:t xml:space="preserve">asım </w:t>
      </w:r>
      <w:r w:rsidR="00447FD3" w:rsidRPr="004242D6">
        <w:rPr>
          <w:rFonts w:ascii="Times New Roman" w:hAnsi="Times New Roman" w:cs="Times New Roman"/>
        </w:rPr>
        <w:t>ay</w:t>
      </w:r>
      <w:r w:rsidR="003E258C" w:rsidRPr="004242D6">
        <w:rPr>
          <w:rFonts w:ascii="Times New Roman" w:hAnsi="Times New Roman" w:cs="Times New Roman"/>
        </w:rPr>
        <w:t>ları</w:t>
      </w:r>
      <w:r w:rsidR="00447FD3" w:rsidRPr="004242D6">
        <w:rPr>
          <w:rFonts w:ascii="Times New Roman" w:hAnsi="Times New Roman" w:cs="Times New Roman"/>
        </w:rPr>
        <w:t xml:space="preserve"> içerisinde olmak üzere </w:t>
      </w:r>
      <w:r w:rsidR="003E258C" w:rsidRPr="004242D6">
        <w:rPr>
          <w:rFonts w:ascii="Times New Roman" w:hAnsi="Times New Roman" w:cs="Times New Roman"/>
        </w:rPr>
        <w:t>iki</w:t>
      </w:r>
      <w:r w:rsidR="00447FD3" w:rsidRPr="004242D6">
        <w:rPr>
          <w:rFonts w:ascii="Times New Roman" w:hAnsi="Times New Roman" w:cs="Times New Roman"/>
        </w:rPr>
        <w:t xml:space="preserve"> </w:t>
      </w:r>
      <w:r w:rsidR="00C61116">
        <w:rPr>
          <w:rFonts w:ascii="Times New Roman" w:hAnsi="Times New Roman" w:cs="Times New Roman"/>
        </w:rPr>
        <w:t>kez alın</w:t>
      </w:r>
      <w:r w:rsidR="00447FD3" w:rsidRPr="004242D6">
        <w:rPr>
          <w:rFonts w:ascii="Times New Roman" w:hAnsi="Times New Roman" w:cs="Times New Roman"/>
        </w:rPr>
        <w:t xml:space="preserve">acaktır. </w:t>
      </w:r>
      <w:r w:rsidR="00FF59F2" w:rsidRPr="004242D6">
        <w:rPr>
          <w:rFonts w:ascii="Times New Roman" w:hAnsi="Times New Roman" w:cs="Times New Roman"/>
        </w:rPr>
        <w:t>Eğitim</w:t>
      </w:r>
      <w:r w:rsidR="00187723" w:rsidRPr="004242D6">
        <w:rPr>
          <w:rFonts w:ascii="Times New Roman" w:hAnsi="Times New Roman" w:cs="Times New Roman"/>
        </w:rPr>
        <w:t xml:space="preserve"> mazereti</w:t>
      </w:r>
      <w:r w:rsidR="00FF59F2" w:rsidRPr="004242D6">
        <w:rPr>
          <w:rFonts w:ascii="Times New Roman" w:hAnsi="Times New Roman" w:cs="Times New Roman"/>
        </w:rPr>
        <w:t xml:space="preserve"> sebebiyle yapılacak başvurular ise </w:t>
      </w:r>
      <w:r w:rsidR="00BD35E9">
        <w:rPr>
          <w:rFonts w:ascii="Times New Roman" w:hAnsi="Times New Roman" w:cs="Times New Roman"/>
        </w:rPr>
        <w:t xml:space="preserve">her yılın </w:t>
      </w:r>
      <w:r w:rsidR="009D50C3">
        <w:rPr>
          <w:rFonts w:ascii="Times New Roman" w:hAnsi="Times New Roman" w:cs="Times New Roman"/>
        </w:rPr>
        <w:t>E</w:t>
      </w:r>
      <w:r w:rsidR="00FF59F2" w:rsidRPr="004242D6">
        <w:rPr>
          <w:rFonts w:ascii="Times New Roman" w:hAnsi="Times New Roman" w:cs="Times New Roman"/>
        </w:rPr>
        <w:t xml:space="preserve">ylül ayı içerisinde olmak üzere tek seferde </w:t>
      </w:r>
      <w:r w:rsidR="00BD35E9">
        <w:rPr>
          <w:rFonts w:ascii="Times New Roman" w:hAnsi="Times New Roman" w:cs="Times New Roman"/>
        </w:rPr>
        <w:t>yapılacaktır.</w:t>
      </w:r>
      <w:r w:rsidRPr="004242D6">
        <w:rPr>
          <w:rFonts w:ascii="Times New Roman" w:hAnsi="Times New Roman" w:cs="Times New Roman"/>
        </w:rPr>
        <w:t xml:space="preserve"> </w:t>
      </w:r>
      <w:r w:rsidR="00BD35E9">
        <w:rPr>
          <w:rFonts w:ascii="Times New Roman" w:hAnsi="Times New Roman" w:cs="Times New Roman"/>
        </w:rPr>
        <w:t>D</w:t>
      </w:r>
      <w:r w:rsidRPr="004242D6">
        <w:rPr>
          <w:rFonts w:ascii="Times New Roman" w:hAnsi="Times New Roman" w:cs="Times New Roman"/>
        </w:rPr>
        <w:t xml:space="preserve">iğer </w:t>
      </w:r>
      <w:r w:rsidR="00187723" w:rsidRPr="004242D6">
        <w:rPr>
          <w:rFonts w:ascii="Times New Roman" w:hAnsi="Times New Roman" w:cs="Times New Roman"/>
        </w:rPr>
        <w:t>mazeret</w:t>
      </w:r>
      <w:r w:rsidRPr="004242D6">
        <w:rPr>
          <w:rFonts w:ascii="Times New Roman" w:hAnsi="Times New Roman" w:cs="Times New Roman"/>
        </w:rPr>
        <w:t xml:space="preserve"> grupları nedeniyle yapılacak olan başvurularda herhangi bir süre sınırlaması bulunmamaktadır. </w:t>
      </w:r>
      <w:r w:rsidR="00FF59F2" w:rsidRPr="004242D6">
        <w:rPr>
          <w:rFonts w:ascii="Times New Roman" w:hAnsi="Times New Roman" w:cs="Times New Roman"/>
        </w:rPr>
        <w:t xml:space="preserve"> </w:t>
      </w:r>
    </w:p>
    <w:p w14:paraId="37B9D40E" w14:textId="77777777" w:rsidR="003F0FDB" w:rsidRDefault="003F0FDB" w:rsidP="00546D1E">
      <w:pPr>
        <w:spacing w:after="0" w:line="240" w:lineRule="atLeast"/>
        <w:jc w:val="both"/>
        <w:rPr>
          <w:rFonts w:ascii="Times New Roman" w:hAnsi="Times New Roman" w:cs="Times New Roman"/>
        </w:rPr>
      </w:pPr>
    </w:p>
    <w:p w14:paraId="2CD39087" w14:textId="41F98BDD" w:rsidR="00447FD3" w:rsidRPr="00D0799B" w:rsidRDefault="003F0FDB" w:rsidP="00546D1E">
      <w:pPr>
        <w:spacing w:after="0" w:line="240" w:lineRule="atLeast"/>
        <w:jc w:val="both"/>
        <w:rPr>
          <w:rFonts w:ascii="Times New Roman" w:hAnsi="Times New Roman" w:cs="Times New Roman"/>
        </w:rPr>
      </w:pPr>
      <w:r w:rsidRPr="003F0FDB">
        <w:rPr>
          <w:rFonts w:ascii="Times New Roman" w:hAnsi="Times New Roman" w:cs="Times New Roman"/>
          <w:b/>
        </w:rPr>
        <w:t>b)</w:t>
      </w:r>
      <w:r w:rsidR="00C61116">
        <w:rPr>
          <w:rFonts w:ascii="Times New Roman" w:hAnsi="Times New Roman" w:cs="Times New Roman"/>
          <w:b/>
        </w:rPr>
        <w:t xml:space="preserve"> </w:t>
      </w:r>
      <w:r w:rsidR="00447FD3">
        <w:rPr>
          <w:rFonts w:ascii="Times New Roman" w:hAnsi="Times New Roman" w:cs="Times New Roman"/>
        </w:rPr>
        <w:t xml:space="preserve">Naklen tayin başvurusunda bulunacak personel, istenen evrakları tamamlayarak birimler aracılığı ile Rektörlük Makamına (Personel Daire Başkanlığı) </w:t>
      </w:r>
      <w:r w:rsidR="00FF59F2">
        <w:rPr>
          <w:rFonts w:ascii="Times New Roman" w:hAnsi="Times New Roman" w:cs="Times New Roman"/>
        </w:rPr>
        <w:t xml:space="preserve">başvuru süresi içerisinde </w:t>
      </w:r>
      <w:r w:rsidR="00F31E9A">
        <w:rPr>
          <w:rFonts w:ascii="Times New Roman" w:hAnsi="Times New Roman" w:cs="Times New Roman"/>
        </w:rPr>
        <w:t>ulaştırmalıdır.</w:t>
      </w:r>
    </w:p>
    <w:p w14:paraId="4B5C622F" w14:textId="77777777" w:rsidR="00FA3AC5" w:rsidRDefault="00FA3AC5" w:rsidP="00546D1E">
      <w:pPr>
        <w:pStyle w:val="AralkYok"/>
        <w:spacing w:line="240" w:lineRule="atLeast"/>
        <w:jc w:val="both"/>
        <w:rPr>
          <w:rFonts w:ascii="Times New Roman" w:hAnsi="Times New Roman" w:cs="Times New Roman"/>
        </w:rPr>
      </w:pPr>
    </w:p>
    <w:p w14:paraId="322F886E" w14:textId="59D69F2E" w:rsidR="000E3388" w:rsidRDefault="000B49C9" w:rsidP="00546D1E">
      <w:pPr>
        <w:pStyle w:val="AralkYok"/>
        <w:spacing w:line="240" w:lineRule="atLeast"/>
        <w:rPr>
          <w:rFonts w:ascii="Times New Roman" w:hAnsi="Times New Roman" w:cs="Times New Roman"/>
          <w:b/>
        </w:rPr>
      </w:pPr>
      <w:r>
        <w:rPr>
          <w:rFonts w:ascii="Times New Roman" w:hAnsi="Times New Roman" w:cs="Times New Roman"/>
          <w:b/>
        </w:rPr>
        <w:t>(</w:t>
      </w:r>
      <w:r w:rsidR="00C61116">
        <w:rPr>
          <w:rFonts w:ascii="Times New Roman" w:hAnsi="Times New Roman" w:cs="Times New Roman"/>
          <w:b/>
        </w:rPr>
        <w:t xml:space="preserve">3) Başvuruların </w:t>
      </w:r>
      <w:r w:rsidR="009D50C3" w:rsidRPr="008B0724">
        <w:rPr>
          <w:rFonts w:ascii="Times New Roman" w:hAnsi="Times New Roman" w:cs="Times New Roman"/>
          <w:b/>
        </w:rPr>
        <w:t>D</w:t>
      </w:r>
      <w:r w:rsidR="00FF59F2" w:rsidRPr="008B0724">
        <w:rPr>
          <w:rFonts w:ascii="Times New Roman" w:hAnsi="Times New Roman" w:cs="Times New Roman"/>
          <w:b/>
        </w:rPr>
        <w:t xml:space="preserve">eğerlendirilmesi ve </w:t>
      </w:r>
      <w:r w:rsidR="009D50C3" w:rsidRPr="008B0724">
        <w:rPr>
          <w:rFonts w:ascii="Times New Roman" w:hAnsi="Times New Roman" w:cs="Times New Roman"/>
          <w:b/>
        </w:rPr>
        <w:t>İ</w:t>
      </w:r>
      <w:r w:rsidR="00FF59F2" w:rsidRPr="008B0724">
        <w:rPr>
          <w:rFonts w:ascii="Times New Roman" w:hAnsi="Times New Roman" w:cs="Times New Roman"/>
          <w:b/>
        </w:rPr>
        <w:t>lanı</w:t>
      </w:r>
      <w:r w:rsidR="00FF59F2">
        <w:rPr>
          <w:rFonts w:ascii="Times New Roman" w:hAnsi="Times New Roman" w:cs="Times New Roman"/>
          <w:b/>
        </w:rPr>
        <w:t>:</w:t>
      </w:r>
    </w:p>
    <w:p w14:paraId="6E1FDA69" w14:textId="77777777" w:rsidR="00BD6800" w:rsidRDefault="00BD6800" w:rsidP="00546D1E">
      <w:pPr>
        <w:pStyle w:val="AralkYok"/>
        <w:spacing w:line="240" w:lineRule="atLeast"/>
        <w:rPr>
          <w:rFonts w:ascii="Times New Roman" w:hAnsi="Times New Roman" w:cs="Times New Roman"/>
          <w:b/>
        </w:rPr>
      </w:pPr>
    </w:p>
    <w:p w14:paraId="3B7BE086" w14:textId="2674D31F" w:rsidR="00BD6800" w:rsidRDefault="00BD6800" w:rsidP="00546D1E">
      <w:pPr>
        <w:pStyle w:val="AralkYok"/>
        <w:spacing w:line="240" w:lineRule="atLeast"/>
        <w:jc w:val="both"/>
        <w:rPr>
          <w:rFonts w:ascii="Times New Roman" w:hAnsi="Times New Roman" w:cs="Times New Roman"/>
        </w:rPr>
      </w:pPr>
      <w:r w:rsidRPr="00BD6800">
        <w:rPr>
          <w:rFonts w:ascii="Times New Roman" w:hAnsi="Times New Roman" w:cs="Times New Roman"/>
          <w:b/>
        </w:rPr>
        <w:t>a)</w:t>
      </w:r>
      <w:r>
        <w:rPr>
          <w:rFonts w:ascii="Times New Roman" w:hAnsi="Times New Roman" w:cs="Times New Roman"/>
        </w:rPr>
        <w:t xml:space="preserve"> </w:t>
      </w:r>
      <w:r w:rsidR="00C61116" w:rsidRPr="00BD6800">
        <w:rPr>
          <w:rFonts w:ascii="Times New Roman" w:hAnsi="Times New Roman" w:cs="Times New Roman"/>
        </w:rPr>
        <w:t>10’</w:t>
      </w:r>
      <w:r w:rsidR="000519AC" w:rsidRPr="00BD6800">
        <w:rPr>
          <w:rFonts w:ascii="Times New Roman" w:hAnsi="Times New Roman" w:cs="Times New Roman"/>
        </w:rPr>
        <w:t>uncu maddenin 1</w:t>
      </w:r>
      <w:r w:rsidR="00BD35E9">
        <w:rPr>
          <w:rFonts w:ascii="Times New Roman" w:hAnsi="Times New Roman" w:cs="Times New Roman"/>
        </w:rPr>
        <w:t xml:space="preserve"> numaralı bendinin alt</w:t>
      </w:r>
      <w:r w:rsidR="000519AC" w:rsidRPr="00BD6800">
        <w:rPr>
          <w:rFonts w:ascii="Times New Roman" w:hAnsi="Times New Roman" w:cs="Times New Roman"/>
        </w:rPr>
        <w:t xml:space="preserve"> ‘</w:t>
      </w:r>
      <w:r w:rsidR="001C7BE8">
        <w:rPr>
          <w:rFonts w:ascii="Times New Roman" w:hAnsi="Times New Roman" w:cs="Times New Roman"/>
        </w:rPr>
        <w:t>d</w:t>
      </w:r>
      <w:r w:rsidR="000519AC" w:rsidRPr="00BD6800">
        <w:rPr>
          <w:rFonts w:ascii="Times New Roman" w:hAnsi="Times New Roman" w:cs="Times New Roman"/>
        </w:rPr>
        <w:t>’ bendinde belirtilen n</w:t>
      </w:r>
      <w:r w:rsidR="00212581" w:rsidRPr="00BD6800">
        <w:rPr>
          <w:rFonts w:ascii="Times New Roman" w:hAnsi="Times New Roman" w:cs="Times New Roman"/>
        </w:rPr>
        <w:t>aklen tayin talebinde bulunanların fiili hizmet süreleri</w:t>
      </w:r>
      <w:r w:rsidR="00656B21" w:rsidRPr="00BD6800">
        <w:rPr>
          <w:rFonts w:ascii="Times New Roman" w:hAnsi="Times New Roman" w:cs="Times New Roman"/>
        </w:rPr>
        <w:t>,</w:t>
      </w:r>
      <w:r w:rsidR="00212581" w:rsidRPr="00BD6800">
        <w:rPr>
          <w:rFonts w:ascii="Times New Roman" w:hAnsi="Times New Roman" w:cs="Times New Roman"/>
        </w:rPr>
        <w:t xml:space="preserve"> ilan edilen başvuru tarihi</w:t>
      </w:r>
      <w:r w:rsidR="00656B21" w:rsidRPr="00BD6800">
        <w:rPr>
          <w:rFonts w:ascii="Times New Roman" w:hAnsi="Times New Roman" w:cs="Times New Roman"/>
        </w:rPr>
        <w:t xml:space="preserve"> </w:t>
      </w:r>
      <w:r w:rsidR="00212581" w:rsidRPr="00BD6800">
        <w:rPr>
          <w:rFonts w:ascii="Times New Roman" w:hAnsi="Times New Roman" w:cs="Times New Roman"/>
        </w:rPr>
        <w:t>itibariyle hesaplanır.</w:t>
      </w:r>
    </w:p>
    <w:p w14:paraId="1C6F05EA" w14:textId="5BC6A372" w:rsidR="00981B17" w:rsidRPr="00BD6800" w:rsidRDefault="00BD6800" w:rsidP="00546D1E">
      <w:pPr>
        <w:pStyle w:val="AralkYok"/>
        <w:spacing w:line="240" w:lineRule="atLeast"/>
        <w:jc w:val="both"/>
        <w:rPr>
          <w:rFonts w:ascii="Times New Roman" w:hAnsi="Times New Roman" w:cs="Times New Roman"/>
        </w:rPr>
      </w:pPr>
      <w:r w:rsidRPr="00BD6800">
        <w:rPr>
          <w:rFonts w:ascii="Times New Roman" w:hAnsi="Times New Roman" w:cs="Times New Roman"/>
          <w:b/>
        </w:rPr>
        <w:t>b)</w:t>
      </w:r>
      <w:r>
        <w:rPr>
          <w:rFonts w:ascii="Times New Roman" w:hAnsi="Times New Roman" w:cs="Times New Roman"/>
        </w:rPr>
        <w:t xml:space="preserve"> </w:t>
      </w:r>
      <w:r w:rsidR="00212581" w:rsidRPr="00BD6800">
        <w:rPr>
          <w:rFonts w:ascii="Times New Roman" w:hAnsi="Times New Roman" w:cs="Times New Roman"/>
        </w:rPr>
        <w:t xml:space="preserve">Naklen tayin talebinde bulunacak personelin aynı anda birden fazla </w:t>
      </w:r>
      <w:r w:rsidR="00332445" w:rsidRPr="00BD6800">
        <w:rPr>
          <w:rFonts w:ascii="Times New Roman" w:hAnsi="Times New Roman" w:cs="Times New Roman"/>
        </w:rPr>
        <w:t>mazeret</w:t>
      </w:r>
      <w:r w:rsidR="00212581" w:rsidRPr="00BD6800">
        <w:rPr>
          <w:rFonts w:ascii="Times New Roman" w:hAnsi="Times New Roman" w:cs="Times New Roman"/>
        </w:rPr>
        <w:t xml:space="preserve"> grubuna başvuru yapmasında kısıtlama yoktur.</w:t>
      </w:r>
    </w:p>
    <w:p w14:paraId="6A42AD4F" w14:textId="6E79280D" w:rsidR="006A136A" w:rsidRDefault="00BD6800" w:rsidP="00546D1E">
      <w:pPr>
        <w:pStyle w:val="AralkYok"/>
        <w:spacing w:line="240" w:lineRule="atLeast"/>
        <w:jc w:val="both"/>
        <w:rPr>
          <w:rFonts w:ascii="Times New Roman" w:hAnsi="Times New Roman" w:cs="Times New Roman"/>
        </w:rPr>
      </w:pPr>
      <w:r w:rsidRPr="00BD6800">
        <w:rPr>
          <w:rFonts w:ascii="Times New Roman" w:hAnsi="Times New Roman" w:cs="Times New Roman"/>
          <w:b/>
        </w:rPr>
        <w:t>c)</w:t>
      </w:r>
      <w:r>
        <w:rPr>
          <w:rFonts w:ascii="Times New Roman" w:hAnsi="Times New Roman" w:cs="Times New Roman"/>
        </w:rPr>
        <w:t xml:space="preserve"> </w:t>
      </w:r>
      <w:r w:rsidR="006A136A">
        <w:rPr>
          <w:rFonts w:ascii="Times New Roman" w:hAnsi="Times New Roman" w:cs="Times New Roman"/>
        </w:rPr>
        <w:t>Naklen tayin talebinde bulunacak personelden adaylığı kaldırılmamış memurların başvuruları dikkate alınmayacaktır.</w:t>
      </w:r>
    </w:p>
    <w:p w14:paraId="7500821F" w14:textId="5B6B84E2" w:rsidR="00FF59F2" w:rsidRPr="004242D6" w:rsidRDefault="00BD6800" w:rsidP="00546D1E">
      <w:pPr>
        <w:pStyle w:val="AralkYok"/>
        <w:spacing w:line="240" w:lineRule="atLeast"/>
        <w:jc w:val="both"/>
        <w:rPr>
          <w:rFonts w:ascii="Times New Roman" w:hAnsi="Times New Roman" w:cs="Times New Roman"/>
          <w:b/>
        </w:rPr>
      </w:pPr>
      <w:r w:rsidRPr="00BD6800">
        <w:rPr>
          <w:rFonts w:ascii="Times New Roman" w:hAnsi="Times New Roman" w:cs="Times New Roman"/>
          <w:b/>
        </w:rPr>
        <w:t>ç)</w:t>
      </w:r>
      <w:r>
        <w:rPr>
          <w:rFonts w:ascii="Times New Roman" w:hAnsi="Times New Roman" w:cs="Times New Roman"/>
        </w:rPr>
        <w:t xml:space="preserve"> </w:t>
      </w:r>
      <w:r w:rsidR="003E258C" w:rsidRPr="004242D6">
        <w:rPr>
          <w:rFonts w:ascii="Times New Roman" w:hAnsi="Times New Roman" w:cs="Times New Roman"/>
        </w:rPr>
        <w:t>Başka kurumlara naklen tayin b</w:t>
      </w:r>
      <w:r w:rsidR="00656B21" w:rsidRPr="004242D6">
        <w:rPr>
          <w:rFonts w:ascii="Times New Roman" w:hAnsi="Times New Roman" w:cs="Times New Roman"/>
        </w:rPr>
        <w:t>aşvurular</w:t>
      </w:r>
      <w:r w:rsidR="003E258C" w:rsidRPr="004242D6">
        <w:rPr>
          <w:rFonts w:ascii="Times New Roman" w:hAnsi="Times New Roman" w:cs="Times New Roman"/>
        </w:rPr>
        <w:t>ı</w:t>
      </w:r>
      <w:r w:rsidR="00656B21" w:rsidRPr="004242D6">
        <w:rPr>
          <w:rFonts w:ascii="Times New Roman" w:hAnsi="Times New Roman" w:cs="Times New Roman"/>
        </w:rPr>
        <w:t xml:space="preserve"> Personel Daire Başk</w:t>
      </w:r>
      <w:r w:rsidR="00332445" w:rsidRPr="004242D6">
        <w:rPr>
          <w:rFonts w:ascii="Times New Roman" w:hAnsi="Times New Roman" w:cs="Times New Roman"/>
        </w:rPr>
        <w:t>anlığı tarafından değerlendirilerek Rektörlük Makamına onaya sunulacaktır.</w:t>
      </w:r>
    </w:p>
    <w:p w14:paraId="0E44F1DA" w14:textId="77777777" w:rsidR="004242D6" w:rsidRDefault="004242D6" w:rsidP="00546D1E">
      <w:pPr>
        <w:pStyle w:val="AralkYok"/>
        <w:spacing w:line="240" w:lineRule="atLeast"/>
        <w:jc w:val="center"/>
        <w:rPr>
          <w:rFonts w:ascii="Times New Roman" w:hAnsi="Times New Roman" w:cs="Times New Roman"/>
          <w:b/>
        </w:rPr>
      </w:pPr>
    </w:p>
    <w:p w14:paraId="49BF0868" w14:textId="77777777" w:rsidR="00F66728" w:rsidRPr="00166D76" w:rsidRDefault="00F66728" w:rsidP="00546D1E">
      <w:pPr>
        <w:pStyle w:val="AralkYok"/>
        <w:spacing w:line="240" w:lineRule="atLeast"/>
        <w:jc w:val="center"/>
        <w:rPr>
          <w:rFonts w:ascii="Times New Roman" w:hAnsi="Times New Roman" w:cs="Times New Roman"/>
          <w:b/>
        </w:rPr>
      </w:pPr>
      <w:r w:rsidRPr="00166D76">
        <w:rPr>
          <w:rFonts w:ascii="Times New Roman" w:hAnsi="Times New Roman" w:cs="Times New Roman"/>
          <w:b/>
        </w:rPr>
        <w:t>BEŞİNCİ BÖLÜM</w:t>
      </w:r>
    </w:p>
    <w:p w14:paraId="40B256F2" w14:textId="77777777" w:rsidR="00F66728" w:rsidRDefault="00F66728" w:rsidP="00546D1E">
      <w:pPr>
        <w:pStyle w:val="AralkYok"/>
        <w:spacing w:line="240" w:lineRule="atLeast"/>
        <w:jc w:val="center"/>
        <w:rPr>
          <w:rFonts w:ascii="Times New Roman" w:hAnsi="Times New Roman" w:cs="Times New Roman"/>
          <w:b/>
        </w:rPr>
      </w:pPr>
      <w:r w:rsidRPr="00166D76">
        <w:rPr>
          <w:rFonts w:ascii="Times New Roman" w:hAnsi="Times New Roman" w:cs="Times New Roman"/>
          <w:b/>
        </w:rPr>
        <w:t>Personel Geliştirme ve Değerlendirmesi</w:t>
      </w:r>
    </w:p>
    <w:p w14:paraId="0B7F5128" w14:textId="77777777" w:rsidR="000519AC" w:rsidRPr="00166D76" w:rsidRDefault="000519AC" w:rsidP="00546D1E">
      <w:pPr>
        <w:pStyle w:val="AralkYok"/>
        <w:spacing w:line="240" w:lineRule="atLeast"/>
        <w:jc w:val="center"/>
        <w:rPr>
          <w:rFonts w:ascii="Times New Roman" w:hAnsi="Times New Roman" w:cs="Times New Roman"/>
          <w:b/>
        </w:rPr>
      </w:pPr>
    </w:p>
    <w:p w14:paraId="14BE619A" w14:textId="3436DDC6" w:rsidR="00F66728" w:rsidRPr="00166D76" w:rsidRDefault="009801C1" w:rsidP="00546D1E">
      <w:pPr>
        <w:pStyle w:val="AralkYok"/>
        <w:spacing w:line="240" w:lineRule="atLeast"/>
        <w:jc w:val="both"/>
        <w:rPr>
          <w:rFonts w:ascii="Times New Roman" w:hAnsi="Times New Roman" w:cs="Times New Roman"/>
          <w:b/>
        </w:rPr>
      </w:pPr>
      <w:r w:rsidRPr="00166D76">
        <w:rPr>
          <w:rFonts w:ascii="Times New Roman" w:hAnsi="Times New Roman" w:cs="Times New Roman"/>
          <w:b/>
        </w:rPr>
        <w:t xml:space="preserve">Hizmet </w:t>
      </w:r>
      <w:r w:rsidR="009D50C3" w:rsidRPr="008B0724">
        <w:rPr>
          <w:rFonts w:ascii="Times New Roman" w:hAnsi="Times New Roman" w:cs="Times New Roman"/>
          <w:b/>
        </w:rPr>
        <w:t>İ</w:t>
      </w:r>
      <w:r w:rsidRPr="008B0724">
        <w:rPr>
          <w:rFonts w:ascii="Times New Roman" w:hAnsi="Times New Roman" w:cs="Times New Roman"/>
          <w:b/>
        </w:rPr>
        <w:t>çi</w:t>
      </w:r>
      <w:r w:rsidR="00F66728" w:rsidRPr="008B0724">
        <w:rPr>
          <w:rFonts w:ascii="Times New Roman" w:hAnsi="Times New Roman" w:cs="Times New Roman"/>
          <w:b/>
        </w:rPr>
        <w:t xml:space="preserve"> </w:t>
      </w:r>
      <w:r w:rsidR="009D50C3" w:rsidRPr="008B0724">
        <w:rPr>
          <w:rFonts w:ascii="Times New Roman" w:hAnsi="Times New Roman" w:cs="Times New Roman"/>
          <w:b/>
        </w:rPr>
        <w:t>E</w:t>
      </w:r>
      <w:r w:rsidR="00F66728" w:rsidRPr="008B0724">
        <w:rPr>
          <w:rFonts w:ascii="Times New Roman" w:hAnsi="Times New Roman" w:cs="Times New Roman"/>
          <w:b/>
        </w:rPr>
        <w:t>ğitim</w:t>
      </w:r>
      <w:r w:rsidR="00F66728" w:rsidRPr="00166D76">
        <w:rPr>
          <w:rFonts w:ascii="Times New Roman" w:hAnsi="Times New Roman" w:cs="Times New Roman"/>
          <w:b/>
        </w:rPr>
        <w:t xml:space="preserve"> </w:t>
      </w:r>
    </w:p>
    <w:p w14:paraId="66B302B2" w14:textId="77777777" w:rsidR="00166D76" w:rsidRDefault="00166D76" w:rsidP="00546D1E">
      <w:pPr>
        <w:pStyle w:val="AralkYok"/>
        <w:spacing w:line="240" w:lineRule="atLeast"/>
        <w:jc w:val="both"/>
        <w:rPr>
          <w:rFonts w:ascii="Times New Roman" w:hAnsi="Times New Roman" w:cs="Times New Roman"/>
        </w:rPr>
      </w:pPr>
    </w:p>
    <w:p w14:paraId="7C7B57E1" w14:textId="299D6F83" w:rsidR="00F66728" w:rsidRPr="00F66728" w:rsidRDefault="000519AC" w:rsidP="00546D1E">
      <w:pPr>
        <w:pStyle w:val="AralkYok"/>
        <w:spacing w:line="240" w:lineRule="atLeast"/>
        <w:jc w:val="both"/>
        <w:rPr>
          <w:rFonts w:ascii="Times New Roman" w:hAnsi="Times New Roman" w:cs="Times New Roman"/>
        </w:rPr>
      </w:pPr>
      <w:r>
        <w:rPr>
          <w:rFonts w:ascii="Times New Roman" w:hAnsi="Times New Roman" w:cs="Times New Roman"/>
          <w:b/>
        </w:rPr>
        <w:t>MADDE 11-</w:t>
      </w:r>
      <w:r w:rsidR="000B49C9">
        <w:rPr>
          <w:rFonts w:ascii="Times New Roman" w:hAnsi="Times New Roman" w:cs="Times New Roman"/>
          <w:b/>
        </w:rPr>
        <w:t>(</w:t>
      </w:r>
      <w:r w:rsidR="00F66728" w:rsidRPr="00166D76">
        <w:rPr>
          <w:rFonts w:ascii="Times New Roman" w:hAnsi="Times New Roman" w:cs="Times New Roman"/>
          <w:b/>
        </w:rPr>
        <w:t>1)</w:t>
      </w:r>
      <w:r w:rsidR="00F66728" w:rsidRPr="00F66728">
        <w:rPr>
          <w:rFonts w:ascii="Times New Roman" w:hAnsi="Times New Roman" w:cs="Times New Roman"/>
        </w:rPr>
        <w:t xml:space="preserve"> Personelin, göreviyle ilgili olarak pratik ve teorik bilgisinin artırılması, göreve ilişkin beceriler kazandırılması, davranışlarının geliştirilmesi, hizmet içi</w:t>
      </w:r>
      <w:r w:rsidR="00105186">
        <w:rPr>
          <w:rFonts w:ascii="Times New Roman" w:hAnsi="Times New Roman" w:cs="Times New Roman"/>
        </w:rPr>
        <w:t xml:space="preserve"> eğitimlerle</w:t>
      </w:r>
      <w:r w:rsidR="00F66728" w:rsidRPr="00F66728">
        <w:rPr>
          <w:rFonts w:ascii="Times New Roman" w:hAnsi="Times New Roman" w:cs="Times New Roman"/>
        </w:rPr>
        <w:t xml:space="preserve"> yetiştirilmesi ve</w:t>
      </w:r>
      <w:r w:rsidR="00105186">
        <w:rPr>
          <w:rFonts w:ascii="Times New Roman" w:hAnsi="Times New Roman" w:cs="Times New Roman"/>
        </w:rPr>
        <w:t xml:space="preserve"> üst görevlere hazırlanması ile </w:t>
      </w:r>
      <w:r w:rsidR="009D50C3" w:rsidRPr="008B0724">
        <w:rPr>
          <w:rFonts w:ascii="Times New Roman" w:hAnsi="Times New Roman" w:cs="Times New Roman"/>
        </w:rPr>
        <w:t>Ü</w:t>
      </w:r>
      <w:r w:rsidR="00F66728" w:rsidRPr="00F66728">
        <w:rPr>
          <w:rFonts w:ascii="Times New Roman" w:hAnsi="Times New Roman" w:cs="Times New Roman"/>
        </w:rPr>
        <w:t>niversite hizmetlerinde verimlilik ve etkinliğin sağlanması amacıyla</w:t>
      </w:r>
      <w:r w:rsidR="00E77EA0">
        <w:rPr>
          <w:rFonts w:ascii="Times New Roman" w:hAnsi="Times New Roman" w:cs="Times New Roman"/>
        </w:rPr>
        <w:t xml:space="preserve"> hizmet içi eğitim faaliyetleri</w:t>
      </w:r>
      <w:r w:rsidR="00105186">
        <w:rPr>
          <w:rFonts w:ascii="Times New Roman" w:hAnsi="Times New Roman" w:cs="Times New Roman"/>
        </w:rPr>
        <w:t>,</w:t>
      </w:r>
      <w:r w:rsidR="00E77EA0">
        <w:rPr>
          <w:rFonts w:ascii="Times New Roman" w:hAnsi="Times New Roman" w:cs="Times New Roman"/>
        </w:rPr>
        <w:t xml:space="preserve"> Üniversitemiz </w:t>
      </w:r>
      <w:r w:rsidR="00F66728" w:rsidRPr="00F66728">
        <w:rPr>
          <w:rFonts w:ascii="Times New Roman" w:hAnsi="Times New Roman" w:cs="Times New Roman"/>
        </w:rPr>
        <w:t>Stratejik Plan ve Performans Programında belirtilen hedefler doğrultusunda yürütülür.</w:t>
      </w:r>
    </w:p>
    <w:p w14:paraId="22E73E30" w14:textId="77777777" w:rsidR="00166D76" w:rsidRDefault="00166D76" w:rsidP="00546D1E">
      <w:pPr>
        <w:pStyle w:val="AralkYok"/>
        <w:spacing w:line="240" w:lineRule="atLeast"/>
        <w:jc w:val="both"/>
        <w:rPr>
          <w:rFonts w:ascii="Times New Roman" w:hAnsi="Times New Roman" w:cs="Times New Roman"/>
        </w:rPr>
      </w:pPr>
    </w:p>
    <w:p w14:paraId="1C497D33" w14:textId="7F67E21E" w:rsidR="00F66728" w:rsidRPr="00F66728" w:rsidRDefault="000B49C9" w:rsidP="00546D1E">
      <w:pPr>
        <w:pStyle w:val="AralkYok"/>
        <w:spacing w:line="240" w:lineRule="atLeast"/>
        <w:jc w:val="both"/>
        <w:rPr>
          <w:rFonts w:ascii="Times New Roman" w:hAnsi="Times New Roman" w:cs="Times New Roman"/>
        </w:rPr>
      </w:pPr>
      <w:r>
        <w:rPr>
          <w:rFonts w:ascii="Times New Roman" w:hAnsi="Times New Roman" w:cs="Times New Roman"/>
          <w:b/>
        </w:rPr>
        <w:t>(</w:t>
      </w:r>
      <w:r w:rsidR="00F66728" w:rsidRPr="00166D76">
        <w:rPr>
          <w:rFonts w:ascii="Times New Roman" w:hAnsi="Times New Roman" w:cs="Times New Roman"/>
          <w:b/>
        </w:rPr>
        <w:t>2)</w:t>
      </w:r>
      <w:r w:rsidR="00F66728" w:rsidRPr="00F66728">
        <w:rPr>
          <w:rFonts w:ascii="Times New Roman" w:hAnsi="Times New Roman" w:cs="Times New Roman"/>
        </w:rPr>
        <w:t xml:space="preserve"> Üniversitede çalışan kariyer meslek sahibi personelin meslekte ilerlemesi için gerekli olan eğitimler belirlenir ve bu eğitimlerin gerçekleşmesi için eğitim programı hazırlanarak uygulanır.</w:t>
      </w:r>
    </w:p>
    <w:p w14:paraId="37C10304" w14:textId="77777777" w:rsidR="000519AC" w:rsidRDefault="000519AC" w:rsidP="00546D1E">
      <w:pPr>
        <w:pStyle w:val="AralkYok"/>
        <w:spacing w:line="240" w:lineRule="atLeast"/>
        <w:jc w:val="both"/>
        <w:rPr>
          <w:rFonts w:ascii="Times New Roman" w:hAnsi="Times New Roman" w:cs="Times New Roman"/>
          <w:b/>
        </w:rPr>
      </w:pPr>
    </w:p>
    <w:p w14:paraId="311B2DEC" w14:textId="4F5A9AD3" w:rsidR="00F66728" w:rsidRPr="00F66728" w:rsidRDefault="000B49C9" w:rsidP="00546D1E">
      <w:pPr>
        <w:pStyle w:val="AralkYok"/>
        <w:spacing w:line="240" w:lineRule="atLeast"/>
        <w:jc w:val="both"/>
        <w:rPr>
          <w:rFonts w:ascii="Times New Roman" w:hAnsi="Times New Roman" w:cs="Times New Roman"/>
        </w:rPr>
      </w:pPr>
      <w:r>
        <w:rPr>
          <w:rFonts w:ascii="Times New Roman" w:hAnsi="Times New Roman" w:cs="Times New Roman"/>
          <w:b/>
        </w:rPr>
        <w:t>(</w:t>
      </w:r>
      <w:r w:rsidR="00F66728" w:rsidRPr="00166D76">
        <w:rPr>
          <w:rFonts w:ascii="Times New Roman" w:hAnsi="Times New Roman" w:cs="Times New Roman"/>
          <w:b/>
        </w:rPr>
        <w:t>3)</w:t>
      </w:r>
      <w:r w:rsidR="00F66728" w:rsidRPr="00F66728">
        <w:rPr>
          <w:rFonts w:ascii="Times New Roman" w:hAnsi="Times New Roman" w:cs="Times New Roman"/>
        </w:rPr>
        <w:t xml:space="preserve"> Personelin mesleğiyle ilgili konularda düzenlenen seminerlere katılımı desteklenir.</w:t>
      </w:r>
    </w:p>
    <w:p w14:paraId="7ABD93A4" w14:textId="77777777" w:rsidR="00166D76" w:rsidRDefault="00F66728" w:rsidP="00546D1E">
      <w:pPr>
        <w:pStyle w:val="AralkYok"/>
        <w:spacing w:line="240" w:lineRule="atLeast"/>
        <w:jc w:val="both"/>
        <w:rPr>
          <w:rFonts w:ascii="Times New Roman" w:hAnsi="Times New Roman" w:cs="Times New Roman"/>
        </w:rPr>
      </w:pPr>
      <w:r w:rsidRPr="00F66728">
        <w:rPr>
          <w:rFonts w:ascii="Times New Roman" w:hAnsi="Times New Roman" w:cs="Times New Roman"/>
        </w:rPr>
        <w:t xml:space="preserve">     </w:t>
      </w:r>
    </w:p>
    <w:p w14:paraId="55D603C5" w14:textId="66B1760D" w:rsidR="00F66728" w:rsidRPr="00F66728" w:rsidRDefault="000B49C9" w:rsidP="00546D1E">
      <w:pPr>
        <w:pStyle w:val="AralkYok"/>
        <w:spacing w:line="240" w:lineRule="atLeast"/>
        <w:jc w:val="both"/>
        <w:rPr>
          <w:rFonts w:ascii="Times New Roman" w:hAnsi="Times New Roman" w:cs="Times New Roman"/>
        </w:rPr>
      </w:pPr>
      <w:r>
        <w:rPr>
          <w:rFonts w:ascii="Times New Roman" w:hAnsi="Times New Roman" w:cs="Times New Roman"/>
          <w:b/>
        </w:rPr>
        <w:t>(</w:t>
      </w:r>
      <w:r w:rsidR="000519AC">
        <w:rPr>
          <w:rFonts w:ascii="Times New Roman" w:hAnsi="Times New Roman" w:cs="Times New Roman"/>
          <w:b/>
        </w:rPr>
        <w:t>4</w:t>
      </w:r>
      <w:r w:rsidR="00F66728" w:rsidRPr="00166D76">
        <w:rPr>
          <w:rFonts w:ascii="Times New Roman" w:hAnsi="Times New Roman" w:cs="Times New Roman"/>
          <w:b/>
        </w:rPr>
        <w:t>)</w:t>
      </w:r>
      <w:r w:rsidR="00F66728" w:rsidRPr="00F66728">
        <w:rPr>
          <w:rFonts w:ascii="Times New Roman" w:hAnsi="Times New Roman" w:cs="Times New Roman"/>
        </w:rPr>
        <w:t xml:space="preserve"> Üniversite</w:t>
      </w:r>
      <w:r w:rsidR="00E77EA0">
        <w:rPr>
          <w:rFonts w:ascii="Times New Roman" w:hAnsi="Times New Roman" w:cs="Times New Roman"/>
        </w:rPr>
        <w:t>,</w:t>
      </w:r>
      <w:r w:rsidR="00F66728" w:rsidRPr="00F66728">
        <w:rPr>
          <w:rFonts w:ascii="Times New Roman" w:hAnsi="Times New Roman" w:cs="Times New Roman"/>
        </w:rPr>
        <w:t xml:space="preserve"> Erasmus, Mevlana vb. ulusal ve uluslararası eğitim hareketlilikleri aracılığıyla personelin mesleki bilgilerini geliştirmek amacıyla yurt dışı eğitim imkânı </w:t>
      </w:r>
      <w:r w:rsidR="00F66728" w:rsidRPr="008B0724">
        <w:rPr>
          <w:rFonts w:ascii="Times New Roman" w:hAnsi="Times New Roman" w:cs="Times New Roman"/>
        </w:rPr>
        <w:t>s</w:t>
      </w:r>
      <w:r w:rsidR="008B0724" w:rsidRPr="008B0724">
        <w:rPr>
          <w:rFonts w:ascii="Times New Roman" w:hAnsi="Times New Roman" w:cs="Times New Roman"/>
        </w:rPr>
        <w:t>ağla</w:t>
      </w:r>
      <w:r w:rsidR="00F66728" w:rsidRPr="008B0724">
        <w:rPr>
          <w:rFonts w:ascii="Times New Roman" w:hAnsi="Times New Roman" w:cs="Times New Roman"/>
        </w:rPr>
        <w:t>r.</w:t>
      </w:r>
    </w:p>
    <w:p w14:paraId="49BBABE0" w14:textId="77777777" w:rsidR="000519AC" w:rsidRDefault="000519AC" w:rsidP="00546D1E">
      <w:pPr>
        <w:pStyle w:val="AralkYok"/>
        <w:spacing w:line="240" w:lineRule="atLeast"/>
        <w:jc w:val="both"/>
        <w:rPr>
          <w:rFonts w:ascii="Times New Roman" w:hAnsi="Times New Roman" w:cs="Times New Roman"/>
        </w:rPr>
      </w:pPr>
    </w:p>
    <w:p w14:paraId="4C680F0F" w14:textId="77777777" w:rsidR="00455B55" w:rsidRDefault="000B49C9" w:rsidP="00546D1E">
      <w:pPr>
        <w:pStyle w:val="AralkYok"/>
        <w:spacing w:line="240" w:lineRule="atLeast"/>
        <w:jc w:val="both"/>
        <w:rPr>
          <w:rFonts w:ascii="Times New Roman" w:hAnsi="Times New Roman" w:cs="Times New Roman"/>
        </w:rPr>
      </w:pPr>
      <w:r>
        <w:rPr>
          <w:rFonts w:ascii="Times New Roman" w:hAnsi="Times New Roman" w:cs="Times New Roman"/>
          <w:b/>
        </w:rPr>
        <w:t>(</w:t>
      </w:r>
      <w:r w:rsidR="00F66728" w:rsidRPr="00166D76">
        <w:rPr>
          <w:rFonts w:ascii="Times New Roman" w:hAnsi="Times New Roman" w:cs="Times New Roman"/>
          <w:b/>
        </w:rPr>
        <w:t>5)</w:t>
      </w:r>
      <w:r w:rsidR="00F66728" w:rsidRPr="00F66728">
        <w:rPr>
          <w:rFonts w:ascii="Times New Roman" w:hAnsi="Times New Roman" w:cs="Times New Roman"/>
        </w:rPr>
        <w:t xml:space="preserve"> Yurt dışı eğitim kontenjanları, stratejik plan ve performans programıyla personelin kişisel kariyer ve gelişim hedefleri göz önü</w:t>
      </w:r>
      <w:r w:rsidR="00455B55">
        <w:rPr>
          <w:rFonts w:ascii="Times New Roman" w:hAnsi="Times New Roman" w:cs="Times New Roman"/>
        </w:rPr>
        <w:t>ne alınarak idarece belirlenir.</w:t>
      </w:r>
    </w:p>
    <w:p w14:paraId="490E442E" w14:textId="77777777" w:rsidR="00455B55" w:rsidRDefault="00455B55" w:rsidP="00546D1E">
      <w:pPr>
        <w:pStyle w:val="AralkYok"/>
        <w:spacing w:line="240" w:lineRule="atLeast"/>
        <w:jc w:val="both"/>
        <w:rPr>
          <w:rFonts w:ascii="Times New Roman" w:hAnsi="Times New Roman" w:cs="Times New Roman"/>
        </w:rPr>
      </w:pPr>
    </w:p>
    <w:p w14:paraId="44D5ACC8" w14:textId="77777777" w:rsidR="00173B0C" w:rsidRDefault="00173B0C" w:rsidP="00546D1E">
      <w:pPr>
        <w:pStyle w:val="AralkYok"/>
        <w:spacing w:line="240" w:lineRule="atLeast"/>
        <w:jc w:val="both"/>
        <w:rPr>
          <w:rFonts w:ascii="Times New Roman" w:hAnsi="Times New Roman" w:cs="Times New Roman"/>
        </w:rPr>
      </w:pPr>
    </w:p>
    <w:p w14:paraId="679DC876" w14:textId="4F168A7D" w:rsidR="00F66728" w:rsidRPr="00166D76" w:rsidRDefault="00F66728" w:rsidP="00546D1E">
      <w:pPr>
        <w:pStyle w:val="AralkYok"/>
        <w:spacing w:line="240" w:lineRule="atLeast"/>
        <w:jc w:val="both"/>
        <w:rPr>
          <w:rFonts w:ascii="Times New Roman" w:hAnsi="Times New Roman" w:cs="Times New Roman"/>
          <w:b/>
        </w:rPr>
      </w:pPr>
      <w:r w:rsidRPr="00166D76">
        <w:rPr>
          <w:rFonts w:ascii="Times New Roman" w:hAnsi="Times New Roman" w:cs="Times New Roman"/>
          <w:b/>
        </w:rPr>
        <w:t>Performans Değerlendirme Sistemi</w:t>
      </w:r>
    </w:p>
    <w:p w14:paraId="2B20344E" w14:textId="77777777" w:rsidR="00166D76" w:rsidRDefault="00166D76" w:rsidP="00546D1E">
      <w:pPr>
        <w:pStyle w:val="AralkYok"/>
        <w:spacing w:line="240" w:lineRule="atLeast"/>
        <w:jc w:val="both"/>
        <w:rPr>
          <w:rFonts w:ascii="Times New Roman" w:hAnsi="Times New Roman" w:cs="Times New Roman"/>
        </w:rPr>
      </w:pPr>
    </w:p>
    <w:p w14:paraId="0D835B39" w14:textId="1875BC7A" w:rsidR="00F66728" w:rsidRPr="00F66728" w:rsidRDefault="00F66728" w:rsidP="00546D1E">
      <w:pPr>
        <w:pStyle w:val="AralkYok"/>
        <w:spacing w:line="240" w:lineRule="atLeast"/>
        <w:jc w:val="both"/>
        <w:rPr>
          <w:rFonts w:ascii="Times New Roman" w:hAnsi="Times New Roman" w:cs="Times New Roman"/>
        </w:rPr>
      </w:pPr>
      <w:r w:rsidRPr="00166D76">
        <w:rPr>
          <w:rFonts w:ascii="Times New Roman" w:hAnsi="Times New Roman" w:cs="Times New Roman"/>
          <w:b/>
        </w:rPr>
        <w:t>MADDE 12-(1)</w:t>
      </w:r>
      <w:r w:rsidRPr="00F66728">
        <w:rPr>
          <w:rFonts w:ascii="Times New Roman" w:hAnsi="Times New Roman" w:cs="Times New Roman"/>
        </w:rPr>
        <w:t xml:space="preserve"> </w:t>
      </w:r>
      <w:r w:rsidR="00AA39BB">
        <w:rPr>
          <w:rFonts w:ascii="Times New Roman" w:hAnsi="Times New Roman" w:cs="Times New Roman"/>
        </w:rPr>
        <w:t>Erzurum Teknik</w:t>
      </w:r>
      <w:r w:rsidRPr="00F66728">
        <w:rPr>
          <w:rFonts w:ascii="Times New Roman" w:hAnsi="Times New Roman" w:cs="Times New Roman"/>
        </w:rPr>
        <w:t xml:space="preserve"> Üniversitesi </w:t>
      </w:r>
      <w:r w:rsidR="00105186" w:rsidRPr="00105186">
        <w:rPr>
          <w:rFonts w:ascii="Times New Roman" w:hAnsi="Times New Roman" w:cs="Times New Roman"/>
        </w:rPr>
        <w:t xml:space="preserve">genel idare, teknik, sağlık, avukatlık ve yardımcı hizmetler </w:t>
      </w:r>
      <w:r w:rsidR="00142DAB">
        <w:rPr>
          <w:rFonts w:ascii="Times New Roman" w:hAnsi="Times New Roman" w:cs="Times New Roman"/>
        </w:rPr>
        <w:t>sınıfı</w:t>
      </w:r>
      <w:r w:rsidRPr="00F66728">
        <w:rPr>
          <w:rFonts w:ascii="Times New Roman" w:hAnsi="Times New Roman" w:cs="Times New Roman"/>
        </w:rPr>
        <w:t xml:space="preserve"> personeline uygulanacak olan performans değerlendirme sisteminin işleyişi </w:t>
      </w:r>
      <w:r w:rsidR="00105186">
        <w:rPr>
          <w:rFonts w:ascii="Times New Roman" w:hAnsi="Times New Roman" w:cs="Times New Roman"/>
        </w:rPr>
        <w:t>şu şekildedir:</w:t>
      </w:r>
    </w:p>
    <w:p w14:paraId="034F46BE" w14:textId="77777777" w:rsidR="00166D76" w:rsidRDefault="00166D76" w:rsidP="00546D1E">
      <w:pPr>
        <w:pStyle w:val="AralkYok"/>
        <w:spacing w:line="240" w:lineRule="atLeast"/>
        <w:jc w:val="both"/>
        <w:rPr>
          <w:rFonts w:ascii="Times New Roman" w:hAnsi="Times New Roman" w:cs="Times New Roman"/>
        </w:rPr>
      </w:pPr>
    </w:p>
    <w:p w14:paraId="1359A0DF" w14:textId="6DF91FAE" w:rsidR="00981B17" w:rsidRDefault="000519AC" w:rsidP="00546D1E">
      <w:pPr>
        <w:pStyle w:val="AralkYok"/>
        <w:spacing w:line="240" w:lineRule="atLeast"/>
        <w:jc w:val="both"/>
        <w:rPr>
          <w:rFonts w:ascii="Times New Roman" w:hAnsi="Times New Roman" w:cs="Times New Roman"/>
        </w:rPr>
      </w:pPr>
      <w:r w:rsidRPr="000519AC">
        <w:rPr>
          <w:rFonts w:ascii="Times New Roman" w:hAnsi="Times New Roman" w:cs="Times New Roman"/>
          <w:b/>
        </w:rPr>
        <w:t>a)</w:t>
      </w:r>
      <w:r>
        <w:rPr>
          <w:rFonts w:ascii="Times New Roman" w:hAnsi="Times New Roman" w:cs="Times New Roman"/>
        </w:rPr>
        <w:t xml:space="preserve"> </w:t>
      </w:r>
      <w:r w:rsidR="00F66728" w:rsidRPr="00F66728">
        <w:rPr>
          <w:rFonts w:ascii="Times New Roman" w:hAnsi="Times New Roman" w:cs="Times New Roman"/>
        </w:rPr>
        <w:t>Değerlendirme, yıl içinde en az 6 (altı) ay çalışan personelin Ek-1’de örneği bulunan performans değerlendirme formu,  ayrıca yönetici durumunda olan Genel Sekreter, Genel Sekreter Yardımcısı, Daire Başkanı, Hukuk Müşaviri, Fakülte Sekreteri, Yüksekokul Sekreteri, Enstitü Sekreteri, Şube Müdürü,</w:t>
      </w:r>
      <w:r w:rsidR="00105186">
        <w:rPr>
          <w:rFonts w:ascii="Times New Roman" w:hAnsi="Times New Roman" w:cs="Times New Roman"/>
        </w:rPr>
        <w:t xml:space="preserve"> </w:t>
      </w:r>
      <w:r w:rsidR="00F66728" w:rsidRPr="00F66728">
        <w:rPr>
          <w:rFonts w:ascii="Times New Roman" w:hAnsi="Times New Roman" w:cs="Times New Roman"/>
        </w:rPr>
        <w:t xml:space="preserve">Şef </w:t>
      </w:r>
      <w:r w:rsidR="00105186">
        <w:rPr>
          <w:rFonts w:ascii="Times New Roman" w:hAnsi="Times New Roman" w:cs="Times New Roman"/>
        </w:rPr>
        <w:t xml:space="preserve">ve </w:t>
      </w:r>
      <w:r w:rsidR="009D50C3">
        <w:rPr>
          <w:rFonts w:ascii="Times New Roman" w:hAnsi="Times New Roman" w:cs="Times New Roman"/>
        </w:rPr>
        <w:t>İ</w:t>
      </w:r>
      <w:r w:rsidR="00105186">
        <w:rPr>
          <w:rFonts w:ascii="Times New Roman" w:hAnsi="Times New Roman" w:cs="Times New Roman"/>
        </w:rPr>
        <w:t xml:space="preserve">dari </w:t>
      </w:r>
      <w:r w:rsidR="009D50C3">
        <w:rPr>
          <w:rFonts w:ascii="Times New Roman" w:hAnsi="Times New Roman" w:cs="Times New Roman"/>
        </w:rPr>
        <w:t>B</w:t>
      </w:r>
      <w:r w:rsidR="00105186">
        <w:rPr>
          <w:rFonts w:ascii="Times New Roman" w:hAnsi="Times New Roman" w:cs="Times New Roman"/>
        </w:rPr>
        <w:t xml:space="preserve">irim </w:t>
      </w:r>
      <w:r w:rsidR="009D50C3">
        <w:rPr>
          <w:rFonts w:ascii="Times New Roman" w:hAnsi="Times New Roman" w:cs="Times New Roman"/>
        </w:rPr>
        <w:t>S</w:t>
      </w:r>
      <w:r w:rsidR="00105186" w:rsidRPr="00F66728">
        <w:rPr>
          <w:rFonts w:ascii="Times New Roman" w:hAnsi="Times New Roman" w:cs="Times New Roman"/>
        </w:rPr>
        <w:t xml:space="preserve">orumlusu </w:t>
      </w:r>
      <w:r w:rsidR="00F66728" w:rsidRPr="00F66728">
        <w:rPr>
          <w:rFonts w:ascii="Times New Roman" w:hAnsi="Times New Roman" w:cs="Times New Roman"/>
        </w:rPr>
        <w:t>olarak çalışanlar için Ek-2’de örneği bulunan performans değerlendir</w:t>
      </w:r>
      <w:r w:rsidR="009D50C3">
        <w:rPr>
          <w:rFonts w:ascii="Times New Roman" w:hAnsi="Times New Roman" w:cs="Times New Roman"/>
        </w:rPr>
        <w:t xml:space="preserve">me formuyla, bir önceki yılın 1 </w:t>
      </w:r>
      <w:r w:rsidR="00F66728" w:rsidRPr="00F66728">
        <w:rPr>
          <w:rFonts w:ascii="Times New Roman" w:hAnsi="Times New Roman" w:cs="Times New Roman"/>
        </w:rPr>
        <w:t xml:space="preserve">Ocak-31 Aralık tarihleri arasındaki durumu değerlendirilerek, en fazla görev yaptığı birimin Ek-3’te belirlenen değerlendiricileri tarafından (eşit olması </w:t>
      </w:r>
      <w:r w:rsidR="00F66728" w:rsidRPr="008B0724">
        <w:rPr>
          <w:rFonts w:ascii="Times New Roman" w:hAnsi="Times New Roman" w:cs="Times New Roman"/>
        </w:rPr>
        <w:t>h</w:t>
      </w:r>
      <w:r w:rsidR="009D50C3" w:rsidRPr="008B0724">
        <w:rPr>
          <w:rFonts w:ascii="Times New Roman" w:hAnsi="Times New Roman" w:cs="Times New Roman"/>
        </w:rPr>
        <w:t>â</w:t>
      </w:r>
      <w:r w:rsidR="00F66728" w:rsidRPr="008B0724">
        <w:rPr>
          <w:rFonts w:ascii="Times New Roman" w:hAnsi="Times New Roman" w:cs="Times New Roman"/>
        </w:rPr>
        <w:t xml:space="preserve">linde son görev yaptığı birim değerlendiricileri) takip eden Ocak ayında yapılır. Değerlendirme için birimde en az 3 </w:t>
      </w:r>
      <w:r w:rsidR="009D50C3" w:rsidRPr="008B0724">
        <w:rPr>
          <w:rFonts w:ascii="Times New Roman" w:hAnsi="Times New Roman" w:cs="Times New Roman"/>
        </w:rPr>
        <w:t>(üç)</w:t>
      </w:r>
      <w:r w:rsidR="009D50C3">
        <w:rPr>
          <w:rFonts w:ascii="Times New Roman" w:hAnsi="Times New Roman" w:cs="Times New Roman"/>
        </w:rPr>
        <w:t xml:space="preserve"> </w:t>
      </w:r>
      <w:r w:rsidR="00F66728" w:rsidRPr="00F66728">
        <w:rPr>
          <w:rFonts w:ascii="Times New Roman" w:hAnsi="Times New Roman" w:cs="Times New Roman"/>
        </w:rPr>
        <w:t>ay görev yapmış olmak esastır.</w:t>
      </w:r>
    </w:p>
    <w:p w14:paraId="707D472E" w14:textId="77777777" w:rsidR="00981B17" w:rsidRDefault="00981B17" w:rsidP="00546D1E">
      <w:pPr>
        <w:pStyle w:val="AralkYok"/>
        <w:spacing w:line="240" w:lineRule="atLeast"/>
        <w:ind w:left="360"/>
        <w:jc w:val="both"/>
        <w:rPr>
          <w:rFonts w:ascii="Times New Roman" w:hAnsi="Times New Roman" w:cs="Times New Roman"/>
        </w:rPr>
      </w:pPr>
    </w:p>
    <w:p w14:paraId="11209B16" w14:textId="0FE4A44B" w:rsidR="00F66728" w:rsidRDefault="000519AC" w:rsidP="00546D1E">
      <w:pPr>
        <w:pStyle w:val="AralkYok"/>
        <w:spacing w:line="240" w:lineRule="atLeast"/>
        <w:jc w:val="both"/>
        <w:rPr>
          <w:rFonts w:ascii="Times New Roman" w:hAnsi="Times New Roman" w:cs="Times New Roman"/>
        </w:rPr>
      </w:pPr>
      <w:r w:rsidRPr="000519AC">
        <w:rPr>
          <w:rFonts w:ascii="Times New Roman" w:hAnsi="Times New Roman" w:cs="Times New Roman"/>
          <w:b/>
        </w:rPr>
        <w:t>b)</w:t>
      </w:r>
      <w:r>
        <w:rPr>
          <w:rFonts w:ascii="Times New Roman" w:hAnsi="Times New Roman" w:cs="Times New Roman"/>
        </w:rPr>
        <w:t xml:space="preserve"> </w:t>
      </w:r>
      <w:r w:rsidR="00F66728" w:rsidRPr="00981B17">
        <w:rPr>
          <w:rFonts w:ascii="Times New Roman" w:hAnsi="Times New Roman" w:cs="Times New Roman"/>
        </w:rPr>
        <w:t>Değerlendirme notu; </w:t>
      </w:r>
    </w:p>
    <w:p w14:paraId="70B20E6B" w14:textId="77777777" w:rsidR="00455B55" w:rsidRPr="00981B17" w:rsidRDefault="00455B55" w:rsidP="00546D1E">
      <w:pPr>
        <w:pStyle w:val="AralkYok"/>
        <w:spacing w:line="240" w:lineRule="atLeast"/>
        <w:jc w:val="both"/>
        <w:rPr>
          <w:rFonts w:ascii="Times New Roman" w:hAnsi="Times New Roman" w:cs="Times New Roman"/>
        </w:rPr>
      </w:pPr>
    </w:p>
    <w:tbl>
      <w:tblPr>
        <w:tblW w:w="3674"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719"/>
        <w:gridCol w:w="3938"/>
      </w:tblGrid>
      <w:tr w:rsidR="00F66728" w:rsidRPr="00F66728" w14:paraId="0484CCB2" w14:textId="77777777" w:rsidTr="00166D76">
        <w:trPr>
          <w:jc w:val="center"/>
        </w:trPr>
        <w:tc>
          <w:tcPr>
            <w:tcW w:w="2719" w:type="dxa"/>
            <w:tcBorders>
              <w:top w:val="single" w:sz="4" w:space="0" w:color="auto"/>
              <w:left w:val="single" w:sz="4" w:space="0" w:color="auto"/>
              <w:bottom w:val="single" w:sz="4" w:space="0" w:color="auto"/>
              <w:right w:val="single" w:sz="4" w:space="0" w:color="auto"/>
            </w:tcBorders>
            <w:shd w:val="clear" w:color="auto" w:fill="auto"/>
            <w:hideMark/>
          </w:tcPr>
          <w:p w14:paraId="2AEA59B5" w14:textId="77777777" w:rsidR="00F66728" w:rsidRPr="00F66728" w:rsidRDefault="00F66728" w:rsidP="00546D1E">
            <w:pPr>
              <w:pStyle w:val="AralkYok"/>
              <w:spacing w:line="240" w:lineRule="atLeast"/>
              <w:jc w:val="both"/>
              <w:rPr>
                <w:rFonts w:ascii="Times New Roman" w:hAnsi="Times New Roman" w:cs="Times New Roman"/>
              </w:rPr>
            </w:pPr>
            <w:r w:rsidRPr="00F66728">
              <w:rPr>
                <w:rFonts w:ascii="Times New Roman" w:hAnsi="Times New Roman" w:cs="Times New Roman"/>
              </w:rPr>
              <w:t>90-100 arası</w:t>
            </w:r>
          </w:p>
        </w:tc>
        <w:tc>
          <w:tcPr>
            <w:tcW w:w="3939" w:type="dxa"/>
            <w:tcBorders>
              <w:top w:val="single" w:sz="4" w:space="0" w:color="auto"/>
              <w:left w:val="single" w:sz="4" w:space="0" w:color="auto"/>
              <w:bottom w:val="single" w:sz="4" w:space="0" w:color="auto"/>
              <w:right w:val="single" w:sz="4" w:space="0" w:color="auto"/>
            </w:tcBorders>
            <w:shd w:val="clear" w:color="auto" w:fill="auto"/>
            <w:hideMark/>
          </w:tcPr>
          <w:p w14:paraId="7B804FDD" w14:textId="77777777" w:rsidR="00F66728" w:rsidRPr="00F66728" w:rsidRDefault="00F66728" w:rsidP="00546D1E">
            <w:pPr>
              <w:pStyle w:val="AralkYok"/>
              <w:spacing w:line="240" w:lineRule="atLeast"/>
              <w:jc w:val="both"/>
              <w:rPr>
                <w:rFonts w:ascii="Times New Roman" w:hAnsi="Times New Roman" w:cs="Times New Roman"/>
              </w:rPr>
            </w:pPr>
            <w:r w:rsidRPr="00F66728">
              <w:rPr>
                <w:rFonts w:ascii="Times New Roman" w:hAnsi="Times New Roman" w:cs="Times New Roman"/>
              </w:rPr>
              <w:t>Beklentilerin çok üstünde</w:t>
            </w:r>
          </w:p>
        </w:tc>
      </w:tr>
      <w:tr w:rsidR="00F66728" w:rsidRPr="00F66728" w14:paraId="51A8581B" w14:textId="77777777" w:rsidTr="00166D76">
        <w:trPr>
          <w:jc w:val="center"/>
        </w:trPr>
        <w:tc>
          <w:tcPr>
            <w:tcW w:w="2719" w:type="dxa"/>
            <w:tcBorders>
              <w:top w:val="single" w:sz="4" w:space="0" w:color="auto"/>
              <w:left w:val="single" w:sz="4" w:space="0" w:color="auto"/>
              <w:bottom w:val="single" w:sz="4" w:space="0" w:color="auto"/>
              <w:right w:val="single" w:sz="4" w:space="0" w:color="auto"/>
            </w:tcBorders>
            <w:shd w:val="clear" w:color="auto" w:fill="auto"/>
            <w:hideMark/>
          </w:tcPr>
          <w:p w14:paraId="75AD826E" w14:textId="77777777" w:rsidR="00F66728" w:rsidRPr="00F66728" w:rsidRDefault="00F66728" w:rsidP="00546D1E">
            <w:pPr>
              <w:pStyle w:val="AralkYok"/>
              <w:spacing w:line="240" w:lineRule="atLeast"/>
              <w:jc w:val="both"/>
              <w:rPr>
                <w:rFonts w:ascii="Times New Roman" w:hAnsi="Times New Roman" w:cs="Times New Roman"/>
              </w:rPr>
            </w:pPr>
            <w:r w:rsidRPr="00F66728">
              <w:rPr>
                <w:rFonts w:ascii="Times New Roman" w:hAnsi="Times New Roman" w:cs="Times New Roman"/>
              </w:rPr>
              <w:t>80-89   arası</w:t>
            </w:r>
          </w:p>
        </w:tc>
        <w:tc>
          <w:tcPr>
            <w:tcW w:w="3939" w:type="dxa"/>
            <w:tcBorders>
              <w:top w:val="single" w:sz="4" w:space="0" w:color="auto"/>
              <w:left w:val="single" w:sz="4" w:space="0" w:color="auto"/>
              <w:bottom w:val="single" w:sz="4" w:space="0" w:color="auto"/>
              <w:right w:val="single" w:sz="4" w:space="0" w:color="auto"/>
            </w:tcBorders>
            <w:shd w:val="clear" w:color="auto" w:fill="auto"/>
            <w:hideMark/>
          </w:tcPr>
          <w:p w14:paraId="1C71B7E4" w14:textId="77777777" w:rsidR="00F66728" w:rsidRPr="00F66728" w:rsidRDefault="00F66728" w:rsidP="00546D1E">
            <w:pPr>
              <w:pStyle w:val="AralkYok"/>
              <w:spacing w:line="240" w:lineRule="atLeast"/>
              <w:jc w:val="both"/>
              <w:rPr>
                <w:rFonts w:ascii="Times New Roman" w:hAnsi="Times New Roman" w:cs="Times New Roman"/>
              </w:rPr>
            </w:pPr>
            <w:r w:rsidRPr="00F66728">
              <w:rPr>
                <w:rFonts w:ascii="Times New Roman" w:hAnsi="Times New Roman" w:cs="Times New Roman"/>
              </w:rPr>
              <w:t>Beklentilerin üstünde</w:t>
            </w:r>
          </w:p>
        </w:tc>
      </w:tr>
      <w:tr w:rsidR="00F66728" w:rsidRPr="00F66728" w14:paraId="02C0E6E2" w14:textId="77777777" w:rsidTr="00166D76">
        <w:trPr>
          <w:jc w:val="center"/>
        </w:trPr>
        <w:tc>
          <w:tcPr>
            <w:tcW w:w="2719" w:type="dxa"/>
            <w:tcBorders>
              <w:top w:val="single" w:sz="4" w:space="0" w:color="auto"/>
              <w:left w:val="single" w:sz="4" w:space="0" w:color="auto"/>
              <w:bottom w:val="single" w:sz="4" w:space="0" w:color="auto"/>
              <w:right w:val="single" w:sz="4" w:space="0" w:color="auto"/>
            </w:tcBorders>
            <w:shd w:val="clear" w:color="auto" w:fill="auto"/>
            <w:hideMark/>
          </w:tcPr>
          <w:p w14:paraId="4248D914" w14:textId="77777777" w:rsidR="00F66728" w:rsidRPr="00F66728" w:rsidRDefault="00F66728" w:rsidP="00546D1E">
            <w:pPr>
              <w:pStyle w:val="AralkYok"/>
              <w:spacing w:line="240" w:lineRule="atLeast"/>
              <w:jc w:val="both"/>
              <w:rPr>
                <w:rFonts w:ascii="Times New Roman" w:hAnsi="Times New Roman" w:cs="Times New Roman"/>
              </w:rPr>
            </w:pPr>
            <w:r w:rsidRPr="00F66728">
              <w:rPr>
                <w:rFonts w:ascii="Times New Roman" w:hAnsi="Times New Roman" w:cs="Times New Roman"/>
              </w:rPr>
              <w:t>50-79   arası</w:t>
            </w:r>
          </w:p>
        </w:tc>
        <w:tc>
          <w:tcPr>
            <w:tcW w:w="3939" w:type="dxa"/>
            <w:tcBorders>
              <w:top w:val="single" w:sz="4" w:space="0" w:color="auto"/>
              <w:left w:val="single" w:sz="4" w:space="0" w:color="auto"/>
              <w:bottom w:val="single" w:sz="4" w:space="0" w:color="auto"/>
              <w:right w:val="single" w:sz="4" w:space="0" w:color="auto"/>
            </w:tcBorders>
            <w:shd w:val="clear" w:color="auto" w:fill="auto"/>
            <w:hideMark/>
          </w:tcPr>
          <w:p w14:paraId="7FBCA2DD" w14:textId="77777777" w:rsidR="00F66728" w:rsidRPr="00F66728" w:rsidRDefault="00F66728" w:rsidP="00546D1E">
            <w:pPr>
              <w:pStyle w:val="AralkYok"/>
              <w:spacing w:line="240" w:lineRule="atLeast"/>
              <w:jc w:val="both"/>
              <w:rPr>
                <w:rFonts w:ascii="Times New Roman" w:hAnsi="Times New Roman" w:cs="Times New Roman"/>
              </w:rPr>
            </w:pPr>
            <w:r w:rsidRPr="00F66728">
              <w:rPr>
                <w:rFonts w:ascii="Times New Roman" w:hAnsi="Times New Roman" w:cs="Times New Roman"/>
              </w:rPr>
              <w:t>Beklentileri karşılar</w:t>
            </w:r>
          </w:p>
        </w:tc>
      </w:tr>
      <w:tr w:rsidR="00F66728" w:rsidRPr="00F66728" w14:paraId="4A0D3565" w14:textId="77777777" w:rsidTr="00166D76">
        <w:trPr>
          <w:jc w:val="center"/>
        </w:trPr>
        <w:tc>
          <w:tcPr>
            <w:tcW w:w="2719" w:type="dxa"/>
            <w:tcBorders>
              <w:top w:val="single" w:sz="4" w:space="0" w:color="auto"/>
              <w:left w:val="single" w:sz="4" w:space="0" w:color="auto"/>
              <w:bottom w:val="single" w:sz="4" w:space="0" w:color="auto"/>
              <w:right w:val="single" w:sz="4" w:space="0" w:color="auto"/>
            </w:tcBorders>
            <w:shd w:val="clear" w:color="auto" w:fill="auto"/>
            <w:hideMark/>
          </w:tcPr>
          <w:p w14:paraId="3D662379" w14:textId="77777777" w:rsidR="00F66728" w:rsidRPr="00F66728" w:rsidRDefault="00F66728" w:rsidP="00546D1E">
            <w:pPr>
              <w:pStyle w:val="AralkYok"/>
              <w:spacing w:line="240" w:lineRule="atLeast"/>
              <w:jc w:val="both"/>
              <w:rPr>
                <w:rFonts w:ascii="Times New Roman" w:hAnsi="Times New Roman" w:cs="Times New Roman"/>
              </w:rPr>
            </w:pPr>
            <w:r w:rsidRPr="00F66728">
              <w:rPr>
                <w:rFonts w:ascii="Times New Roman" w:hAnsi="Times New Roman" w:cs="Times New Roman"/>
              </w:rPr>
              <w:t>40-49   arası</w:t>
            </w:r>
          </w:p>
        </w:tc>
        <w:tc>
          <w:tcPr>
            <w:tcW w:w="3939" w:type="dxa"/>
            <w:tcBorders>
              <w:top w:val="single" w:sz="4" w:space="0" w:color="auto"/>
              <w:left w:val="single" w:sz="4" w:space="0" w:color="auto"/>
              <w:bottom w:val="single" w:sz="4" w:space="0" w:color="auto"/>
              <w:right w:val="single" w:sz="4" w:space="0" w:color="auto"/>
            </w:tcBorders>
            <w:shd w:val="clear" w:color="auto" w:fill="auto"/>
            <w:hideMark/>
          </w:tcPr>
          <w:p w14:paraId="126BBBB8" w14:textId="77777777" w:rsidR="00F66728" w:rsidRPr="00F66728" w:rsidRDefault="00F66728" w:rsidP="00546D1E">
            <w:pPr>
              <w:pStyle w:val="AralkYok"/>
              <w:spacing w:line="240" w:lineRule="atLeast"/>
              <w:jc w:val="both"/>
              <w:rPr>
                <w:rFonts w:ascii="Times New Roman" w:hAnsi="Times New Roman" w:cs="Times New Roman"/>
              </w:rPr>
            </w:pPr>
            <w:r w:rsidRPr="00F66728">
              <w:rPr>
                <w:rFonts w:ascii="Times New Roman" w:hAnsi="Times New Roman" w:cs="Times New Roman"/>
              </w:rPr>
              <w:t>Beklentilerin altında</w:t>
            </w:r>
          </w:p>
        </w:tc>
      </w:tr>
      <w:tr w:rsidR="00F66728" w:rsidRPr="00F66728" w14:paraId="67F9A68D" w14:textId="77777777" w:rsidTr="00166D76">
        <w:trPr>
          <w:jc w:val="center"/>
        </w:trPr>
        <w:tc>
          <w:tcPr>
            <w:tcW w:w="2719" w:type="dxa"/>
            <w:tcBorders>
              <w:top w:val="single" w:sz="4" w:space="0" w:color="auto"/>
              <w:left w:val="single" w:sz="4" w:space="0" w:color="auto"/>
              <w:bottom w:val="single" w:sz="4" w:space="0" w:color="auto"/>
              <w:right w:val="single" w:sz="4" w:space="0" w:color="auto"/>
            </w:tcBorders>
            <w:shd w:val="clear" w:color="auto" w:fill="auto"/>
            <w:hideMark/>
          </w:tcPr>
          <w:p w14:paraId="77C63C54" w14:textId="77777777" w:rsidR="00F66728" w:rsidRPr="00F66728" w:rsidRDefault="00F66728" w:rsidP="00546D1E">
            <w:pPr>
              <w:pStyle w:val="AralkYok"/>
              <w:spacing w:line="240" w:lineRule="atLeast"/>
              <w:jc w:val="both"/>
              <w:rPr>
                <w:rFonts w:ascii="Times New Roman" w:hAnsi="Times New Roman" w:cs="Times New Roman"/>
              </w:rPr>
            </w:pPr>
            <w:r w:rsidRPr="00F66728">
              <w:rPr>
                <w:rFonts w:ascii="Times New Roman" w:hAnsi="Times New Roman" w:cs="Times New Roman"/>
              </w:rPr>
              <w:t>00-39   arası</w:t>
            </w:r>
          </w:p>
        </w:tc>
        <w:tc>
          <w:tcPr>
            <w:tcW w:w="3939" w:type="dxa"/>
            <w:tcBorders>
              <w:top w:val="single" w:sz="4" w:space="0" w:color="auto"/>
              <w:left w:val="single" w:sz="4" w:space="0" w:color="auto"/>
              <w:bottom w:val="single" w:sz="4" w:space="0" w:color="auto"/>
              <w:right w:val="single" w:sz="4" w:space="0" w:color="auto"/>
            </w:tcBorders>
            <w:shd w:val="clear" w:color="auto" w:fill="auto"/>
            <w:hideMark/>
          </w:tcPr>
          <w:p w14:paraId="0B055E27" w14:textId="77777777" w:rsidR="00F66728" w:rsidRPr="00F66728" w:rsidRDefault="00F66728" w:rsidP="00546D1E">
            <w:pPr>
              <w:pStyle w:val="AralkYok"/>
              <w:spacing w:line="240" w:lineRule="atLeast"/>
              <w:jc w:val="both"/>
              <w:rPr>
                <w:rFonts w:ascii="Times New Roman" w:hAnsi="Times New Roman" w:cs="Times New Roman"/>
              </w:rPr>
            </w:pPr>
            <w:r w:rsidRPr="00F66728">
              <w:rPr>
                <w:rFonts w:ascii="Times New Roman" w:hAnsi="Times New Roman" w:cs="Times New Roman"/>
              </w:rPr>
              <w:t xml:space="preserve">Beklentilerin çok altında  </w:t>
            </w:r>
          </w:p>
        </w:tc>
      </w:tr>
    </w:tbl>
    <w:p w14:paraId="6F776BC0" w14:textId="77777777" w:rsidR="00981B17" w:rsidRDefault="00981B17" w:rsidP="00546D1E">
      <w:pPr>
        <w:pStyle w:val="AralkYok"/>
        <w:spacing w:line="240" w:lineRule="atLeast"/>
        <w:ind w:left="708"/>
        <w:jc w:val="both"/>
        <w:rPr>
          <w:rFonts w:ascii="Times New Roman" w:hAnsi="Times New Roman" w:cs="Times New Roman"/>
        </w:rPr>
      </w:pPr>
    </w:p>
    <w:p w14:paraId="2FB73DE4" w14:textId="094135AC" w:rsidR="00981B17" w:rsidRDefault="00F66728" w:rsidP="009D50C3">
      <w:pPr>
        <w:pStyle w:val="AralkYok"/>
        <w:spacing w:line="240" w:lineRule="atLeast"/>
        <w:jc w:val="both"/>
        <w:rPr>
          <w:rFonts w:ascii="Times New Roman" w:hAnsi="Times New Roman" w:cs="Times New Roman"/>
        </w:rPr>
      </w:pPr>
      <w:proofErr w:type="gramStart"/>
      <w:r w:rsidRPr="00F66728">
        <w:rPr>
          <w:rFonts w:ascii="Times New Roman" w:hAnsi="Times New Roman" w:cs="Times New Roman"/>
        </w:rPr>
        <w:t>olarak</w:t>
      </w:r>
      <w:proofErr w:type="gramEnd"/>
      <w:r w:rsidRPr="00F66728">
        <w:rPr>
          <w:rFonts w:ascii="Times New Roman" w:hAnsi="Times New Roman" w:cs="Times New Roman"/>
        </w:rPr>
        <w:t xml:space="preserve"> derecelendirilir. Çalışanların performansı Ek-1’deki formla, yöneticilerin performansı ise Ek-1 ve Ek-2’deki formlarla değerlendirilir. Değerlendiriciler tarafından verilen notların aritmetik ortalaması alınarak nihai nota ulaşılır. Değerlendirme sonucunda küsuratlar bir üste tamamlanır.</w:t>
      </w:r>
    </w:p>
    <w:p w14:paraId="25B4CAD9" w14:textId="77777777" w:rsidR="009D50C3" w:rsidRDefault="009D50C3" w:rsidP="009D50C3">
      <w:pPr>
        <w:pStyle w:val="AralkYok"/>
        <w:spacing w:line="240" w:lineRule="atLeast"/>
        <w:jc w:val="both"/>
        <w:rPr>
          <w:rFonts w:ascii="Times New Roman" w:hAnsi="Times New Roman" w:cs="Times New Roman"/>
        </w:rPr>
      </w:pPr>
    </w:p>
    <w:p w14:paraId="23CE16AB" w14:textId="77777777" w:rsidR="00981B17" w:rsidRDefault="00F66728" w:rsidP="00546D1E">
      <w:pPr>
        <w:pStyle w:val="AralkYok"/>
        <w:numPr>
          <w:ilvl w:val="0"/>
          <w:numId w:val="22"/>
        </w:numPr>
        <w:spacing w:line="240" w:lineRule="atLeast"/>
        <w:ind w:left="284" w:hanging="284"/>
        <w:jc w:val="both"/>
        <w:rPr>
          <w:rFonts w:ascii="Times New Roman" w:hAnsi="Times New Roman" w:cs="Times New Roman"/>
        </w:rPr>
      </w:pPr>
      <w:r w:rsidRPr="00F66728">
        <w:rPr>
          <w:rFonts w:ascii="Times New Roman" w:hAnsi="Times New Roman" w:cs="Times New Roman"/>
        </w:rPr>
        <w:t>Performans değerlendirme görüşmesi değerlendirmeden sonraki bir ay içinde değerlendirilmesi yapılan personel ile görev yaptığı birimin ikinci değerlendiricisiyle yapılır. Bu görüşmede, performans sonuçları tartışılır ve değerlendirme formunun bir nüshası imza karşılığında ilgiliye verilir.</w:t>
      </w:r>
    </w:p>
    <w:p w14:paraId="5A0ADC33" w14:textId="77777777" w:rsidR="006E42BB" w:rsidRDefault="006E42BB" w:rsidP="006E42BB">
      <w:pPr>
        <w:pStyle w:val="AralkYok"/>
        <w:spacing w:line="240" w:lineRule="atLeast"/>
        <w:jc w:val="both"/>
        <w:rPr>
          <w:rFonts w:ascii="Times New Roman" w:hAnsi="Times New Roman" w:cs="Times New Roman"/>
        </w:rPr>
      </w:pPr>
      <w:r w:rsidRPr="006E42BB">
        <w:rPr>
          <w:rFonts w:ascii="Times New Roman" w:hAnsi="Times New Roman" w:cs="Times New Roman"/>
          <w:b/>
        </w:rPr>
        <w:t>ç)</w:t>
      </w:r>
      <w:r w:rsidRPr="006E42BB">
        <w:rPr>
          <w:rFonts w:ascii="Times New Roman" w:hAnsi="Times New Roman" w:cs="Times New Roman"/>
        </w:rPr>
        <w:t xml:space="preserve">  </w:t>
      </w:r>
      <w:r>
        <w:rPr>
          <w:rFonts w:ascii="Times New Roman" w:hAnsi="Times New Roman" w:cs="Times New Roman"/>
        </w:rPr>
        <w:t>P</w:t>
      </w:r>
      <w:r w:rsidR="00F66728" w:rsidRPr="00981B17">
        <w:rPr>
          <w:rFonts w:ascii="Times New Roman" w:hAnsi="Times New Roman" w:cs="Times New Roman"/>
        </w:rPr>
        <w:t xml:space="preserve">ersonel, </w:t>
      </w:r>
      <w:r w:rsidRPr="00981B17">
        <w:rPr>
          <w:rFonts w:ascii="Times New Roman" w:hAnsi="Times New Roman" w:cs="Times New Roman"/>
        </w:rPr>
        <w:t xml:space="preserve">görüşmenin yapılmasından sonra en geç </w:t>
      </w:r>
      <w:r w:rsidRPr="008B0724">
        <w:rPr>
          <w:rFonts w:ascii="Times New Roman" w:hAnsi="Times New Roman" w:cs="Times New Roman"/>
        </w:rPr>
        <w:t>7 (yedi)</w:t>
      </w:r>
      <w:r w:rsidRPr="00981B17">
        <w:rPr>
          <w:rFonts w:ascii="Times New Roman" w:hAnsi="Times New Roman" w:cs="Times New Roman"/>
        </w:rPr>
        <w:t xml:space="preserve"> iş günü içinde</w:t>
      </w:r>
      <w:r>
        <w:rPr>
          <w:rFonts w:ascii="Times New Roman" w:hAnsi="Times New Roman" w:cs="Times New Roman"/>
        </w:rPr>
        <w:t>,</w:t>
      </w:r>
      <w:r w:rsidRPr="00981B17">
        <w:rPr>
          <w:rFonts w:ascii="Times New Roman" w:hAnsi="Times New Roman" w:cs="Times New Roman"/>
        </w:rPr>
        <w:t xml:space="preserve"> </w:t>
      </w:r>
      <w:r w:rsidR="00F66728" w:rsidRPr="00981B17">
        <w:rPr>
          <w:rFonts w:ascii="Times New Roman" w:hAnsi="Times New Roman" w:cs="Times New Roman"/>
        </w:rPr>
        <w:t>fikir ayrılığına düştüğü</w:t>
      </w:r>
    </w:p>
    <w:p w14:paraId="09E00A89" w14:textId="05E96956" w:rsidR="006E42BB" w:rsidRDefault="006E42BB" w:rsidP="006E42BB">
      <w:pPr>
        <w:pStyle w:val="AralkYok"/>
        <w:spacing w:line="240" w:lineRule="atLeast"/>
        <w:jc w:val="both"/>
        <w:rPr>
          <w:rFonts w:ascii="Times New Roman" w:hAnsi="Times New Roman" w:cs="Times New Roman"/>
        </w:rPr>
      </w:pPr>
      <w:r>
        <w:rPr>
          <w:rFonts w:ascii="Times New Roman" w:hAnsi="Times New Roman" w:cs="Times New Roman"/>
        </w:rPr>
        <w:t xml:space="preserve">     konularda </w:t>
      </w:r>
      <w:r w:rsidR="00F66728" w:rsidRPr="00981B17">
        <w:rPr>
          <w:rFonts w:ascii="Times New Roman" w:hAnsi="Times New Roman" w:cs="Times New Roman"/>
        </w:rPr>
        <w:t>Rektörlü</w:t>
      </w:r>
      <w:r w:rsidR="00455B55">
        <w:rPr>
          <w:rFonts w:ascii="Times New Roman" w:hAnsi="Times New Roman" w:cs="Times New Roman"/>
        </w:rPr>
        <w:t xml:space="preserve">ğe </w:t>
      </w:r>
      <w:r w:rsidR="00F66728" w:rsidRPr="00981B17">
        <w:rPr>
          <w:rFonts w:ascii="Times New Roman" w:hAnsi="Times New Roman" w:cs="Times New Roman"/>
        </w:rPr>
        <w:t xml:space="preserve">itiraz edebilir. </w:t>
      </w:r>
      <w:r>
        <w:rPr>
          <w:rFonts w:ascii="Times New Roman" w:hAnsi="Times New Roman" w:cs="Times New Roman"/>
        </w:rPr>
        <w:t>D</w:t>
      </w:r>
      <w:r w:rsidRPr="008B0724">
        <w:rPr>
          <w:rFonts w:ascii="Times New Roman" w:hAnsi="Times New Roman" w:cs="Times New Roman"/>
        </w:rPr>
        <w:t>eğerlendirme sonuc</w:t>
      </w:r>
      <w:r>
        <w:rPr>
          <w:rFonts w:ascii="Times New Roman" w:hAnsi="Times New Roman" w:cs="Times New Roman"/>
        </w:rPr>
        <w:t>una s</w:t>
      </w:r>
      <w:r w:rsidR="00F66728" w:rsidRPr="008B0724">
        <w:rPr>
          <w:rFonts w:ascii="Times New Roman" w:hAnsi="Times New Roman" w:cs="Times New Roman"/>
        </w:rPr>
        <w:t>üresi içinde itiraz edilme</w:t>
      </w:r>
      <w:r>
        <w:rPr>
          <w:rFonts w:ascii="Times New Roman" w:hAnsi="Times New Roman" w:cs="Times New Roman"/>
        </w:rPr>
        <w:t xml:space="preserve">zse, sonuç </w:t>
      </w:r>
    </w:p>
    <w:p w14:paraId="5591AAB3" w14:textId="667AAFA7" w:rsidR="00981B17" w:rsidRPr="00715F35" w:rsidRDefault="006E42BB" w:rsidP="006E42BB">
      <w:pPr>
        <w:pStyle w:val="AralkYok"/>
        <w:spacing w:line="240" w:lineRule="atLeast"/>
        <w:jc w:val="both"/>
        <w:rPr>
          <w:rFonts w:ascii="Times New Roman" w:hAnsi="Times New Roman" w:cs="Times New Roman"/>
          <w:highlight w:val="yellow"/>
        </w:rPr>
      </w:pPr>
      <w:r>
        <w:rPr>
          <w:rFonts w:ascii="Times New Roman" w:hAnsi="Times New Roman" w:cs="Times New Roman"/>
        </w:rPr>
        <w:t xml:space="preserve">     kesinleşir. </w:t>
      </w:r>
    </w:p>
    <w:p w14:paraId="504E89B1" w14:textId="77777777" w:rsidR="00981B17" w:rsidRDefault="00981B17" w:rsidP="00546D1E">
      <w:pPr>
        <w:pStyle w:val="ListeParagraf"/>
        <w:spacing w:after="0" w:line="240" w:lineRule="atLeast"/>
        <w:ind w:left="284" w:hanging="284"/>
        <w:rPr>
          <w:rFonts w:ascii="Times New Roman" w:hAnsi="Times New Roman" w:cs="Times New Roman"/>
        </w:rPr>
      </w:pPr>
    </w:p>
    <w:p w14:paraId="70051E05" w14:textId="13733028" w:rsidR="00475EE1" w:rsidRDefault="00F66728" w:rsidP="00455B55">
      <w:pPr>
        <w:pStyle w:val="AralkYok"/>
        <w:numPr>
          <w:ilvl w:val="0"/>
          <w:numId w:val="22"/>
        </w:numPr>
        <w:spacing w:line="240" w:lineRule="atLeast"/>
        <w:ind w:left="284" w:hanging="284"/>
        <w:jc w:val="both"/>
        <w:rPr>
          <w:rFonts w:ascii="Times New Roman" w:hAnsi="Times New Roman" w:cs="Times New Roman"/>
        </w:rPr>
      </w:pPr>
      <w:r w:rsidRPr="00981B17">
        <w:rPr>
          <w:rFonts w:ascii="Times New Roman" w:hAnsi="Times New Roman" w:cs="Times New Roman"/>
        </w:rPr>
        <w:t>Rektörlük</w:t>
      </w:r>
      <w:r w:rsidR="003F08B5">
        <w:rPr>
          <w:rFonts w:ascii="Times New Roman" w:hAnsi="Times New Roman" w:cs="Times New Roman"/>
        </w:rPr>
        <w:t xml:space="preserve"> </w:t>
      </w:r>
      <w:r w:rsidRPr="00981B17">
        <w:rPr>
          <w:rFonts w:ascii="Times New Roman" w:hAnsi="Times New Roman" w:cs="Times New Roman"/>
        </w:rPr>
        <w:t>kendilerine yapılan itirazları bir ay içinde değerlendirme formunu, itiraz dilekçesini ve ilgilinin çalışmalarını dikkate alarak değerlendirir ve formun ilgili alanına notlarını verir. Rektörlük</w:t>
      </w:r>
      <w:r w:rsidR="00455B55">
        <w:rPr>
          <w:rFonts w:ascii="Times New Roman" w:hAnsi="Times New Roman" w:cs="Times New Roman"/>
        </w:rPr>
        <w:t xml:space="preserve"> </w:t>
      </w:r>
      <w:r w:rsidRPr="00981B17">
        <w:rPr>
          <w:rFonts w:ascii="Times New Roman" w:hAnsi="Times New Roman" w:cs="Times New Roman"/>
        </w:rPr>
        <w:t>tarafından yapılan değerlendirme kesindir. Yöneticilerin performansının değerlendirilmesinde Rektörlük tarafından verilen iki notun aritmetik ortalaması nihai not olarak kabul edilir. Buna göre işlem yapılarak değerlendiricilere ve itiraz eden personele konu tebliğ edilir.</w:t>
      </w:r>
    </w:p>
    <w:p w14:paraId="0F5D940A" w14:textId="77777777" w:rsidR="00475EE1" w:rsidRDefault="00475EE1" w:rsidP="00546D1E">
      <w:pPr>
        <w:pStyle w:val="ListeParagraf"/>
        <w:spacing w:after="0" w:line="240" w:lineRule="atLeast"/>
        <w:ind w:left="284" w:hanging="284"/>
        <w:rPr>
          <w:rFonts w:ascii="Times New Roman" w:hAnsi="Times New Roman" w:cs="Times New Roman"/>
        </w:rPr>
      </w:pPr>
    </w:p>
    <w:p w14:paraId="1404FE9B" w14:textId="09AEC75B" w:rsidR="00475EE1" w:rsidRDefault="00F66728" w:rsidP="00546D1E">
      <w:pPr>
        <w:pStyle w:val="AralkYok"/>
        <w:numPr>
          <w:ilvl w:val="0"/>
          <w:numId w:val="22"/>
        </w:numPr>
        <w:spacing w:line="240" w:lineRule="atLeast"/>
        <w:ind w:left="284" w:hanging="284"/>
        <w:jc w:val="both"/>
        <w:rPr>
          <w:rFonts w:ascii="Times New Roman" w:hAnsi="Times New Roman" w:cs="Times New Roman"/>
        </w:rPr>
      </w:pPr>
      <w:r w:rsidRPr="00475EE1">
        <w:rPr>
          <w:rFonts w:ascii="Times New Roman" w:hAnsi="Times New Roman" w:cs="Times New Roman"/>
        </w:rPr>
        <w:t>Performans değerlendirme formları, varsa itirazlar ve itiraz kararları, sonuçların alınmasından sonra</w:t>
      </w:r>
      <w:r w:rsidR="00DB2917">
        <w:rPr>
          <w:rFonts w:ascii="Times New Roman" w:hAnsi="Times New Roman" w:cs="Times New Roman"/>
        </w:rPr>
        <w:t xml:space="preserve"> </w:t>
      </w:r>
      <w:r w:rsidR="00DB2917" w:rsidRPr="008B0724">
        <w:rPr>
          <w:rFonts w:ascii="Times New Roman" w:hAnsi="Times New Roman" w:cs="Times New Roman"/>
        </w:rPr>
        <w:t>7</w:t>
      </w:r>
      <w:r w:rsidRPr="008B0724">
        <w:rPr>
          <w:rFonts w:ascii="Times New Roman" w:hAnsi="Times New Roman" w:cs="Times New Roman"/>
        </w:rPr>
        <w:t xml:space="preserve"> </w:t>
      </w:r>
      <w:r w:rsidR="00DB2917" w:rsidRPr="008B0724">
        <w:rPr>
          <w:rFonts w:ascii="Times New Roman" w:hAnsi="Times New Roman" w:cs="Times New Roman"/>
        </w:rPr>
        <w:t>(</w:t>
      </w:r>
      <w:r w:rsidRPr="008B0724">
        <w:rPr>
          <w:rFonts w:ascii="Times New Roman" w:hAnsi="Times New Roman" w:cs="Times New Roman"/>
        </w:rPr>
        <w:t>yedi</w:t>
      </w:r>
      <w:r w:rsidR="00DB2917" w:rsidRPr="008B0724">
        <w:rPr>
          <w:rFonts w:ascii="Times New Roman" w:hAnsi="Times New Roman" w:cs="Times New Roman"/>
        </w:rPr>
        <w:t>)</w:t>
      </w:r>
      <w:r w:rsidRPr="00475EE1">
        <w:rPr>
          <w:rFonts w:ascii="Times New Roman" w:hAnsi="Times New Roman" w:cs="Times New Roman"/>
        </w:rPr>
        <w:t xml:space="preserve"> iş günü içerisinde Personel Daire Başkanlığına ulaştırılır ve personelin öz</w:t>
      </w:r>
      <w:r w:rsidR="00475EE1">
        <w:rPr>
          <w:rFonts w:ascii="Times New Roman" w:hAnsi="Times New Roman" w:cs="Times New Roman"/>
        </w:rPr>
        <w:t>lük dosyasında muhafaza edilir.</w:t>
      </w:r>
    </w:p>
    <w:p w14:paraId="1EA831EA" w14:textId="77777777" w:rsidR="00475EE1" w:rsidRDefault="00475EE1" w:rsidP="00546D1E">
      <w:pPr>
        <w:pStyle w:val="ListeParagraf"/>
        <w:spacing w:after="0" w:line="240" w:lineRule="atLeast"/>
        <w:ind w:left="284" w:hanging="284"/>
        <w:rPr>
          <w:rFonts w:ascii="Times New Roman" w:hAnsi="Times New Roman" w:cs="Times New Roman"/>
        </w:rPr>
      </w:pPr>
    </w:p>
    <w:p w14:paraId="358F9AED" w14:textId="7BB532BE" w:rsidR="00475EE1" w:rsidRDefault="00F66728" w:rsidP="00546D1E">
      <w:pPr>
        <w:pStyle w:val="AralkYok"/>
        <w:numPr>
          <w:ilvl w:val="0"/>
          <w:numId w:val="22"/>
        </w:numPr>
        <w:spacing w:line="240" w:lineRule="atLeast"/>
        <w:ind w:left="284" w:hanging="284"/>
        <w:jc w:val="both"/>
        <w:rPr>
          <w:rFonts w:ascii="Times New Roman" w:hAnsi="Times New Roman" w:cs="Times New Roman"/>
        </w:rPr>
      </w:pPr>
      <w:r w:rsidRPr="00475EE1">
        <w:rPr>
          <w:rFonts w:ascii="Times New Roman" w:hAnsi="Times New Roman" w:cs="Times New Roman"/>
        </w:rPr>
        <w:t xml:space="preserve">Performans değerlendirme sonrasında üst üste iki değerlendirme sonucu “beklentilerin çok altında” veya “beklentilerin altında” olan personel için takip eden yıl içinde, eksik bulunan </w:t>
      </w:r>
      <w:proofErr w:type="gramStart"/>
      <w:r w:rsidRPr="00475EE1">
        <w:rPr>
          <w:rFonts w:ascii="Times New Roman" w:hAnsi="Times New Roman" w:cs="Times New Roman"/>
        </w:rPr>
        <w:t>kriterlerde</w:t>
      </w:r>
      <w:proofErr w:type="gramEnd"/>
      <w:r w:rsidRPr="00475EE1">
        <w:rPr>
          <w:rFonts w:ascii="Times New Roman" w:hAnsi="Times New Roman" w:cs="Times New Roman"/>
        </w:rPr>
        <w:t xml:space="preserve"> birimince, gerekli görülmesi h</w:t>
      </w:r>
      <w:r w:rsidR="00DB2917" w:rsidRPr="008B0724">
        <w:rPr>
          <w:rFonts w:ascii="Times New Roman" w:hAnsi="Times New Roman" w:cs="Times New Roman"/>
        </w:rPr>
        <w:t>â</w:t>
      </w:r>
      <w:r w:rsidRPr="00475EE1">
        <w:rPr>
          <w:rFonts w:ascii="Times New Roman" w:hAnsi="Times New Roman" w:cs="Times New Roman"/>
        </w:rPr>
        <w:t>linde Rektörlükçe toplu eğitim programları uygulanır veya başka kurumlarca düzenlenen eğitim programlarına katılımı sağlanır. Bu eğitimler sonucunda yapılacak ilk değerlendirmede personelin performansının en az “beklentileri karşılar” düzeyine ulaşması istenir. Personelin performansında herhangi bir gelişme olmadığı takdirde görev yeri değiştirilebilir.</w:t>
      </w:r>
    </w:p>
    <w:p w14:paraId="37FAD99C" w14:textId="77777777" w:rsidR="00173B0C" w:rsidRDefault="00173B0C" w:rsidP="00546D1E">
      <w:pPr>
        <w:pStyle w:val="ListeParagraf"/>
        <w:spacing w:after="0" w:line="240" w:lineRule="atLeast"/>
        <w:ind w:left="284" w:hanging="284"/>
        <w:rPr>
          <w:rFonts w:ascii="Times New Roman" w:hAnsi="Times New Roman" w:cs="Times New Roman"/>
        </w:rPr>
      </w:pPr>
    </w:p>
    <w:p w14:paraId="2D7B12F6" w14:textId="77777777" w:rsidR="00173B0C" w:rsidRDefault="00173B0C" w:rsidP="00546D1E">
      <w:pPr>
        <w:pStyle w:val="ListeParagraf"/>
        <w:spacing w:after="0" w:line="240" w:lineRule="atLeast"/>
        <w:ind w:left="284" w:hanging="284"/>
        <w:rPr>
          <w:rFonts w:ascii="Times New Roman" w:hAnsi="Times New Roman" w:cs="Times New Roman"/>
        </w:rPr>
      </w:pPr>
    </w:p>
    <w:p w14:paraId="20227176" w14:textId="77777777" w:rsidR="00F66728" w:rsidRPr="00475EE1" w:rsidRDefault="00F66728" w:rsidP="00546D1E">
      <w:pPr>
        <w:pStyle w:val="AralkYok"/>
        <w:numPr>
          <w:ilvl w:val="0"/>
          <w:numId w:val="22"/>
        </w:numPr>
        <w:spacing w:line="240" w:lineRule="atLeast"/>
        <w:ind w:left="284" w:hanging="284"/>
        <w:jc w:val="both"/>
        <w:rPr>
          <w:rFonts w:ascii="Times New Roman" w:hAnsi="Times New Roman" w:cs="Times New Roman"/>
        </w:rPr>
      </w:pPr>
      <w:r w:rsidRPr="00475EE1">
        <w:rPr>
          <w:rFonts w:ascii="Times New Roman" w:hAnsi="Times New Roman" w:cs="Times New Roman"/>
        </w:rPr>
        <w:t>Performans değerlendirme sonucu “beklentilerin çok üstünde” olan personel için;</w:t>
      </w:r>
    </w:p>
    <w:p w14:paraId="13F6367A" w14:textId="3D2FCC14" w:rsidR="000519AC" w:rsidRDefault="000B49C9" w:rsidP="00546D1E">
      <w:pPr>
        <w:pStyle w:val="AralkYok"/>
        <w:spacing w:line="240" w:lineRule="atLeast"/>
        <w:ind w:left="284"/>
        <w:jc w:val="both"/>
        <w:rPr>
          <w:rFonts w:ascii="Times New Roman" w:hAnsi="Times New Roman" w:cs="Times New Roman"/>
        </w:rPr>
      </w:pPr>
      <w:r>
        <w:rPr>
          <w:rFonts w:ascii="Times New Roman" w:hAnsi="Times New Roman" w:cs="Times New Roman"/>
          <w:b/>
        </w:rPr>
        <w:t>1</w:t>
      </w:r>
      <w:r w:rsidR="002B485A" w:rsidRPr="002B485A">
        <w:rPr>
          <w:rFonts w:ascii="Times New Roman" w:hAnsi="Times New Roman" w:cs="Times New Roman"/>
          <w:b/>
        </w:rPr>
        <w:t>)</w:t>
      </w:r>
      <w:r w:rsidR="002B485A">
        <w:rPr>
          <w:rFonts w:ascii="Times New Roman" w:hAnsi="Times New Roman" w:cs="Times New Roman"/>
        </w:rPr>
        <w:t xml:space="preserve"> </w:t>
      </w:r>
      <w:r w:rsidR="00F66728" w:rsidRPr="00F66728">
        <w:rPr>
          <w:rFonts w:ascii="Times New Roman" w:hAnsi="Times New Roman" w:cs="Times New Roman"/>
        </w:rPr>
        <w:t xml:space="preserve">Görevde yükselmelerde personel hakkında düzenlenen performans değerlendirme sonuçları da </w:t>
      </w:r>
      <w:r w:rsidR="000519AC">
        <w:rPr>
          <w:rFonts w:ascii="Times New Roman" w:hAnsi="Times New Roman" w:cs="Times New Roman"/>
        </w:rPr>
        <w:t xml:space="preserve">        </w:t>
      </w:r>
    </w:p>
    <w:p w14:paraId="64676C92" w14:textId="6A5F1E42" w:rsidR="00475EE1" w:rsidRDefault="000519AC" w:rsidP="00546D1E">
      <w:pPr>
        <w:pStyle w:val="AralkYok"/>
        <w:spacing w:line="240" w:lineRule="atLeast"/>
        <w:ind w:left="284"/>
        <w:jc w:val="both"/>
        <w:rPr>
          <w:rFonts w:ascii="Times New Roman" w:hAnsi="Times New Roman" w:cs="Times New Roman"/>
        </w:rPr>
      </w:pPr>
      <w:r>
        <w:rPr>
          <w:rFonts w:ascii="Times New Roman" w:hAnsi="Times New Roman" w:cs="Times New Roman"/>
        </w:rPr>
        <w:t xml:space="preserve">     </w:t>
      </w:r>
      <w:proofErr w:type="gramStart"/>
      <w:r w:rsidR="00F66728" w:rsidRPr="00F66728">
        <w:rPr>
          <w:rFonts w:ascii="Times New Roman" w:hAnsi="Times New Roman" w:cs="Times New Roman"/>
        </w:rPr>
        <w:t>dikkate</w:t>
      </w:r>
      <w:proofErr w:type="gramEnd"/>
      <w:r w:rsidR="00F66728" w:rsidRPr="00F66728">
        <w:rPr>
          <w:rFonts w:ascii="Times New Roman" w:hAnsi="Times New Roman" w:cs="Times New Roman"/>
        </w:rPr>
        <w:t xml:space="preserve"> alınır.</w:t>
      </w:r>
    </w:p>
    <w:p w14:paraId="25AB0173" w14:textId="55F8518A" w:rsidR="000519AC" w:rsidRDefault="000B49C9" w:rsidP="00546D1E">
      <w:pPr>
        <w:pStyle w:val="AralkYok"/>
        <w:tabs>
          <w:tab w:val="left" w:pos="567"/>
          <w:tab w:val="left" w:pos="709"/>
        </w:tabs>
        <w:spacing w:line="240" w:lineRule="atLeast"/>
        <w:ind w:left="284"/>
        <w:jc w:val="both"/>
        <w:rPr>
          <w:rFonts w:ascii="Times New Roman" w:hAnsi="Times New Roman" w:cs="Times New Roman"/>
        </w:rPr>
      </w:pPr>
      <w:r>
        <w:rPr>
          <w:rFonts w:ascii="Times New Roman" w:hAnsi="Times New Roman" w:cs="Times New Roman"/>
          <w:b/>
        </w:rPr>
        <w:t>2</w:t>
      </w:r>
      <w:r w:rsidR="002B485A" w:rsidRPr="002B485A">
        <w:rPr>
          <w:rFonts w:ascii="Times New Roman" w:hAnsi="Times New Roman" w:cs="Times New Roman"/>
          <w:b/>
        </w:rPr>
        <w:t>)</w:t>
      </w:r>
      <w:r w:rsidR="002B485A">
        <w:rPr>
          <w:rFonts w:ascii="Times New Roman" w:hAnsi="Times New Roman" w:cs="Times New Roman"/>
        </w:rPr>
        <w:t xml:space="preserve"> </w:t>
      </w:r>
      <w:r w:rsidR="00F66728" w:rsidRPr="00475EE1">
        <w:rPr>
          <w:rFonts w:ascii="Times New Roman" w:hAnsi="Times New Roman" w:cs="Times New Roman"/>
        </w:rPr>
        <w:t xml:space="preserve">Şartları sağlıyor ise talebi dikkate </w:t>
      </w:r>
      <w:r w:rsidR="00F66728" w:rsidRPr="008B0724">
        <w:rPr>
          <w:rFonts w:ascii="Times New Roman" w:hAnsi="Times New Roman" w:cs="Times New Roman"/>
        </w:rPr>
        <w:t>alınarak yurt</w:t>
      </w:r>
      <w:r w:rsidR="008B0724" w:rsidRPr="008B0724">
        <w:rPr>
          <w:rFonts w:ascii="Times New Roman" w:hAnsi="Times New Roman" w:cs="Times New Roman"/>
        </w:rPr>
        <w:t xml:space="preserve"> </w:t>
      </w:r>
      <w:r w:rsidR="00F66728" w:rsidRPr="008B0724">
        <w:rPr>
          <w:rFonts w:ascii="Times New Roman" w:hAnsi="Times New Roman" w:cs="Times New Roman"/>
        </w:rPr>
        <w:t>içi ve yurt</w:t>
      </w:r>
      <w:r w:rsidR="008B0724" w:rsidRPr="008B0724">
        <w:rPr>
          <w:rFonts w:ascii="Times New Roman" w:hAnsi="Times New Roman" w:cs="Times New Roman"/>
        </w:rPr>
        <w:t xml:space="preserve"> </w:t>
      </w:r>
      <w:r w:rsidR="00F66728" w:rsidRPr="008B0724">
        <w:rPr>
          <w:rFonts w:ascii="Times New Roman" w:hAnsi="Times New Roman" w:cs="Times New Roman"/>
        </w:rPr>
        <w:t>dışında</w:t>
      </w:r>
      <w:r w:rsidR="00F66728" w:rsidRPr="00475EE1">
        <w:rPr>
          <w:rFonts w:ascii="Times New Roman" w:hAnsi="Times New Roman" w:cs="Times New Roman"/>
        </w:rPr>
        <w:t xml:space="preserve"> </w:t>
      </w:r>
      <w:r w:rsidR="000519AC">
        <w:rPr>
          <w:rFonts w:ascii="Times New Roman" w:hAnsi="Times New Roman" w:cs="Times New Roman"/>
        </w:rPr>
        <w:t>çeşitli kurumların düzenlediği</w:t>
      </w:r>
    </w:p>
    <w:p w14:paraId="6EBCF96C" w14:textId="5E18B832" w:rsidR="00F66728" w:rsidRPr="00475EE1" w:rsidRDefault="000519AC" w:rsidP="00546D1E">
      <w:pPr>
        <w:pStyle w:val="AralkYok"/>
        <w:tabs>
          <w:tab w:val="left" w:pos="567"/>
          <w:tab w:val="left" w:pos="709"/>
        </w:tabs>
        <w:spacing w:line="240" w:lineRule="atLeast"/>
        <w:ind w:left="284"/>
        <w:jc w:val="both"/>
        <w:rPr>
          <w:rFonts w:ascii="Times New Roman" w:hAnsi="Times New Roman" w:cs="Times New Roman"/>
        </w:rPr>
      </w:pPr>
      <w:r>
        <w:rPr>
          <w:rFonts w:ascii="Times New Roman" w:hAnsi="Times New Roman" w:cs="Times New Roman"/>
        </w:rPr>
        <w:t xml:space="preserve">     </w:t>
      </w:r>
      <w:proofErr w:type="gramStart"/>
      <w:r w:rsidR="00F66728" w:rsidRPr="00475EE1">
        <w:rPr>
          <w:rFonts w:ascii="Times New Roman" w:hAnsi="Times New Roman" w:cs="Times New Roman"/>
        </w:rPr>
        <w:t>eğitim</w:t>
      </w:r>
      <w:proofErr w:type="gramEnd"/>
      <w:r w:rsidR="00F66728" w:rsidRPr="00475EE1">
        <w:rPr>
          <w:rFonts w:ascii="Times New Roman" w:hAnsi="Times New Roman" w:cs="Times New Roman"/>
        </w:rPr>
        <w:t xml:space="preserve"> programlarına gönderilecekler arasında öncelik tanınır. </w:t>
      </w:r>
    </w:p>
    <w:p w14:paraId="62B9A303" w14:textId="77777777" w:rsidR="00E6789C" w:rsidRDefault="00E6789C" w:rsidP="00546D1E">
      <w:pPr>
        <w:pStyle w:val="AralkYok"/>
        <w:spacing w:line="240" w:lineRule="atLeast"/>
        <w:jc w:val="both"/>
        <w:rPr>
          <w:rFonts w:ascii="Times New Roman" w:hAnsi="Times New Roman" w:cs="Times New Roman"/>
        </w:rPr>
      </w:pPr>
    </w:p>
    <w:p w14:paraId="06AF90D2" w14:textId="02E65C41" w:rsidR="00F66728" w:rsidRPr="00E6789C" w:rsidRDefault="00F66728" w:rsidP="00546D1E">
      <w:pPr>
        <w:pStyle w:val="AralkYok"/>
        <w:spacing w:line="240" w:lineRule="atLeast"/>
        <w:jc w:val="both"/>
        <w:rPr>
          <w:rFonts w:ascii="Times New Roman" w:hAnsi="Times New Roman" w:cs="Times New Roman"/>
          <w:b/>
        </w:rPr>
      </w:pPr>
      <w:r w:rsidRPr="00E6789C">
        <w:rPr>
          <w:rFonts w:ascii="Times New Roman" w:hAnsi="Times New Roman" w:cs="Times New Roman"/>
          <w:b/>
        </w:rPr>
        <w:t xml:space="preserve">Kariyer </w:t>
      </w:r>
      <w:r w:rsidR="00DB2917" w:rsidRPr="008B0724">
        <w:rPr>
          <w:rFonts w:ascii="Times New Roman" w:hAnsi="Times New Roman" w:cs="Times New Roman"/>
          <w:b/>
        </w:rPr>
        <w:t>G</w:t>
      </w:r>
      <w:r w:rsidRPr="008B0724">
        <w:rPr>
          <w:rFonts w:ascii="Times New Roman" w:hAnsi="Times New Roman" w:cs="Times New Roman"/>
          <w:b/>
        </w:rPr>
        <w:t>eli</w:t>
      </w:r>
      <w:r w:rsidRPr="00E6789C">
        <w:rPr>
          <w:rFonts w:ascii="Times New Roman" w:hAnsi="Times New Roman" w:cs="Times New Roman"/>
          <w:b/>
        </w:rPr>
        <w:t>ştirme</w:t>
      </w:r>
    </w:p>
    <w:p w14:paraId="18537CE4" w14:textId="77777777" w:rsidR="00E6789C" w:rsidRDefault="00E6789C" w:rsidP="00546D1E">
      <w:pPr>
        <w:pStyle w:val="AralkYok"/>
        <w:spacing w:line="240" w:lineRule="atLeast"/>
        <w:jc w:val="both"/>
        <w:rPr>
          <w:rFonts w:ascii="Times New Roman" w:hAnsi="Times New Roman" w:cs="Times New Roman"/>
        </w:rPr>
      </w:pPr>
    </w:p>
    <w:p w14:paraId="55EAFDEF" w14:textId="7EF7E7C1" w:rsidR="00F66728" w:rsidRPr="00F66728" w:rsidRDefault="00F66728" w:rsidP="00546D1E">
      <w:pPr>
        <w:pStyle w:val="AralkYok"/>
        <w:spacing w:line="240" w:lineRule="atLeast"/>
        <w:jc w:val="both"/>
        <w:rPr>
          <w:rFonts w:ascii="Times New Roman" w:hAnsi="Times New Roman" w:cs="Times New Roman"/>
        </w:rPr>
      </w:pPr>
      <w:r w:rsidRPr="00E6789C">
        <w:rPr>
          <w:rFonts w:ascii="Times New Roman" w:hAnsi="Times New Roman" w:cs="Times New Roman"/>
          <w:b/>
        </w:rPr>
        <w:t>MADDE 13-</w:t>
      </w:r>
      <w:r w:rsidR="00572BF3">
        <w:rPr>
          <w:rFonts w:ascii="Times New Roman" w:hAnsi="Times New Roman" w:cs="Times New Roman"/>
          <w:b/>
        </w:rPr>
        <w:t>(</w:t>
      </w:r>
      <w:r w:rsidRPr="00E6789C">
        <w:rPr>
          <w:rFonts w:ascii="Times New Roman" w:hAnsi="Times New Roman" w:cs="Times New Roman"/>
          <w:b/>
        </w:rPr>
        <w:t>1)</w:t>
      </w:r>
      <w:r w:rsidRPr="00F66728">
        <w:rPr>
          <w:rFonts w:ascii="Times New Roman" w:hAnsi="Times New Roman" w:cs="Times New Roman"/>
        </w:rPr>
        <w:t xml:space="preserve"> Üniversitenin idari personel kariyer planlaması, Yükseköğretim Üst Kuruluşları ile Yükseköğretim Kurumları Personeli Görevde Yükselme ve Unvan Değişikliği Yönetmeliği hükümlerine göre yapılır. Bu çerçevede yapılacak personel talepleri ve mevcut kadro yapısı göz önünde bulundurulur. </w:t>
      </w:r>
    </w:p>
    <w:p w14:paraId="331CA220" w14:textId="77777777" w:rsidR="00E6789C" w:rsidRDefault="00E6789C" w:rsidP="00546D1E">
      <w:pPr>
        <w:pStyle w:val="AralkYok"/>
        <w:spacing w:line="240" w:lineRule="atLeast"/>
        <w:jc w:val="both"/>
        <w:rPr>
          <w:rFonts w:ascii="Times New Roman" w:hAnsi="Times New Roman" w:cs="Times New Roman"/>
        </w:rPr>
      </w:pPr>
    </w:p>
    <w:p w14:paraId="6C847978" w14:textId="4514FE07" w:rsidR="00F66728" w:rsidRPr="00F66728" w:rsidRDefault="00F66728" w:rsidP="00546D1E">
      <w:pPr>
        <w:pStyle w:val="AralkYok"/>
        <w:spacing w:line="240" w:lineRule="atLeast"/>
        <w:jc w:val="both"/>
        <w:rPr>
          <w:rFonts w:ascii="Times New Roman" w:hAnsi="Times New Roman" w:cs="Times New Roman"/>
        </w:rPr>
      </w:pPr>
      <w:r w:rsidRPr="00E6789C">
        <w:rPr>
          <w:rFonts w:ascii="Times New Roman" w:hAnsi="Times New Roman" w:cs="Times New Roman"/>
          <w:b/>
        </w:rPr>
        <w:t>(2)</w:t>
      </w:r>
      <w:r w:rsidRPr="00F66728">
        <w:rPr>
          <w:rFonts w:ascii="Times New Roman" w:hAnsi="Times New Roman" w:cs="Times New Roman"/>
        </w:rPr>
        <w:t xml:space="preserve"> Bireysel kariyer beklentileriyle üniversitenin ileriye dönük personel gereksinmelerinin bütünleştirildiği kariyer planları belirlenebilir ve personelin </w:t>
      </w:r>
      <w:r w:rsidR="00DB2917" w:rsidRPr="008B0724">
        <w:rPr>
          <w:rFonts w:ascii="Times New Roman" w:hAnsi="Times New Roman" w:cs="Times New Roman"/>
        </w:rPr>
        <w:t>Ü</w:t>
      </w:r>
      <w:r w:rsidRPr="00F66728">
        <w:rPr>
          <w:rFonts w:ascii="Times New Roman" w:hAnsi="Times New Roman" w:cs="Times New Roman"/>
        </w:rPr>
        <w:t>niversite içindeki mesleki ilerlemesi uygulanacak faaliyetlerle ve programlarla planlanabilir. </w:t>
      </w:r>
    </w:p>
    <w:p w14:paraId="3134D440" w14:textId="77777777" w:rsidR="00E6789C" w:rsidRDefault="00E6789C" w:rsidP="00546D1E">
      <w:pPr>
        <w:pStyle w:val="AralkYok"/>
        <w:spacing w:line="240" w:lineRule="atLeast"/>
        <w:jc w:val="both"/>
        <w:rPr>
          <w:rFonts w:ascii="Times New Roman" w:hAnsi="Times New Roman" w:cs="Times New Roman"/>
        </w:rPr>
      </w:pPr>
    </w:p>
    <w:p w14:paraId="52BF6534" w14:textId="77777777" w:rsidR="00F66728" w:rsidRPr="00F66728" w:rsidRDefault="00F66728" w:rsidP="00546D1E">
      <w:pPr>
        <w:pStyle w:val="AralkYok"/>
        <w:spacing w:line="240" w:lineRule="atLeast"/>
        <w:jc w:val="both"/>
        <w:rPr>
          <w:rFonts w:ascii="Times New Roman" w:hAnsi="Times New Roman" w:cs="Times New Roman"/>
        </w:rPr>
      </w:pPr>
      <w:r w:rsidRPr="00E6789C">
        <w:rPr>
          <w:rFonts w:ascii="Times New Roman" w:hAnsi="Times New Roman" w:cs="Times New Roman"/>
          <w:b/>
        </w:rPr>
        <w:t>(3)</w:t>
      </w:r>
      <w:r w:rsidRPr="00F66728">
        <w:rPr>
          <w:rFonts w:ascii="Times New Roman" w:hAnsi="Times New Roman" w:cs="Times New Roman"/>
        </w:rPr>
        <w:t xml:space="preserve"> Personel geliştirme ve değerlendirme kapsamında personel hareketliliği uygulamasına başvurulabilir. Personel hareketliliği, personelin bilgi, beceri ve deneyimlerini artırmak, iş yükü dağılımı açısından kurumda adaleti sağlamak amacıyla belirli sürelerle birim içinde veya bir birimden başka bir </w:t>
      </w:r>
      <w:r w:rsidRPr="00F66728">
        <w:rPr>
          <w:rFonts w:ascii="Times New Roman" w:hAnsi="Times New Roman" w:cs="Times New Roman"/>
        </w:rPr>
        <w:lastRenderedPageBreak/>
        <w:t>birime hareket etmelerini ifade etmektedir. Personel hareketliliğiyle kurum içi koordinasyonun sağlanması, iş yükü dağılımı bakımından adaletli olunması, örgütsel yedekleme, personeli kuruma bağlama hedeflenmektedir. Kariyer planlama kapsamında yönetici olma potansiyeli olduğu düşünülen personelin Üniversiteyi bütün olarak görmesi ve çeşitli birimlerin faaliyetlerini tanıması sağlanmalıdır.</w:t>
      </w:r>
    </w:p>
    <w:p w14:paraId="139A6073" w14:textId="77777777" w:rsidR="00E6789C" w:rsidRDefault="00F66728" w:rsidP="00546D1E">
      <w:pPr>
        <w:pStyle w:val="AralkYok"/>
        <w:spacing w:line="240" w:lineRule="atLeast"/>
        <w:jc w:val="both"/>
        <w:rPr>
          <w:rFonts w:ascii="Times New Roman" w:hAnsi="Times New Roman" w:cs="Times New Roman"/>
        </w:rPr>
      </w:pPr>
      <w:r w:rsidRPr="00F66728">
        <w:rPr>
          <w:rFonts w:ascii="Times New Roman" w:hAnsi="Times New Roman" w:cs="Times New Roman"/>
        </w:rPr>
        <w:t> </w:t>
      </w:r>
    </w:p>
    <w:p w14:paraId="5C1B4A09" w14:textId="77777777" w:rsidR="00E6789C" w:rsidRDefault="00E6789C" w:rsidP="00546D1E">
      <w:pPr>
        <w:pStyle w:val="AralkYok"/>
        <w:spacing w:line="240" w:lineRule="atLeast"/>
        <w:jc w:val="both"/>
        <w:rPr>
          <w:rFonts w:ascii="Times New Roman" w:hAnsi="Times New Roman" w:cs="Times New Roman"/>
        </w:rPr>
      </w:pPr>
    </w:p>
    <w:p w14:paraId="1DF435A1" w14:textId="77777777" w:rsidR="00F66728" w:rsidRPr="00E6789C" w:rsidRDefault="00F66728" w:rsidP="00546D1E">
      <w:pPr>
        <w:pStyle w:val="AralkYok"/>
        <w:spacing w:line="240" w:lineRule="atLeast"/>
        <w:jc w:val="center"/>
        <w:rPr>
          <w:rFonts w:ascii="Times New Roman" w:hAnsi="Times New Roman" w:cs="Times New Roman"/>
          <w:b/>
        </w:rPr>
      </w:pPr>
      <w:r w:rsidRPr="00E6789C">
        <w:rPr>
          <w:rFonts w:ascii="Times New Roman" w:hAnsi="Times New Roman" w:cs="Times New Roman"/>
          <w:b/>
        </w:rPr>
        <w:t>ALTINCI BÖLÜM</w:t>
      </w:r>
    </w:p>
    <w:p w14:paraId="3CBA2CB8" w14:textId="77777777" w:rsidR="00F66728" w:rsidRPr="00E6789C" w:rsidRDefault="00F66728" w:rsidP="00546D1E">
      <w:pPr>
        <w:pStyle w:val="AralkYok"/>
        <w:spacing w:line="240" w:lineRule="atLeast"/>
        <w:jc w:val="center"/>
        <w:rPr>
          <w:rFonts w:ascii="Times New Roman" w:hAnsi="Times New Roman" w:cs="Times New Roman"/>
          <w:b/>
        </w:rPr>
      </w:pPr>
      <w:r w:rsidRPr="00E6789C">
        <w:rPr>
          <w:rFonts w:ascii="Times New Roman" w:hAnsi="Times New Roman" w:cs="Times New Roman"/>
          <w:b/>
        </w:rPr>
        <w:t>Yürürlük ve Yürütme</w:t>
      </w:r>
    </w:p>
    <w:p w14:paraId="69E37D25" w14:textId="77777777" w:rsidR="00F66728" w:rsidRPr="00E6789C" w:rsidRDefault="00F66728" w:rsidP="00546D1E">
      <w:pPr>
        <w:pStyle w:val="AralkYok"/>
        <w:spacing w:line="240" w:lineRule="atLeast"/>
        <w:jc w:val="both"/>
        <w:rPr>
          <w:rFonts w:ascii="Times New Roman" w:hAnsi="Times New Roman" w:cs="Times New Roman"/>
          <w:b/>
        </w:rPr>
      </w:pPr>
      <w:r w:rsidRPr="00E6789C">
        <w:rPr>
          <w:rFonts w:ascii="Times New Roman" w:hAnsi="Times New Roman" w:cs="Times New Roman"/>
          <w:b/>
        </w:rPr>
        <w:t>Yürürlük</w:t>
      </w:r>
    </w:p>
    <w:p w14:paraId="5744ECB3" w14:textId="77777777" w:rsidR="00E6789C" w:rsidRDefault="00E6789C" w:rsidP="00546D1E">
      <w:pPr>
        <w:pStyle w:val="AralkYok"/>
        <w:spacing w:line="240" w:lineRule="atLeast"/>
        <w:jc w:val="both"/>
        <w:rPr>
          <w:rFonts w:ascii="Times New Roman" w:hAnsi="Times New Roman" w:cs="Times New Roman"/>
        </w:rPr>
      </w:pPr>
    </w:p>
    <w:p w14:paraId="0A397D53" w14:textId="053E623C" w:rsidR="00F66728" w:rsidRPr="00F66728" w:rsidRDefault="00572BF3" w:rsidP="00546D1E">
      <w:pPr>
        <w:pStyle w:val="AralkYok"/>
        <w:spacing w:line="240" w:lineRule="atLeast"/>
        <w:jc w:val="both"/>
        <w:rPr>
          <w:rFonts w:ascii="Times New Roman" w:hAnsi="Times New Roman" w:cs="Times New Roman"/>
        </w:rPr>
      </w:pPr>
      <w:r>
        <w:rPr>
          <w:rFonts w:ascii="Times New Roman" w:hAnsi="Times New Roman" w:cs="Times New Roman"/>
          <w:b/>
        </w:rPr>
        <w:t>MADDE 14</w:t>
      </w:r>
      <w:r w:rsidR="00F66728" w:rsidRPr="00E6789C">
        <w:rPr>
          <w:rFonts w:ascii="Times New Roman" w:hAnsi="Times New Roman" w:cs="Times New Roman"/>
          <w:b/>
        </w:rPr>
        <w:t>-(1)</w:t>
      </w:r>
      <w:r w:rsidR="00F66728" w:rsidRPr="00F66728">
        <w:rPr>
          <w:rFonts w:ascii="Times New Roman" w:hAnsi="Times New Roman" w:cs="Times New Roman"/>
        </w:rPr>
        <w:t xml:space="preserve"> Bu </w:t>
      </w:r>
      <w:r w:rsidR="00A90A17">
        <w:rPr>
          <w:rFonts w:ascii="Times New Roman" w:hAnsi="Times New Roman" w:cs="Times New Roman"/>
        </w:rPr>
        <w:t>Usul ve Esaslar</w:t>
      </w:r>
      <w:r w:rsidR="00F66728" w:rsidRPr="00F66728">
        <w:rPr>
          <w:rFonts w:ascii="Times New Roman" w:hAnsi="Times New Roman" w:cs="Times New Roman"/>
        </w:rPr>
        <w:t xml:space="preserve"> Senatoda kabul edildiği tarihten itibaren yürürlüğe girer. </w:t>
      </w:r>
    </w:p>
    <w:p w14:paraId="5A899B03" w14:textId="77777777" w:rsidR="00E6789C" w:rsidRDefault="00E6789C" w:rsidP="00546D1E">
      <w:pPr>
        <w:pStyle w:val="AralkYok"/>
        <w:spacing w:line="240" w:lineRule="atLeast"/>
        <w:jc w:val="both"/>
        <w:rPr>
          <w:rFonts w:ascii="Times New Roman" w:hAnsi="Times New Roman" w:cs="Times New Roman"/>
        </w:rPr>
      </w:pPr>
    </w:p>
    <w:p w14:paraId="3E953F4B" w14:textId="39BD3FDD" w:rsidR="00E6789C" w:rsidRDefault="00F66728" w:rsidP="00546D1E">
      <w:pPr>
        <w:pStyle w:val="AralkYok"/>
        <w:spacing w:line="240" w:lineRule="atLeast"/>
        <w:jc w:val="both"/>
        <w:rPr>
          <w:rFonts w:ascii="Times New Roman" w:hAnsi="Times New Roman" w:cs="Times New Roman"/>
        </w:rPr>
      </w:pPr>
      <w:r w:rsidRPr="00E6789C">
        <w:rPr>
          <w:rFonts w:ascii="Times New Roman" w:hAnsi="Times New Roman" w:cs="Times New Roman"/>
          <w:b/>
        </w:rPr>
        <w:t>Yürütme</w:t>
      </w:r>
    </w:p>
    <w:p w14:paraId="5A103EB2" w14:textId="77777777" w:rsidR="00DB2917" w:rsidRDefault="00F66728" w:rsidP="00546D1E">
      <w:pPr>
        <w:pStyle w:val="AralkYok"/>
        <w:spacing w:line="240" w:lineRule="atLeast"/>
        <w:jc w:val="both"/>
        <w:rPr>
          <w:rFonts w:ascii="Times New Roman" w:hAnsi="Times New Roman" w:cs="Times New Roman"/>
        </w:rPr>
      </w:pPr>
      <w:r w:rsidRPr="00E6789C">
        <w:rPr>
          <w:rFonts w:ascii="Times New Roman" w:hAnsi="Times New Roman" w:cs="Times New Roman"/>
          <w:b/>
        </w:rPr>
        <w:t>MADDE 1</w:t>
      </w:r>
      <w:r w:rsidR="00572BF3">
        <w:rPr>
          <w:rFonts w:ascii="Times New Roman" w:hAnsi="Times New Roman" w:cs="Times New Roman"/>
          <w:b/>
        </w:rPr>
        <w:t>5</w:t>
      </w:r>
      <w:r w:rsidRPr="00E6789C">
        <w:rPr>
          <w:rFonts w:ascii="Times New Roman" w:hAnsi="Times New Roman" w:cs="Times New Roman"/>
          <w:b/>
        </w:rPr>
        <w:t>-(1)</w:t>
      </w:r>
      <w:r w:rsidRPr="00F66728">
        <w:rPr>
          <w:rFonts w:ascii="Times New Roman" w:hAnsi="Times New Roman" w:cs="Times New Roman"/>
        </w:rPr>
        <w:t xml:space="preserve"> Bu </w:t>
      </w:r>
      <w:r w:rsidR="00F31E9A">
        <w:rPr>
          <w:rFonts w:ascii="Times New Roman" w:hAnsi="Times New Roman" w:cs="Times New Roman"/>
        </w:rPr>
        <w:t>Usul ve E</w:t>
      </w:r>
      <w:r w:rsidR="00A90A17">
        <w:rPr>
          <w:rFonts w:ascii="Times New Roman" w:hAnsi="Times New Roman" w:cs="Times New Roman"/>
        </w:rPr>
        <w:t>sasların</w:t>
      </w:r>
      <w:r w:rsidRPr="00F66728">
        <w:rPr>
          <w:rFonts w:ascii="Times New Roman" w:hAnsi="Times New Roman" w:cs="Times New Roman"/>
        </w:rPr>
        <w:t xml:space="preserve"> hükümlerini Rektör yürütür.</w:t>
      </w:r>
    </w:p>
    <w:p w14:paraId="30543A81" w14:textId="77777777" w:rsidR="00173B0C" w:rsidRDefault="00173B0C">
      <w:pPr>
        <w:rPr>
          <w:rFonts w:ascii="Times New Roman" w:hAnsi="Times New Roman" w:cs="Times New Roman"/>
        </w:rPr>
      </w:pPr>
    </w:p>
    <w:p w14:paraId="23BE7168" w14:textId="3C422947" w:rsidR="00F66728" w:rsidRPr="00DB2917" w:rsidRDefault="00F66728" w:rsidP="00546D1E">
      <w:pPr>
        <w:pStyle w:val="AralkYok"/>
        <w:spacing w:line="240" w:lineRule="atLeast"/>
        <w:jc w:val="both"/>
        <w:rPr>
          <w:rFonts w:ascii="Times New Roman" w:hAnsi="Times New Roman" w:cs="Times New Roman"/>
        </w:rPr>
      </w:pPr>
      <w:r w:rsidRPr="004242D6">
        <w:rPr>
          <w:rFonts w:ascii="Times New Roman" w:hAnsi="Times New Roman" w:cs="Times New Roman"/>
          <w:b/>
        </w:rPr>
        <w:t>EK-1</w:t>
      </w:r>
    </w:p>
    <w:tbl>
      <w:tblPr>
        <w:tblW w:w="57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4678"/>
        <w:gridCol w:w="850"/>
        <w:gridCol w:w="1560"/>
        <w:gridCol w:w="1559"/>
        <w:gridCol w:w="1134"/>
      </w:tblGrid>
      <w:tr w:rsidR="00F66728" w:rsidRPr="00F66728" w14:paraId="5F829211" w14:textId="77777777" w:rsidTr="0023295D">
        <w:trPr>
          <w:trHeight w:val="284"/>
          <w:jc w:val="center"/>
        </w:trPr>
        <w:tc>
          <w:tcPr>
            <w:tcW w:w="10349" w:type="dxa"/>
            <w:gridSpan w:val="6"/>
            <w:tcBorders>
              <w:top w:val="nil"/>
              <w:left w:val="nil"/>
              <w:bottom w:val="nil"/>
              <w:right w:val="nil"/>
            </w:tcBorders>
            <w:shd w:val="clear" w:color="auto" w:fill="auto"/>
            <w:vAlign w:val="center"/>
            <w:hideMark/>
          </w:tcPr>
          <w:p w14:paraId="5C116F5B" w14:textId="77777777" w:rsidR="00F66728" w:rsidRPr="003A49FA" w:rsidRDefault="00AA39BB" w:rsidP="00546D1E">
            <w:pPr>
              <w:pStyle w:val="AralkYok"/>
              <w:spacing w:line="240" w:lineRule="atLeast"/>
              <w:jc w:val="center"/>
              <w:rPr>
                <w:rFonts w:ascii="Times New Roman" w:hAnsi="Times New Roman" w:cs="Times New Roman"/>
                <w:b/>
              </w:rPr>
            </w:pPr>
            <w:r>
              <w:rPr>
                <w:rFonts w:ascii="Times New Roman" w:hAnsi="Times New Roman" w:cs="Times New Roman"/>
                <w:b/>
              </w:rPr>
              <w:t>ERZURUM TEKNİK</w:t>
            </w:r>
            <w:r w:rsidR="00F66728" w:rsidRPr="003A49FA">
              <w:rPr>
                <w:rFonts w:ascii="Times New Roman" w:hAnsi="Times New Roman" w:cs="Times New Roman"/>
                <w:b/>
              </w:rPr>
              <w:t xml:space="preserve"> ÜNİVERSİTESİ</w:t>
            </w:r>
          </w:p>
          <w:p w14:paraId="23E9E854" w14:textId="77777777" w:rsidR="00F66728" w:rsidRPr="003A49FA" w:rsidRDefault="00F66728" w:rsidP="00546D1E">
            <w:pPr>
              <w:pStyle w:val="AralkYok"/>
              <w:spacing w:line="240" w:lineRule="atLeast"/>
              <w:jc w:val="center"/>
              <w:rPr>
                <w:rFonts w:ascii="Times New Roman" w:hAnsi="Times New Roman" w:cs="Times New Roman"/>
                <w:b/>
              </w:rPr>
            </w:pPr>
            <w:r w:rsidRPr="003A49FA">
              <w:rPr>
                <w:rFonts w:ascii="Times New Roman" w:hAnsi="Times New Roman" w:cs="Times New Roman"/>
                <w:b/>
              </w:rPr>
              <w:t>PERFORMANS DEĞERLENDİRME FORMU</w:t>
            </w:r>
          </w:p>
        </w:tc>
      </w:tr>
      <w:tr w:rsidR="00F66728" w:rsidRPr="003A49FA" w14:paraId="09EA1D33" w14:textId="77777777" w:rsidTr="0023295D">
        <w:trPr>
          <w:trHeight w:val="284"/>
          <w:jc w:val="center"/>
        </w:trPr>
        <w:tc>
          <w:tcPr>
            <w:tcW w:w="10349" w:type="dxa"/>
            <w:gridSpan w:val="6"/>
            <w:tcBorders>
              <w:top w:val="nil"/>
              <w:left w:val="nil"/>
              <w:bottom w:val="single" w:sz="4" w:space="0" w:color="auto"/>
              <w:right w:val="nil"/>
            </w:tcBorders>
            <w:shd w:val="clear" w:color="auto" w:fill="auto"/>
            <w:vAlign w:val="center"/>
            <w:hideMark/>
          </w:tcPr>
          <w:p w14:paraId="2F2A6ED1" w14:textId="77777777" w:rsidR="00F66728" w:rsidRPr="003A49FA" w:rsidRDefault="00F66728" w:rsidP="00546D1E">
            <w:pPr>
              <w:pStyle w:val="AralkYok"/>
              <w:spacing w:line="240" w:lineRule="atLeast"/>
              <w:jc w:val="center"/>
              <w:rPr>
                <w:rFonts w:ascii="Times New Roman" w:hAnsi="Times New Roman" w:cs="Times New Roman"/>
                <w:b/>
              </w:rPr>
            </w:pPr>
            <w:r w:rsidRPr="003A49FA">
              <w:rPr>
                <w:rFonts w:ascii="Times New Roman" w:hAnsi="Times New Roman" w:cs="Times New Roman"/>
                <w:b/>
              </w:rPr>
              <w:t>(YÖNETİCİ VE ÇALIŞANLAR İÇİN)</w:t>
            </w:r>
          </w:p>
        </w:tc>
      </w:tr>
      <w:tr w:rsidR="00F66728" w:rsidRPr="00F66728" w14:paraId="2D7DE810" w14:textId="77777777" w:rsidTr="0023295D">
        <w:trPr>
          <w:trHeight w:val="284"/>
          <w:jc w:val="center"/>
        </w:trPr>
        <w:tc>
          <w:tcPr>
            <w:tcW w:w="524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56ED5C3" w14:textId="77777777" w:rsidR="00F66728" w:rsidRPr="00F66728" w:rsidRDefault="00F66728" w:rsidP="00E50569">
            <w:pPr>
              <w:pStyle w:val="AralkYok"/>
              <w:spacing w:line="240" w:lineRule="atLeast"/>
              <w:rPr>
                <w:rFonts w:ascii="Times New Roman" w:hAnsi="Times New Roman" w:cs="Times New Roman"/>
              </w:rPr>
            </w:pPr>
            <w:r w:rsidRPr="00F66728">
              <w:rPr>
                <w:rFonts w:ascii="Times New Roman" w:hAnsi="Times New Roman" w:cs="Times New Roman"/>
              </w:rPr>
              <w:t>Çalışanın Adı Soyadı</w:t>
            </w:r>
          </w:p>
        </w:tc>
        <w:tc>
          <w:tcPr>
            <w:tcW w:w="510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380B886F" w14:textId="77777777" w:rsidR="00F66728" w:rsidRPr="00F66728" w:rsidRDefault="00F66728" w:rsidP="00E50569">
            <w:pPr>
              <w:pStyle w:val="AralkYok"/>
              <w:spacing w:line="240" w:lineRule="atLeast"/>
              <w:rPr>
                <w:rFonts w:ascii="Times New Roman" w:hAnsi="Times New Roman" w:cs="Times New Roman"/>
              </w:rPr>
            </w:pPr>
            <w:r w:rsidRPr="00F66728">
              <w:rPr>
                <w:rFonts w:ascii="Times New Roman" w:hAnsi="Times New Roman" w:cs="Times New Roman"/>
              </w:rPr>
              <w:t> </w:t>
            </w:r>
          </w:p>
        </w:tc>
      </w:tr>
      <w:tr w:rsidR="00F66728" w:rsidRPr="00F66728" w14:paraId="4601CAF7" w14:textId="77777777" w:rsidTr="0023295D">
        <w:trPr>
          <w:trHeight w:val="284"/>
          <w:jc w:val="center"/>
        </w:trPr>
        <w:tc>
          <w:tcPr>
            <w:tcW w:w="524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23C6A34" w14:textId="77777777" w:rsidR="00F66728" w:rsidRPr="00F66728" w:rsidRDefault="00F66728" w:rsidP="00E50569">
            <w:pPr>
              <w:pStyle w:val="AralkYok"/>
              <w:spacing w:line="240" w:lineRule="atLeast"/>
              <w:rPr>
                <w:rFonts w:ascii="Times New Roman" w:hAnsi="Times New Roman" w:cs="Times New Roman"/>
              </w:rPr>
            </w:pPr>
            <w:r w:rsidRPr="00F66728">
              <w:rPr>
                <w:rFonts w:ascii="Times New Roman" w:hAnsi="Times New Roman" w:cs="Times New Roman"/>
              </w:rPr>
              <w:t>Kadro Unvanı</w:t>
            </w:r>
          </w:p>
        </w:tc>
        <w:tc>
          <w:tcPr>
            <w:tcW w:w="510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2C33629" w14:textId="77777777" w:rsidR="00F66728" w:rsidRPr="00F66728" w:rsidRDefault="00F66728" w:rsidP="00E50569">
            <w:pPr>
              <w:pStyle w:val="AralkYok"/>
              <w:spacing w:line="240" w:lineRule="atLeast"/>
              <w:rPr>
                <w:rFonts w:ascii="Times New Roman" w:hAnsi="Times New Roman" w:cs="Times New Roman"/>
              </w:rPr>
            </w:pPr>
            <w:r w:rsidRPr="00F66728">
              <w:rPr>
                <w:rFonts w:ascii="Times New Roman" w:hAnsi="Times New Roman" w:cs="Times New Roman"/>
              </w:rPr>
              <w:t> </w:t>
            </w:r>
          </w:p>
        </w:tc>
      </w:tr>
      <w:tr w:rsidR="00F66728" w:rsidRPr="00F66728" w14:paraId="68897860" w14:textId="77777777" w:rsidTr="0023295D">
        <w:trPr>
          <w:trHeight w:val="284"/>
          <w:jc w:val="center"/>
        </w:trPr>
        <w:tc>
          <w:tcPr>
            <w:tcW w:w="524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DD43A2D" w14:textId="77777777" w:rsidR="00F66728" w:rsidRPr="00F66728" w:rsidRDefault="00F66728" w:rsidP="00E50569">
            <w:pPr>
              <w:pStyle w:val="AralkYok"/>
              <w:spacing w:line="240" w:lineRule="atLeast"/>
              <w:rPr>
                <w:rFonts w:ascii="Times New Roman" w:hAnsi="Times New Roman" w:cs="Times New Roman"/>
              </w:rPr>
            </w:pPr>
            <w:r w:rsidRPr="00F66728">
              <w:rPr>
                <w:rFonts w:ascii="Times New Roman" w:hAnsi="Times New Roman" w:cs="Times New Roman"/>
              </w:rPr>
              <w:t>Kadro Yeri</w:t>
            </w:r>
          </w:p>
        </w:tc>
        <w:tc>
          <w:tcPr>
            <w:tcW w:w="510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1C89F05" w14:textId="77777777" w:rsidR="00F66728" w:rsidRPr="00F66728" w:rsidRDefault="00F66728" w:rsidP="00E50569">
            <w:pPr>
              <w:pStyle w:val="AralkYok"/>
              <w:spacing w:line="240" w:lineRule="atLeast"/>
              <w:rPr>
                <w:rFonts w:ascii="Times New Roman" w:hAnsi="Times New Roman" w:cs="Times New Roman"/>
              </w:rPr>
            </w:pPr>
            <w:r w:rsidRPr="00F66728">
              <w:rPr>
                <w:rFonts w:ascii="Times New Roman" w:hAnsi="Times New Roman" w:cs="Times New Roman"/>
              </w:rPr>
              <w:t> </w:t>
            </w:r>
          </w:p>
        </w:tc>
      </w:tr>
      <w:tr w:rsidR="00F66728" w:rsidRPr="00F66728" w14:paraId="340335FB" w14:textId="77777777" w:rsidTr="0023295D">
        <w:trPr>
          <w:trHeight w:val="284"/>
          <w:jc w:val="center"/>
        </w:trPr>
        <w:tc>
          <w:tcPr>
            <w:tcW w:w="524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CDBFAD9" w14:textId="77777777" w:rsidR="00F66728" w:rsidRPr="00F66728" w:rsidRDefault="00F66728" w:rsidP="00E50569">
            <w:pPr>
              <w:pStyle w:val="AralkYok"/>
              <w:spacing w:line="240" w:lineRule="atLeast"/>
              <w:rPr>
                <w:rFonts w:ascii="Times New Roman" w:hAnsi="Times New Roman" w:cs="Times New Roman"/>
              </w:rPr>
            </w:pPr>
            <w:r w:rsidRPr="00F66728">
              <w:rPr>
                <w:rFonts w:ascii="Times New Roman" w:hAnsi="Times New Roman" w:cs="Times New Roman"/>
              </w:rPr>
              <w:t>Görev Yeri</w:t>
            </w:r>
          </w:p>
        </w:tc>
        <w:tc>
          <w:tcPr>
            <w:tcW w:w="510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E336054" w14:textId="77777777" w:rsidR="00F66728" w:rsidRPr="00F66728" w:rsidRDefault="00F66728" w:rsidP="00E50569">
            <w:pPr>
              <w:pStyle w:val="AralkYok"/>
              <w:spacing w:line="240" w:lineRule="atLeast"/>
              <w:rPr>
                <w:rFonts w:ascii="Times New Roman" w:hAnsi="Times New Roman" w:cs="Times New Roman"/>
              </w:rPr>
            </w:pPr>
            <w:r w:rsidRPr="00F66728">
              <w:rPr>
                <w:rFonts w:ascii="Times New Roman" w:hAnsi="Times New Roman" w:cs="Times New Roman"/>
              </w:rPr>
              <w:t> </w:t>
            </w:r>
          </w:p>
        </w:tc>
      </w:tr>
      <w:tr w:rsidR="00F66728" w:rsidRPr="00F66728" w14:paraId="67179E14" w14:textId="77777777" w:rsidTr="0023295D">
        <w:trPr>
          <w:trHeight w:val="284"/>
          <w:jc w:val="center"/>
        </w:trPr>
        <w:tc>
          <w:tcPr>
            <w:tcW w:w="524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A3AB240" w14:textId="77777777" w:rsidR="00F66728" w:rsidRPr="00F66728" w:rsidRDefault="00F66728" w:rsidP="00E50569">
            <w:pPr>
              <w:pStyle w:val="AralkYok"/>
              <w:spacing w:line="240" w:lineRule="atLeast"/>
              <w:rPr>
                <w:rFonts w:ascii="Times New Roman" w:hAnsi="Times New Roman" w:cs="Times New Roman"/>
              </w:rPr>
            </w:pPr>
            <w:r w:rsidRPr="00F66728">
              <w:rPr>
                <w:rFonts w:ascii="Times New Roman" w:hAnsi="Times New Roman" w:cs="Times New Roman"/>
              </w:rPr>
              <w:t>Sicil No</w:t>
            </w:r>
          </w:p>
        </w:tc>
        <w:tc>
          <w:tcPr>
            <w:tcW w:w="510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38D539CF" w14:textId="77777777" w:rsidR="00F66728" w:rsidRPr="00F66728" w:rsidRDefault="00F66728" w:rsidP="00E50569">
            <w:pPr>
              <w:pStyle w:val="AralkYok"/>
              <w:spacing w:line="240" w:lineRule="atLeast"/>
              <w:rPr>
                <w:rFonts w:ascii="Times New Roman" w:hAnsi="Times New Roman" w:cs="Times New Roman"/>
              </w:rPr>
            </w:pPr>
            <w:r w:rsidRPr="00F66728">
              <w:rPr>
                <w:rFonts w:ascii="Times New Roman" w:hAnsi="Times New Roman" w:cs="Times New Roman"/>
              </w:rPr>
              <w:t> </w:t>
            </w:r>
          </w:p>
        </w:tc>
      </w:tr>
      <w:tr w:rsidR="00F66728" w:rsidRPr="00F66728" w14:paraId="7B7AEAF6" w14:textId="77777777" w:rsidTr="0023295D">
        <w:trPr>
          <w:trHeight w:val="284"/>
          <w:jc w:val="center"/>
        </w:trPr>
        <w:tc>
          <w:tcPr>
            <w:tcW w:w="524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01843FA" w14:textId="77777777" w:rsidR="00F66728" w:rsidRPr="00F66728" w:rsidRDefault="00F66728" w:rsidP="00E50569">
            <w:pPr>
              <w:pStyle w:val="AralkYok"/>
              <w:spacing w:line="240" w:lineRule="atLeast"/>
              <w:rPr>
                <w:rFonts w:ascii="Times New Roman" w:hAnsi="Times New Roman" w:cs="Times New Roman"/>
              </w:rPr>
            </w:pPr>
            <w:r w:rsidRPr="00F66728">
              <w:rPr>
                <w:rFonts w:ascii="Times New Roman" w:hAnsi="Times New Roman" w:cs="Times New Roman"/>
              </w:rPr>
              <w:t>Memuriyete Başlama Tarihi</w:t>
            </w:r>
          </w:p>
        </w:tc>
        <w:tc>
          <w:tcPr>
            <w:tcW w:w="510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0DF49814" w14:textId="77777777" w:rsidR="00F66728" w:rsidRPr="00F66728" w:rsidRDefault="00F66728" w:rsidP="00E50569">
            <w:pPr>
              <w:pStyle w:val="AralkYok"/>
              <w:spacing w:line="240" w:lineRule="atLeast"/>
              <w:rPr>
                <w:rFonts w:ascii="Times New Roman" w:hAnsi="Times New Roman" w:cs="Times New Roman"/>
              </w:rPr>
            </w:pPr>
            <w:r w:rsidRPr="00F66728">
              <w:rPr>
                <w:rFonts w:ascii="Times New Roman" w:hAnsi="Times New Roman" w:cs="Times New Roman"/>
              </w:rPr>
              <w:t> </w:t>
            </w:r>
          </w:p>
        </w:tc>
      </w:tr>
      <w:tr w:rsidR="00F66728" w:rsidRPr="00F66728" w14:paraId="337A11CB" w14:textId="77777777" w:rsidTr="0023295D">
        <w:trPr>
          <w:trHeight w:val="284"/>
          <w:jc w:val="center"/>
        </w:trPr>
        <w:tc>
          <w:tcPr>
            <w:tcW w:w="524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594EC4F" w14:textId="343EAF85" w:rsidR="00F66728" w:rsidRPr="00F66728" w:rsidRDefault="002569D0" w:rsidP="00EC5721">
            <w:pPr>
              <w:pStyle w:val="AralkYok"/>
              <w:spacing w:line="240" w:lineRule="atLeast"/>
              <w:rPr>
                <w:rFonts w:ascii="Times New Roman" w:hAnsi="Times New Roman" w:cs="Times New Roman"/>
              </w:rPr>
            </w:pPr>
            <w:proofErr w:type="spellStart"/>
            <w:r>
              <w:rPr>
                <w:rFonts w:ascii="Times New Roman" w:hAnsi="Times New Roman" w:cs="Times New Roman"/>
              </w:rPr>
              <w:t>ETÜ</w:t>
            </w:r>
            <w:r w:rsidR="00F66728" w:rsidRPr="00F66728">
              <w:rPr>
                <w:rFonts w:ascii="Times New Roman" w:hAnsi="Times New Roman" w:cs="Times New Roman"/>
              </w:rPr>
              <w:t>'de</w:t>
            </w:r>
            <w:proofErr w:type="spellEnd"/>
            <w:r w:rsidR="00F66728" w:rsidRPr="00F66728">
              <w:rPr>
                <w:rFonts w:ascii="Times New Roman" w:hAnsi="Times New Roman" w:cs="Times New Roman"/>
              </w:rPr>
              <w:t xml:space="preserve"> </w:t>
            </w:r>
            <w:r w:rsidR="00EC5721">
              <w:rPr>
                <w:rFonts w:ascii="Times New Roman" w:hAnsi="Times New Roman" w:cs="Times New Roman"/>
              </w:rPr>
              <w:t>İş</w:t>
            </w:r>
            <w:r w:rsidR="00455B55">
              <w:rPr>
                <w:rFonts w:ascii="Times New Roman" w:hAnsi="Times New Roman" w:cs="Times New Roman"/>
              </w:rPr>
              <w:t>e</w:t>
            </w:r>
            <w:r w:rsidR="00F66728" w:rsidRPr="00F66728">
              <w:rPr>
                <w:rFonts w:ascii="Times New Roman" w:hAnsi="Times New Roman" w:cs="Times New Roman"/>
              </w:rPr>
              <w:t xml:space="preserve"> Başlama Tarihi</w:t>
            </w:r>
          </w:p>
        </w:tc>
        <w:tc>
          <w:tcPr>
            <w:tcW w:w="510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D3A5FCD" w14:textId="77777777" w:rsidR="00F66728" w:rsidRPr="00F66728" w:rsidRDefault="00F66728" w:rsidP="00E50569">
            <w:pPr>
              <w:pStyle w:val="AralkYok"/>
              <w:spacing w:line="240" w:lineRule="atLeast"/>
              <w:rPr>
                <w:rFonts w:ascii="Times New Roman" w:hAnsi="Times New Roman" w:cs="Times New Roman"/>
              </w:rPr>
            </w:pPr>
            <w:r w:rsidRPr="00F66728">
              <w:rPr>
                <w:rFonts w:ascii="Times New Roman" w:hAnsi="Times New Roman" w:cs="Times New Roman"/>
              </w:rPr>
              <w:t> </w:t>
            </w:r>
          </w:p>
        </w:tc>
      </w:tr>
      <w:tr w:rsidR="00F66728" w:rsidRPr="00F66728" w14:paraId="6E236CC8" w14:textId="77777777" w:rsidTr="0023295D">
        <w:trPr>
          <w:trHeight w:val="284"/>
          <w:jc w:val="center"/>
        </w:trPr>
        <w:tc>
          <w:tcPr>
            <w:tcW w:w="524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D0955CF" w14:textId="2FC3BFDB" w:rsidR="00F66728" w:rsidRPr="00F66728" w:rsidRDefault="00F66728" w:rsidP="00E575CF">
            <w:pPr>
              <w:pStyle w:val="AralkYok"/>
              <w:spacing w:line="240" w:lineRule="atLeast"/>
              <w:rPr>
                <w:rFonts w:ascii="Times New Roman" w:hAnsi="Times New Roman" w:cs="Times New Roman"/>
              </w:rPr>
            </w:pPr>
            <w:r w:rsidRPr="00F66728">
              <w:rPr>
                <w:rFonts w:ascii="Times New Roman" w:hAnsi="Times New Roman" w:cs="Times New Roman"/>
              </w:rPr>
              <w:t>Değerlendirmenin Yapı</w:t>
            </w:r>
            <w:r w:rsidR="00E575CF">
              <w:rPr>
                <w:rFonts w:ascii="Times New Roman" w:hAnsi="Times New Roman" w:cs="Times New Roman"/>
              </w:rPr>
              <w:t>ldı</w:t>
            </w:r>
            <w:r w:rsidRPr="00F66728">
              <w:rPr>
                <w:rFonts w:ascii="Times New Roman" w:hAnsi="Times New Roman" w:cs="Times New Roman"/>
              </w:rPr>
              <w:t xml:space="preserve">ğı Birimde </w:t>
            </w:r>
            <w:r w:rsidR="00E575CF">
              <w:rPr>
                <w:rFonts w:ascii="Times New Roman" w:hAnsi="Times New Roman" w:cs="Times New Roman"/>
              </w:rPr>
              <w:t>İş</w:t>
            </w:r>
            <w:r w:rsidR="00455B55">
              <w:rPr>
                <w:rFonts w:ascii="Times New Roman" w:hAnsi="Times New Roman" w:cs="Times New Roman"/>
              </w:rPr>
              <w:t>e</w:t>
            </w:r>
            <w:r w:rsidRPr="00F66728">
              <w:rPr>
                <w:rFonts w:ascii="Times New Roman" w:hAnsi="Times New Roman" w:cs="Times New Roman"/>
              </w:rPr>
              <w:t xml:space="preserve"> Başlama Tarihi</w:t>
            </w:r>
          </w:p>
        </w:tc>
        <w:tc>
          <w:tcPr>
            <w:tcW w:w="510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A2DE7D4" w14:textId="77777777" w:rsidR="00F66728" w:rsidRPr="00F66728" w:rsidRDefault="00F66728" w:rsidP="00E50569">
            <w:pPr>
              <w:pStyle w:val="AralkYok"/>
              <w:spacing w:line="240" w:lineRule="atLeast"/>
              <w:rPr>
                <w:rFonts w:ascii="Times New Roman" w:hAnsi="Times New Roman" w:cs="Times New Roman"/>
              </w:rPr>
            </w:pPr>
            <w:r w:rsidRPr="00F66728">
              <w:rPr>
                <w:rFonts w:ascii="Times New Roman" w:hAnsi="Times New Roman" w:cs="Times New Roman"/>
              </w:rPr>
              <w:t> </w:t>
            </w:r>
          </w:p>
        </w:tc>
      </w:tr>
      <w:tr w:rsidR="00F66728" w:rsidRPr="00F66728" w14:paraId="246F35F3" w14:textId="77777777" w:rsidTr="0023295D">
        <w:trPr>
          <w:trHeight w:val="284"/>
          <w:jc w:val="center"/>
        </w:trPr>
        <w:tc>
          <w:tcPr>
            <w:tcW w:w="524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0111A68" w14:textId="788D3D5C" w:rsidR="00F66728" w:rsidRPr="00F66728" w:rsidRDefault="00F66728" w:rsidP="00441A58">
            <w:pPr>
              <w:pStyle w:val="AralkYok"/>
              <w:spacing w:line="240" w:lineRule="atLeast"/>
              <w:rPr>
                <w:rFonts w:ascii="Times New Roman" w:hAnsi="Times New Roman" w:cs="Times New Roman"/>
              </w:rPr>
            </w:pPr>
            <w:r w:rsidRPr="00F66728">
              <w:rPr>
                <w:rFonts w:ascii="Times New Roman" w:hAnsi="Times New Roman" w:cs="Times New Roman"/>
              </w:rPr>
              <w:t>Değerlendirme Dönem</w:t>
            </w:r>
            <w:r w:rsidR="00B74D91">
              <w:rPr>
                <w:rFonts w:ascii="Times New Roman" w:hAnsi="Times New Roman" w:cs="Times New Roman"/>
              </w:rPr>
              <w:t xml:space="preserve">i </w:t>
            </w:r>
            <w:r w:rsidRPr="00F66728">
              <w:rPr>
                <w:rFonts w:ascii="Times New Roman" w:hAnsi="Times New Roman" w:cs="Times New Roman"/>
              </w:rPr>
              <w:t>(01/01/</w:t>
            </w:r>
            <w:r w:rsidR="00441A58">
              <w:rPr>
                <w:rFonts w:ascii="Times New Roman" w:hAnsi="Times New Roman" w:cs="Times New Roman"/>
              </w:rPr>
              <w:t>20</w:t>
            </w:r>
            <w:r w:rsidR="00455B55">
              <w:rPr>
                <w:rFonts w:ascii="Times New Roman" w:hAnsi="Times New Roman" w:cs="Times New Roman"/>
              </w:rPr>
              <w:t xml:space="preserve">…  </w:t>
            </w:r>
            <w:r w:rsidRPr="00F66728">
              <w:rPr>
                <w:rFonts w:ascii="Times New Roman" w:hAnsi="Times New Roman" w:cs="Times New Roman"/>
              </w:rPr>
              <w:t>-</w:t>
            </w:r>
            <w:r w:rsidR="00455B55">
              <w:rPr>
                <w:rFonts w:ascii="Times New Roman" w:hAnsi="Times New Roman" w:cs="Times New Roman"/>
              </w:rPr>
              <w:t xml:space="preserve"> </w:t>
            </w:r>
            <w:r w:rsidRPr="00F66728">
              <w:rPr>
                <w:rFonts w:ascii="Times New Roman" w:hAnsi="Times New Roman" w:cs="Times New Roman"/>
              </w:rPr>
              <w:t>31/12/</w:t>
            </w:r>
            <w:r w:rsidR="00441A58">
              <w:rPr>
                <w:rFonts w:ascii="Times New Roman" w:hAnsi="Times New Roman" w:cs="Times New Roman"/>
              </w:rPr>
              <w:t>20</w:t>
            </w:r>
            <w:proofErr w:type="gramStart"/>
            <w:r w:rsidR="00455B55">
              <w:rPr>
                <w:rFonts w:ascii="Times New Roman" w:hAnsi="Times New Roman" w:cs="Times New Roman"/>
              </w:rPr>
              <w:t>….</w:t>
            </w:r>
            <w:proofErr w:type="gramEnd"/>
            <w:r w:rsidRPr="00F66728">
              <w:rPr>
                <w:rFonts w:ascii="Times New Roman" w:hAnsi="Times New Roman" w:cs="Times New Roman"/>
              </w:rPr>
              <w:t xml:space="preserve"> )</w:t>
            </w:r>
          </w:p>
        </w:tc>
        <w:tc>
          <w:tcPr>
            <w:tcW w:w="510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0B2EFB66" w14:textId="77777777" w:rsidR="00F66728" w:rsidRPr="00F66728" w:rsidRDefault="00F66728" w:rsidP="00E50569">
            <w:pPr>
              <w:pStyle w:val="AralkYok"/>
              <w:spacing w:line="240" w:lineRule="atLeast"/>
              <w:rPr>
                <w:rFonts w:ascii="Times New Roman" w:hAnsi="Times New Roman" w:cs="Times New Roman"/>
              </w:rPr>
            </w:pPr>
            <w:r w:rsidRPr="00F66728">
              <w:rPr>
                <w:rFonts w:ascii="Times New Roman" w:hAnsi="Times New Roman" w:cs="Times New Roman"/>
              </w:rPr>
              <w:t> </w:t>
            </w:r>
          </w:p>
        </w:tc>
      </w:tr>
      <w:tr w:rsidR="00F66728" w:rsidRPr="00F66728" w14:paraId="06F4A176" w14:textId="77777777" w:rsidTr="00F54B5D">
        <w:trPr>
          <w:trHeight w:val="410"/>
          <w:jc w:val="center"/>
        </w:trPr>
        <w:tc>
          <w:tcPr>
            <w:tcW w:w="10349"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5975601A" w14:textId="77777777" w:rsidR="00F66728" w:rsidRPr="00B74D91" w:rsidRDefault="00F66728" w:rsidP="00E575CF">
            <w:pPr>
              <w:pStyle w:val="AralkYok"/>
              <w:spacing w:line="240" w:lineRule="atLeast"/>
              <w:jc w:val="center"/>
              <w:rPr>
                <w:rFonts w:ascii="Times New Roman" w:hAnsi="Times New Roman" w:cs="Times New Roman"/>
                <w:b/>
              </w:rPr>
            </w:pPr>
            <w:r w:rsidRPr="00B74D91">
              <w:rPr>
                <w:rFonts w:ascii="Times New Roman" w:hAnsi="Times New Roman" w:cs="Times New Roman"/>
                <w:b/>
              </w:rPr>
              <w:t>PERFORMANS DEĞERLENDİRME KRİTERLERİ</w:t>
            </w:r>
          </w:p>
        </w:tc>
      </w:tr>
      <w:tr w:rsidR="009A34D9" w:rsidRPr="00F66728" w14:paraId="68162B47" w14:textId="77777777" w:rsidTr="0023295D">
        <w:trPr>
          <w:trHeight w:val="425"/>
          <w:jc w:val="center"/>
        </w:trPr>
        <w:tc>
          <w:tcPr>
            <w:tcW w:w="5246"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27EF8105" w14:textId="7D27814D" w:rsidR="009A34D9" w:rsidRPr="009A34D9" w:rsidRDefault="009A34D9" w:rsidP="009A34D9">
            <w:pPr>
              <w:pStyle w:val="AralkYok"/>
              <w:spacing w:line="240" w:lineRule="atLeast"/>
              <w:jc w:val="center"/>
              <w:rPr>
                <w:rFonts w:ascii="Times New Roman" w:hAnsi="Times New Roman" w:cs="Times New Roman"/>
                <w:b/>
                <w:sz w:val="20"/>
                <w:szCs w:val="20"/>
              </w:rPr>
            </w:pPr>
            <w:r w:rsidRPr="009A34D9">
              <w:rPr>
                <w:rFonts w:ascii="Times New Roman" w:hAnsi="Times New Roman" w:cs="Times New Roman"/>
                <w:b/>
                <w:sz w:val="20"/>
                <w:szCs w:val="20"/>
              </w:rPr>
              <w:t>Mesleki Yeterlilik</w:t>
            </w:r>
          </w:p>
        </w:tc>
        <w:tc>
          <w:tcPr>
            <w:tcW w:w="85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A35760F" w14:textId="77777777" w:rsidR="009A34D9" w:rsidRPr="006E4F9A" w:rsidRDefault="009A34D9" w:rsidP="00455B55">
            <w:pPr>
              <w:pStyle w:val="AralkYok"/>
              <w:spacing w:line="240" w:lineRule="atLeast"/>
              <w:jc w:val="center"/>
              <w:rPr>
                <w:rFonts w:ascii="Times New Roman" w:hAnsi="Times New Roman" w:cs="Times New Roman"/>
                <w:b/>
                <w:sz w:val="17"/>
                <w:szCs w:val="17"/>
              </w:rPr>
            </w:pPr>
            <w:r w:rsidRPr="006E4F9A">
              <w:rPr>
                <w:rFonts w:ascii="Times New Roman" w:hAnsi="Times New Roman" w:cs="Times New Roman"/>
                <w:b/>
                <w:sz w:val="17"/>
                <w:szCs w:val="17"/>
              </w:rPr>
              <w:t>Not Aralığı</w:t>
            </w:r>
          </w:p>
        </w:tc>
        <w:tc>
          <w:tcPr>
            <w:tcW w:w="156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5FFEDDBC" w14:textId="220B4367" w:rsidR="009A34D9" w:rsidRPr="006E4F9A" w:rsidRDefault="009A34D9" w:rsidP="00455B55">
            <w:pPr>
              <w:pStyle w:val="AralkYok"/>
              <w:spacing w:line="240" w:lineRule="atLeast"/>
              <w:jc w:val="center"/>
              <w:rPr>
                <w:rFonts w:ascii="Times New Roman" w:hAnsi="Times New Roman" w:cs="Times New Roman"/>
                <w:b/>
                <w:sz w:val="17"/>
                <w:szCs w:val="17"/>
              </w:rPr>
            </w:pPr>
            <w:r w:rsidRPr="006E4F9A">
              <w:rPr>
                <w:rFonts w:ascii="Times New Roman" w:hAnsi="Times New Roman" w:cs="Times New Roman"/>
                <w:b/>
                <w:sz w:val="17"/>
                <w:szCs w:val="17"/>
              </w:rPr>
              <w:t>1. Değerlendirici</w:t>
            </w:r>
          </w:p>
          <w:p w14:paraId="4F8D6FA7" w14:textId="77777777" w:rsidR="009A34D9" w:rsidRPr="006E4F9A" w:rsidRDefault="009A34D9" w:rsidP="00455B55">
            <w:pPr>
              <w:pStyle w:val="AralkYok"/>
              <w:spacing w:line="240" w:lineRule="atLeast"/>
              <w:jc w:val="center"/>
              <w:rPr>
                <w:rFonts w:ascii="Times New Roman" w:hAnsi="Times New Roman" w:cs="Times New Roman"/>
                <w:b/>
                <w:sz w:val="17"/>
                <w:szCs w:val="17"/>
              </w:rPr>
            </w:pPr>
            <w:r w:rsidRPr="006E4F9A">
              <w:rPr>
                <w:rFonts w:ascii="Times New Roman" w:hAnsi="Times New Roman" w:cs="Times New Roman"/>
                <w:b/>
                <w:sz w:val="17"/>
                <w:szCs w:val="17"/>
              </w:rPr>
              <w:t>Notu</w:t>
            </w:r>
          </w:p>
        </w:tc>
        <w:tc>
          <w:tcPr>
            <w:tcW w:w="1559"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00014B43" w14:textId="4D37063E" w:rsidR="009A34D9" w:rsidRPr="006E4F9A" w:rsidRDefault="009A34D9" w:rsidP="00455B55">
            <w:pPr>
              <w:pStyle w:val="AralkYok"/>
              <w:spacing w:line="240" w:lineRule="atLeast"/>
              <w:jc w:val="center"/>
              <w:rPr>
                <w:rFonts w:ascii="Times New Roman" w:hAnsi="Times New Roman" w:cs="Times New Roman"/>
                <w:b/>
                <w:sz w:val="17"/>
                <w:szCs w:val="17"/>
              </w:rPr>
            </w:pPr>
            <w:r w:rsidRPr="006E4F9A">
              <w:rPr>
                <w:rFonts w:ascii="Times New Roman" w:hAnsi="Times New Roman" w:cs="Times New Roman"/>
                <w:b/>
                <w:sz w:val="17"/>
                <w:szCs w:val="17"/>
              </w:rPr>
              <w:t>2. Değerlendirici</w:t>
            </w:r>
          </w:p>
          <w:p w14:paraId="4CB10AE7" w14:textId="77777777" w:rsidR="009A34D9" w:rsidRPr="006E4F9A" w:rsidRDefault="009A34D9" w:rsidP="00455B55">
            <w:pPr>
              <w:pStyle w:val="AralkYok"/>
              <w:spacing w:line="240" w:lineRule="atLeast"/>
              <w:jc w:val="center"/>
              <w:rPr>
                <w:rFonts w:ascii="Times New Roman" w:hAnsi="Times New Roman" w:cs="Times New Roman"/>
                <w:b/>
                <w:sz w:val="17"/>
                <w:szCs w:val="17"/>
              </w:rPr>
            </w:pPr>
            <w:r w:rsidRPr="006E4F9A">
              <w:rPr>
                <w:rFonts w:ascii="Times New Roman" w:hAnsi="Times New Roman" w:cs="Times New Roman"/>
                <w:b/>
                <w:sz w:val="17"/>
                <w:szCs w:val="17"/>
              </w:rPr>
              <w:t>Notu</w:t>
            </w:r>
          </w:p>
        </w:tc>
        <w:tc>
          <w:tcPr>
            <w:tcW w:w="1134"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3EFC1749" w14:textId="77777777" w:rsidR="009A34D9" w:rsidRPr="006E4F9A" w:rsidRDefault="009A34D9" w:rsidP="00455B55">
            <w:pPr>
              <w:pStyle w:val="AralkYok"/>
              <w:spacing w:line="240" w:lineRule="atLeast"/>
              <w:jc w:val="center"/>
              <w:rPr>
                <w:rFonts w:ascii="Times New Roman" w:hAnsi="Times New Roman" w:cs="Times New Roman"/>
                <w:b/>
                <w:sz w:val="17"/>
                <w:szCs w:val="17"/>
              </w:rPr>
            </w:pPr>
            <w:r w:rsidRPr="006E4F9A">
              <w:rPr>
                <w:rFonts w:ascii="Times New Roman" w:hAnsi="Times New Roman" w:cs="Times New Roman"/>
                <w:b/>
                <w:sz w:val="17"/>
                <w:szCs w:val="17"/>
              </w:rPr>
              <w:t>Varsa İtiraz Mercii Notu</w:t>
            </w:r>
          </w:p>
        </w:tc>
      </w:tr>
      <w:tr w:rsidR="00F66728" w:rsidRPr="00F66728" w14:paraId="1EA7690F" w14:textId="77777777" w:rsidTr="0023295D">
        <w:trPr>
          <w:trHeight w:val="284"/>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8721E1" w14:textId="77777777" w:rsidR="00F66728" w:rsidRPr="00E50569" w:rsidRDefault="00F66728" w:rsidP="00E50569">
            <w:pPr>
              <w:pStyle w:val="AralkYok"/>
              <w:spacing w:line="240" w:lineRule="atLeast"/>
              <w:jc w:val="center"/>
              <w:rPr>
                <w:rFonts w:ascii="Times New Roman" w:hAnsi="Times New Roman" w:cs="Times New Roman"/>
                <w:b/>
              </w:rPr>
            </w:pPr>
            <w:r w:rsidRPr="00E50569">
              <w:rPr>
                <w:rFonts w:ascii="Times New Roman" w:hAnsi="Times New Roman" w:cs="Times New Roman"/>
                <w:b/>
              </w:rPr>
              <w:t>1</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AEDE99" w14:textId="77777777" w:rsidR="006E4F9A" w:rsidRPr="006E4F9A" w:rsidRDefault="004455A5" w:rsidP="004455A5">
            <w:pPr>
              <w:pStyle w:val="AralkYok"/>
              <w:spacing w:line="240" w:lineRule="atLeast"/>
              <w:rPr>
                <w:rFonts w:ascii="Times New Roman" w:hAnsi="Times New Roman" w:cs="Times New Roman"/>
                <w:b/>
              </w:rPr>
            </w:pPr>
            <w:r w:rsidRPr="006E4F9A">
              <w:rPr>
                <w:rFonts w:ascii="Times New Roman" w:hAnsi="Times New Roman" w:cs="Times New Roman"/>
                <w:b/>
              </w:rPr>
              <w:t>İş B</w:t>
            </w:r>
            <w:r w:rsidR="00F66728" w:rsidRPr="006E4F9A">
              <w:rPr>
                <w:rFonts w:ascii="Times New Roman" w:hAnsi="Times New Roman" w:cs="Times New Roman"/>
                <w:b/>
              </w:rPr>
              <w:t xml:space="preserve">ilgisi </w:t>
            </w:r>
          </w:p>
          <w:p w14:paraId="1C2B7B79" w14:textId="789E5DFC" w:rsidR="00F66728" w:rsidRPr="006E4F9A" w:rsidRDefault="00F66728" w:rsidP="00614282">
            <w:pPr>
              <w:pStyle w:val="AralkYok"/>
              <w:spacing w:line="240" w:lineRule="atLeast"/>
              <w:jc w:val="both"/>
              <w:rPr>
                <w:rFonts w:ascii="Times New Roman" w:hAnsi="Times New Roman" w:cs="Times New Roman"/>
                <w:sz w:val="18"/>
                <w:szCs w:val="18"/>
              </w:rPr>
            </w:pPr>
            <w:r w:rsidRPr="006E4F9A">
              <w:rPr>
                <w:rFonts w:ascii="Times New Roman" w:hAnsi="Times New Roman" w:cs="Times New Roman"/>
                <w:sz w:val="18"/>
                <w:szCs w:val="18"/>
              </w:rPr>
              <w:t>(Yaptığı işe ilişkin teorik ve pratik bilgi düzeyi)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2C966A" w14:textId="77777777" w:rsidR="00F66728" w:rsidRPr="00B74D91" w:rsidRDefault="00F66728" w:rsidP="00E50569">
            <w:pPr>
              <w:pStyle w:val="AralkYok"/>
              <w:spacing w:line="240" w:lineRule="atLeast"/>
              <w:jc w:val="center"/>
              <w:rPr>
                <w:rFonts w:ascii="Times New Roman" w:hAnsi="Times New Roman" w:cs="Times New Roman"/>
                <w:b/>
              </w:rPr>
            </w:pPr>
            <w:r w:rsidRPr="00B74D91">
              <w:rPr>
                <w:rFonts w:ascii="Times New Roman" w:hAnsi="Times New Roman" w:cs="Times New Roman"/>
                <w:b/>
              </w:rPr>
              <w:t>1-10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562C0CA" w14:textId="5331F885" w:rsidR="00F66728" w:rsidRPr="00F66728" w:rsidRDefault="00F66728" w:rsidP="00546D1E">
            <w:pPr>
              <w:pStyle w:val="AralkYok"/>
              <w:spacing w:line="240" w:lineRule="atLeast"/>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D1EFEE1" w14:textId="3012902E" w:rsidR="00F66728" w:rsidRPr="00F66728" w:rsidRDefault="00F66728" w:rsidP="00546D1E">
            <w:pPr>
              <w:pStyle w:val="AralkYok"/>
              <w:spacing w:line="240" w:lineRule="atLeast"/>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3E54C27" w14:textId="1B087F91" w:rsidR="00F66728" w:rsidRPr="00F66728" w:rsidRDefault="00F66728" w:rsidP="00546D1E">
            <w:pPr>
              <w:pStyle w:val="AralkYok"/>
              <w:spacing w:line="240" w:lineRule="atLeast"/>
              <w:jc w:val="both"/>
              <w:rPr>
                <w:rFonts w:ascii="Times New Roman" w:hAnsi="Times New Roman" w:cs="Times New Roman"/>
              </w:rPr>
            </w:pPr>
          </w:p>
        </w:tc>
      </w:tr>
      <w:tr w:rsidR="00F66728" w:rsidRPr="00F66728" w14:paraId="2AD70AD0" w14:textId="77777777" w:rsidTr="0023295D">
        <w:trPr>
          <w:trHeight w:val="284"/>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7625B7" w14:textId="77777777" w:rsidR="00F66728" w:rsidRPr="00E50569" w:rsidRDefault="00F66728" w:rsidP="00E50569">
            <w:pPr>
              <w:pStyle w:val="AralkYok"/>
              <w:spacing w:line="240" w:lineRule="atLeast"/>
              <w:jc w:val="center"/>
              <w:rPr>
                <w:rFonts w:ascii="Times New Roman" w:hAnsi="Times New Roman" w:cs="Times New Roman"/>
                <w:b/>
              </w:rPr>
            </w:pPr>
            <w:r w:rsidRPr="00E50569">
              <w:rPr>
                <w:rFonts w:ascii="Times New Roman" w:hAnsi="Times New Roman" w:cs="Times New Roman"/>
                <w:b/>
              </w:rPr>
              <w:t>2</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EBFD33" w14:textId="44A63BB7" w:rsidR="006E4F9A" w:rsidRPr="006E4F9A" w:rsidRDefault="00F66728" w:rsidP="006E4F9A">
            <w:pPr>
              <w:pStyle w:val="AralkYok"/>
              <w:spacing w:line="240" w:lineRule="atLeast"/>
              <w:jc w:val="both"/>
              <w:rPr>
                <w:rFonts w:ascii="Times New Roman" w:hAnsi="Times New Roman" w:cs="Times New Roman"/>
                <w:b/>
              </w:rPr>
            </w:pPr>
            <w:r w:rsidRPr="006E4F9A">
              <w:rPr>
                <w:rFonts w:ascii="Times New Roman" w:hAnsi="Times New Roman" w:cs="Times New Roman"/>
                <w:b/>
              </w:rPr>
              <w:t>Verimlili</w:t>
            </w:r>
            <w:r w:rsidR="006E4F9A">
              <w:rPr>
                <w:rFonts w:ascii="Times New Roman" w:hAnsi="Times New Roman" w:cs="Times New Roman"/>
                <w:b/>
              </w:rPr>
              <w:t>ği</w:t>
            </w:r>
          </w:p>
          <w:p w14:paraId="2A9198FA" w14:textId="0F5D3505" w:rsidR="00F66728" w:rsidRPr="006E4F9A" w:rsidRDefault="00F66728" w:rsidP="00614282">
            <w:pPr>
              <w:pStyle w:val="AralkYok"/>
              <w:spacing w:line="240" w:lineRule="atLeast"/>
              <w:jc w:val="both"/>
              <w:rPr>
                <w:rFonts w:ascii="Times New Roman" w:hAnsi="Times New Roman" w:cs="Times New Roman"/>
                <w:sz w:val="18"/>
                <w:szCs w:val="18"/>
              </w:rPr>
            </w:pPr>
            <w:r w:rsidRPr="006E4F9A">
              <w:rPr>
                <w:rFonts w:ascii="Times New Roman" w:hAnsi="Times New Roman" w:cs="Times New Roman"/>
                <w:sz w:val="18"/>
                <w:szCs w:val="18"/>
              </w:rPr>
              <w:t>(Görevini kurallara uygun, istenilen zamanda ve miktarda yapması ve işe ilişkin zaman ve kaynak tasarrufu sağlaması)</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A66AD7" w14:textId="77777777" w:rsidR="00F66728" w:rsidRPr="00B74D91" w:rsidRDefault="00F66728" w:rsidP="00E50569">
            <w:pPr>
              <w:pStyle w:val="AralkYok"/>
              <w:spacing w:line="240" w:lineRule="atLeast"/>
              <w:jc w:val="center"/>
              <w:rPr>
                <w:rFonts w:ascii="Times New Roman" w:hAnsi="Times New Roman" w:cs="Times New Roman"/>
                <w:b/>
              </w:rPr>
            </w:pPr>
            <w:r w:rsidRPr="00B74D91">
              <w:rPr>
                <w:rFonts w:ascii="Times New Roman" w:hAnsi="Times New Roman" w:cs="Times New Roman"/>
                <w:b/>
              </w:rPr>
              <w:t>1-10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15D808A" w14:textId="621890BD" w:rsidR="00F66728" w:rsidRPr="00F66728" w:rsidRDefault="00F66728" w:rsidP="00546D1E">
            <w:pPr>
              <w:pStyle w:val="AralkYok"/>
              <w:spacing w:line="240" w:lineRule="atLeast"/>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B18FE15" w14:textId="143576BB" w:rsidR="00F66728" w:rsidRPr="00F66728" w:rsidRDefault="00F66728" w:rsidP="00546D1E">
            <w:pPr>
              <w:pStyle w:val="AralkYok"/>
              <w:spacing w:line="240" w:lineRule="atLeast"/>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8D83E33" w14:textId="3F17EEEB" w:rsidR="00F66728" w:rsidRPr="00F66728" w:rsidRDefault="00F66728" w:rsidP="00546D1E">
            <w:pPr>
              <w:pStyle w:val="AralkYok"/>
              <w:spacing w:line="240" w:lineRule="atLeast"/>
              <w:jc w:val="both"/>
              <w:rPr>
                <w:rFonts w:ascii="Times New Roman" w:hAnsi="Times New Roman" w:cs="Times New Roman"/>
              </w:rPr>
            </w:pPr>
          </w:p>
        </w:tc>
      </w:tr>
      <w:tr w:rsidR="00F66728" w:rsidRPr="00F66728" w14:paraId="3413F776" w14:textId="77777777" w:rsidTr="0023295D">
        <w:trPr>
          <w:trHeight w:val="284"/>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C690B3" w14:textId="77777777" w:rsidR="00F66728" w:rsidRPr="00E50569" w:rsidRDefault="00F66728" w:rsidP="00E50569">
            <w:pPr>
              <w:pStyle w:val="AralkYok"/>
              <w:spacing w:line="240" w:lineRule="atLeast"/>
              <w:jc w:val="center"/>
              <w:rPr>
                <w:rFonts w:ascii="Times New Roman" w:hAnsi="Times New Roman" w:cs="Times New Roman"/>
                <w:b/>
              </w:rPr>
            </w:pPr>
            <w:r w:rsidRPr="00E50569">
              <w:rPr>
                <w:rFonts w:ascii="Times New Roman" w:hAnsi="Times New Roman" w:cs="Times New Roman"/>
                <w:b/>
              </w:rPr>
              <w:t>3</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C7A9BB" w14:textId="77777777" w:rsidR="006E4F9A" w:rsidRPr="006E4F9A" w:rsidRDefault="004455A5" w:rsidP="004455A5">
            <w:pPr>
              <w:pStyle w:val="AralkYok"/>
              <w:spacing w:line="240" w:lineRule="atLeast"/>
              <w:rPr>
                <w:rFonts w:ascii="Times New Roman" w:hAnsi="Times New Roman" w:cs="Times New Roman"/>
                <w:b/>
              </w:rPr>
            </w:pPr>
            <w:r w:rsidRPr="006E4F9A">
              <w:rPr>
                <w:rFonts w:ascii="Times New Roman" w:hAnsi="Times New Roman" w:cs="Times New Roman"/>
                <w:b/>
              </w:rPr>
              <w:t>İş K</w:t>
            </w:r>
            <w:r w:rsidR="00F66728" w:rsidRPr="006E4F9A">
              <w:rPr>
                <w:rFonts w:ascii="Times New Roman" w:hAnsi="Times New Roman" w:cs="Times New Roman"/>
                <w:b/>
              </w:rPr>
              <w:t xml:space="preserve">alitesi </w:t>
            </w:r>
          </w:p>
          <w:p w14:paraId="5AA9F346" w14:textId="57C72527" w:rsidR="00F66728" w:rsidRPr="006E4F9A" w:rsidRDefault="00F66728" w:rsidP="00614282">
            <w:pPr>
              <w:pStyle w:val="AralkYok"/>
              <w:spacing w:line="240" w:lineRule="atLeast"/>
              <w:jc w:val="both"/>
              <w:rPr>
                <w:rFonts w:ascii="Times New Roman" w:hAnsi="Times New Roman" w:cs="Times New Roman"/>
                <w:sz w:val="18"/>
                <w:szCs w:val="18"/>
              </w:rPr>
            </w:pPr>
            <w:r w:rsidRPr="006E4F9A">
              <w:rPr>
                <w:rFonts w:ascii="Times New Roman" w:hAnsi="Times New Roman" w:cs="Times New Roman"/>
                <w:sz w:val="18"/>
                <w:szCs w:val="18"/>
              </w:rPr>
              <w:t>(İşini her zaman standartlara uygun yapması)</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E6B2E0" w14:textId="77777777" w:rsidR="00F66728" w:rsidRPr="00B74D91" w:rsidRDefault="00F66728" w:rsidP="00E50569">
            <w:pPr>
              <w:pStyle w:val="AralkYok"/>
              <w:spacing w:line="240" w:lineRule="atLeast"/>
              <w:jc w:val="center"/>
              <w:rPr>
                <w:rFonts w:ascii="Times New Roman" w:hAnsi="Times New Roman" w:cs="Times New Roman"/>
                <w:b/>
              </w:rPr>
            </w:pPr>
            <w:r w:rsidRPr="00B74D91">
              <w:rPr>
                <w:rFonts w:ascii="Times New Roman" w:hAnsi="Times New Roman" w:cs="Times New Roman"/>
                <w:b/>
              </w:rPr>
              <w:t>1-10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5DE81FC" w14:textId="08F5569C" w:rsidR="00F66728" w:rsidRPr="00F66728" w:rsidRDefault="00F66728" w:rsidP="00546D1E">
            <w:pPr>
              <w:pStyle w:val="AralkYok"/>
              <w:spacing w:line="240" w:lineRule="atLeast"/>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C30A281" w14:textId="30C8230C" w:rsidR="00F66728" w:rsidRPr="00F66728" w:rsidRDefault="00F66728" w:rsidP="00546D1E">
            <w:pPr>
              <w:pStyle w:val="AralkYok"/>
              <w:spacing w:line="240" w:lineRule="atLeast"/>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0D70627" w14:textId="63759453" w:rsidR="00F66728" w:rsidRPr="00F66728" w:rsidRDefault="00F66728" w:rsidP="00546D1E">
            <w:pPr>
              <w:pStyle w:val="AralkYok"/>
              <w:spacing w:line="240" w:lineRule="atLeast"/>
              <w:jc w:val="both"/>
              <w:rPr>
                <w:rFonts w:ascii="Times New Roman" w:hAnsi="Times New Roman" w:cs="Times New Roman"/>
              </w:rPr>
            </w:pPr>
          </w:p>
        </w:tc>
      </w:tr>
      <w:tr w:rsidR="00F66728" w:rsidRPr="00F66728" w14:paraId="6821271C" w14:textId="77777777" w:rsidTr="0023295D">
        <w:trPr>
          <w:trHeight w:val="284"/>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0935EA" w14:textId="77777777" w:rsidR="00F66728" w:rsidRPr="00E50569" w:rsidRDefault="00F66728" w:rsidP="00E50569">
            <w:pPr>
              <w:pStyle w:val="AralkYok"/>
              <w:spacing w:line="240" w:lineRule="atLeast"/>
              <w:jc w:val="center"/>
              <w:rPr>
                <w:rFonts w:ascii="Times New Roman" w:hAnsi="Times New Roman" w:cs="Times New Roman"/>
                <w:b/>
              </w:rPr>
            </w:pPr>
            <w:r w:rsidRPr="00E50569">
              <w:rPr>
                <w:rFonts w:ascii="Times New Roman" w:hAnsi="Times New Roman" w:cs="Times New Roman"/>
                <w:b/>
              </w:rPr>
              <w:t>4</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E9282E" w14:textId="77777777" w:rsidR="006E4F9A" w:rsidRPr="006E4F9A" w:rsidRDefault="00F66728" w:rsidP="004455A5">
            <w:pPr>
              <w:pStyle w:val="AralkYok"/>
              <w:spacing w:line="240" w:lineRule="atLeast"/>
              <w:rPr>
                <w:rFonts w:ascii="Times New Roman" w:hAnsi="Times New Roman" w:cs="Times New Roman"/>
                <w:b/>
              </w:rPr>
            </w:pPr>
            <w:r w:rsidRPr="006E4F9A">
              <w:rPr>
                <w:rFonts w:ascii="Times New Roman" w:hAnsi="Times New Roman" w:cs="Times New Roman"/>
                <w:b/>
              </w:rPr>
              <w:t xml:space="preserve">Sorumluluk </w:t>
            </w:r>
          </w:p>
          <w:p w14:paraId="65666038" w14:textId="44B72C7A" w:rsidR="00F66728" w:rsidRPr="00F1355B" w:rsidRDefault="00F66728" w:rsidP="004455A5">
            <w:pPr>
              <w:pStyle w:val="AralkYok"/>
              <w:spacing w:line="240" w:lineRule="atLeast"/>
              <w:rPr>
                <w:rFonts w:ascii="Times New Roman" w:hAnsi="Times New Roman" w:cs="Times New Roman"/>
                <w:sz w:val="18"/>
                <w:szCs w:val="18"/>
              </w:rPr>
            </w:pPr>
            <w:r w:rsidRPr="00F1355B">
              <w:rPr>
                <w:rFonts w:ascii="Times New Roman" w:hAnsi="Times New Roman" w:cs="Times New Roman"/>
                <w:sz w:val="18"/>
                <w:szCs w:val="18"/>
              </w:rPr>
              <w:t>(Göreviyle ilgili elde edilen sonuçları üstlenmesi ve göreviyle ilgili araç ve gereçleri doğru kullanması)</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863B42" w14:textId="77777777" w:rsidR="00F66728" w:rsidRPr="00B74D91" w:rsidRDefault="00F66728" w:rsidP="00E50569">
            <w:pPr>
              <w:pStyle w:val="AralkYok"/>
              <w:spacing w:line="240" w:lineRule="atLeast"/>
              <w:jc w:val="center"/>
              <w:rPr>
                <w:rFonts w:ascii="Times New Roman" w:hAnsi="Times New Roman" w:cs="Times New Roman"/>
                <w:b/>
              </w:rPr>
            </w:pPr>
            <w:r w:rsidRPr="00B74D91">
              <w:rPr>
                <w:rFonts w:ascii="Times New Roman" w:hAnsi="Times New Roman" w:cs="Times New Roman"/>
                <w:b/>
              </w:rPr>
              <w:t>1-10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F9C1091" w14:textId="469553C1" w:rsidR="00F66728" w:rsidRPr="00F66728" w:rsidRDefault="00F66728" w:rsidP="00546D1E">
            <w:pPr>
              <w:pStyle w:val="AralkYok"/>
              <w:spacing w:line="240" w:lineRule="atLeast"/>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134705A" w14:textId="2421FA8A" w:rsidR="00F66728" w:rsidRPr="00F66728" w:rsidRDefault="00F66728" w:rsidP="00546D1E">
            <w:pPr>
              <w:pStyle w:val="AralkYok"/>
              <w:spacing w:line="240" w:lineRule="atLeast"/>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3C71944" w14:textId="47084A94" w:rsidR="00F66728" w:rsidRPr="00F66728" w:rsidRDefault="00F66728" w:rsidP="00546D1E">
            <w:pPr>
              <w:pStyle w:val="AralkYok"/>
              <w:spacing w:line="240" w:lineRule="atLeast"/>
              <w:jc w:val="both"/>
              <w:rPr>
                <w:rFonts w:ascii="Times New Roman" w:hAnsi="Times New Roman" w:cs="Times New Roman"/>
              </w:rPr>
            </w:pPr>
          </w:p>
        </w:tc>
      </w:tr>
      <w:tr w:rsidR="00F66728" w:rsidRPr="00F66728" w14:paraId="4312E20B" w14:textId="77777777" w:rsidTr="0023295D">
        <w:trPr>
          <w:trHeight w:val="284"/>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E63C1B" w14:textId="77777777" w:rsidR="00F66728" w:rsidRPr="00E50569" w:rsidRDefault="00F66728" w:rsidP="00E50569">
            <w:pPr>
              <w:pStyle w:val="AralkYok"/>
              <w:spacing w:line="240" w:lineRule="atLeast"/>
              <w:jc w:val="center"/>
              <w:rPr>
                <w:rFonts w:ascii="Times New Roman" w:hAnsi="Times New Roman" w:cs="Times New Roman"/>
                <w:b/>
              </w:rPr>
            </w:pPr>
            <w:r w:rsidRPr="00E50569">
              <w:rPr>
                <w:rFonts w:ascii="Times New Roman" w:hAnsi="Times New Roman" w:cs="Times New Roman"/>
                <w:b/>
              </w:rPr>
              <w:t>5</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320DE6" w14:textId="77777777" w:rsidR="006E4F9A" w:rsidRPr="006E4F9A" w:rsidRDefault="004455A5" w:rsidP="004455A5">
            <w:pPr>
              <w:pStyle w:val="AralkYok"/>
              <w:spacing w:line="240" w:lineRule="atLeast"/>
              <w:rPr>
                <w:rFonts w:ascii="Times New Roman" w:hAnsi="Times New Roman" w:cs="Times New Roman"/>
                <w:b/>
              </w:rPr>
            </w:pPr>
            <w:r w:rsidRPr="006E4F9A">
              <w:rPr>
                <w:rFonts w:ascii="Times New Roman" w:hAnsi="Times New Roman" w:cs="Times New Roman"/>
                <w:b/>
              </w:rPr>
              <w:t>Problem Ç</w:t>
            </w:r>
            <w:r w:rsidR="00F66728" w:rsidRPr="006E4F9A">
              <w:rPr>
                <w:rFonts w:ascii="Times New Roman" w:hAnsi="Times New Roman" w:cs="Times New Roman"/>
                <w:b/>
              </w:rPr>
              <w:t xml:space="preserve">özme </w:t>
            </w:r>
          </w:p>
          <w:p w14:paraId="4D9CB6F8" w14:textId="154C18A2" w:rsidR="00F66728" w:rsidRPr="00F1355B" w:rsidRDefault="00F66728" w:rsidP="00614282">
            <w:pPr>
              <w:pStyle w:val="AralkYok"/>
              <w:spacing w:line="240" w:lineRule="atLeast"/>
              <w:jc w:val="both"/>
              <w:rPr>
                <w:rFonts w:ascii="Times New Roman" w:hAnsi="Times New Roman" w:cs="Times New Roman"/>
                <w:sz w:val="18"/>
                <w:szCs w:val="18"/>
              </w:rPr>
            </w:pPr>
            <w:r w:rsidRPr="00F1355B">
              <w:rPr>
                <w:rFonts w:ascii="Times New Roman" w:hAnsi="Times New Roman" w:cs="Times New Roman"/>
                <w:sz w:val="18"/>
                <w:szCs w:val="18"/>
              </w:rPr>
              <w:t>(Karşılaştığı problemleri doğru bir şekilde formüle edebilmesi, çözüm alternatiflerini geliştirmesi, çözümü uygulaması ve sonuçları değerlendirmesi)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2415CC" w14:textId="77777777" w:rsidR="00F66728" w:rsidRPr="00B74D91" w:rsidRDefault="00F66728" w:rsidP="00E50569">
            <w:pPr>
              <w:pStyle w:val="AralkYok"/>
              <w:spacing w:line="240" w:lineRule="atLeast"/>
              <w:jc w:val="center"/>
              <w:rPr>
                <w:rFonts w:ascii="Times New Roman" w:hAnsi="Times New Roman" w:cs="Times New Roman"/>
                <w:b/>
              </w:rPr>
            </w:pPr>
            <w:r w:rsidRPr="00B74D91">
              <w:rPr>
                <w:rFonts w:ascii="Times New Roman" w:hAnsi="Times New Roman" w:cs="Times New Roman"/>
                <w:b/>
              </w:rPr>
              <w:t>1-10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364F472" w14:textId="27DF84A3" w:rsidR="00F66728" w:rsidRPr="00F66728" w:rsidRDefault="00F66728" w:rsidP="00546D1E">
            <w:pPr>
              <w:pStyle w:val="AralkYok"/>
              <w:spacing w:line="240" w:lineRule="atLeast"/>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302A23D" w14:textId="4177B174" w:rsidR="00F66728" w:rsidRPr="00F66728" w:rsidRDefault="00F66728" w:rsidP="00546D1E">
            <w:pPr>
              <w:pStyle w:val="AralkYok"/>
              <w:spacing w:line="240" w:lineRule="atLeast"/>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716DC6B" w14:textId="69BAE1DC" w:rsidR="00F66728" w:rsidRPr="00F66728" w:rsidRDefault="00F66728" w:rsidP="00546D1E">
            <w:pPr>
              <w:pStyle w:val="AralkYok"/>
              <w:spacing w:line="240" w:lineRule="atLeast"/>
              <w:jc w:val="both"/>
              <w:rPr>
                <w:rFonts w:ascii="Times New Roman" w:hAnsi="Times New Roman" w:cs="Times New Roman"/>
              </w:rPr>
            </w:pPr>
          </w:p>
        </w:tc>
      </w:tr>
      <w:tr w:rsidR="00F1355B" w:rsidRPr="00F66728" w14:paraId="4C4E39D2" w14:textId="77777777" w:rsidTr="0023295D">
        <w:trPr>
          <w:trHeight w:val="425"/>
          <w:jc w:val="center"/>
        </w:trPr>
        <w:tc>
          <w:tcPr>
            <w:tcW w:w="6096" w:type="dxa"/>
            <w:gridSpan w:val="3"/>
            <w:tcBorders>
              <w:top w:val="single" w:sz="4" w:space="0" w:color="auto"/>
              <w:left w:val="single" w:sz="4" w:space="0" w:color="auto"/>
              <w:bottom w:val="single" w:sz="4" w:space="0" w:color="auto"/>
              <w:right w:val="single" w:sz="4" w:space="0" w:color="auto"/>
            </w:tcBorders>
            <w:shd w:val="clear" w:color="auto" w:fill="C0C0C0"/>
            <w:vAlign w:val="center"/>
            <w:hideMark/>
          </w:tcPr>
          <w:p w14:paraId="003AB35D" w14:textId="1E2C31FB" w:rsidR="00F1355B" w:rsidRPr="00F1355B" w:rsidRDefault="00F1355B" w:rsidP="00F1355B">
            <w:pPr>
              <w:pStyle w:val="AralkYok"/>
              <w:spacing w:line="240" w:lineRule="atLeast"/>
              <w:jc w:val="center"/>
              <w:rPr>
                <w:rFonts w:ascii="Times New Roman" w:hAnsi="Times New Roman" w:cs="Times New Roman"/>
                <w:b/>
                <w:sz w:val="20"/>
                <w:szCs w:val="20"/>
              </w:rPr>
            </w:pPr>
            <w:r w:rsidRPr="00F1355B">
              <w:rPr>
                <w:rFonts w:ascii="Times New Roman" w:hAnsi="Times New Roman" w:cs="Times New Roman"/>
                <w:b/>
                <w:sz w:val="20"/>
                <w:szCs w:val="20"/>
              </w:rPr>
              <w:t>Davranışsal Yeterlilik</w:t>
            </w:r>
          </w:p>
        </w:tc>
        <w:tc>
          <w:tcPr>
            <w:tcW w:w="1560" w:type="dxa"/>
            <w:tcBorders>
              <w:top w:val="single" w:sz="4" w:space="0" w:color="auto"/>
              <w:left w:val="single" w:sz="4" w:space="0" w:color="auto"/>
              <w:bottom w:val="single" w:sz="4" w:space="0" w:color="auto"/>
              <w:right w:val="single" w:sz="4" w:space="0" w:color="auto"/>
            </w:tcBorders>
            <w:shd w:val="clear" w:color="auto" w:fill="C0C0C0"/>
            <w:vAlign w:val="center"/>
          </w:tcPr>
          <w:p w14:paraId="66FFA8AF" w14:textId="2C25D4BE" w:rsidR="00F1355B" w:rsidRPr="00F66728" w:rsidRDefault="00F1355B" w:rsidP="00546D1E">
            <w:pPr>
              <w:pStyle w:val="AralkYok"/>
              <w:spacing w:line="240" w:lineRule="atLeast"/>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C0C0C0"/>
            <w:vAlign w:val="center"/>
          </w:tcPr>
          <w:p w14:paraId="78F740BA" w14:textId="4AC96B4A" w:rsidR="00F1355B" w:rsidRPr="00F66728" w:rsidRDefault="00F1355B" w:rsidP="00546D1E">
            <w:pPr>
              <w:pStyle w:val="AralkYok"/>
              <w:spacing w:line="240" w:lineRule="atLeast"/>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shd w:val="clear" w:color="auto" w:fill="C0C0C0"/>
            <w:vAlign w:val="center"/>
          </w:tcPr>
          <w:p w14:paraId="407B1129" w14:textId="44F01E5B" w:rsidR="00F1355B" w:rsidRPr="00F66728" w:rsidRDefault="00F1355B" w:rsidP="00546D1E">
            <w:pPr>
              <w:pStyle w:val="AralkYok"/>
              <w:spacing w:line="240" w:lineRule="atLeast"/>
              <w:jc w:val="both"/>
              <w:rPr>
                <w:rFonts w:ascii="Times New Roman" w:hAnsi="Times New Roman" w:cs="Times New Roman"/>
              </w:rPr>
            </w:pPr>
          </w:p>
        </w:tc>
      </w:tr>
      <w:tr w:rsidR="00F66728" w:rsidRPr="00F66728" w14:paraId="5BFC9CE3" w14:textId="77777777" w:rsidTr="0023295D">
        <w:trPr>
          <w:trHeight w:val="284"/>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0D04A7" w14:textId="77777777" w:rsidR="00F66728" w:rsidRPr="00E50569" w:rsidRDefault="00F66728" w:rsidP="00E50569">
            <w:pPr>
              <w:pStyle w:val="AralkYok"/>
              <w:spacing w:line="240" w:lineRule="atLeast"/>
              <w:jc w:val="center"/>
              <w:rPr>
                <w:rFonts w:ascii="Times New Roman" w:hAnsi="Times New Roman" w:cs="Times New Roman"/>
                <w:b/>
              </w:rPr>
            </w:pPr>
            <w:r w:rsidRPr="00E50569">
              <w:rPr>
                <w:rFonts w:ascii="Times New Roman" w:hAnsi="Times New Roman" w:cs="Times New Roman"/>
                <w:b/>
              </w:rPr>
              <w:t>6</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59BDCB" w14:textId="75028340" w:rsidR="006E4F9A" w:rsidRPr="006E4F9A" w:rsidRDefault="004455A5" w:rsidP="00E50569">
            <w:pPr>
              <w:pStyle w:val="AralkYok"/>
              <w:spacing w:line="240" w:lineRule="atLeast"/>
              <w:rPr>
                <w:rFonts w:ascii="Times New Roman" w:hAnsi="Times New Roman" w:cs="Times New Roman"/>
                <w:b/>
              </w:rPr>
            </w:pPr>
            <w:r w:rsidRPr="006E4F9A">
              <w:rPr>
                <w:rFonts w:ascii="Times New Roman" w:hAnsi="Times New Roman" w:cs="Times New Roman"/>
                <w:b/>
              </w:rPr>
              <w:t>İletişim ve İ</w:t>
            </w:r>
            <w:r w:rsidR="006E4F9A">
              <w:rPr>
                <w:rFonts w:ascii="Times New Roman" w:hAnsi="Times New Roman" w:cs="Times New Roman"/>
                <w:b/>
              </w:rPr>
              <w:t>lişkileri</w:t>
            </w:r>
          </w:p>
          <w:p w14:paraId="3E7872EE" w14:textId="44D2DE67" w:rsidR="00F66728" w:rsidRPr="006E4F9A" w:rsidRDefault="00F66728" w:rsidP="00614282">
            <w:pPr>
              <w:pStyle w:val="AralkYok"/>
              <w:spacing w:line="240" w:lineRule="atLeast"/>
              <w:jc w:val="both"/>
              <w:rPr>
                <w:rFonts w:ascii="Times New Roman" w:hAnsi="Times New Roman" w:cs="Times New Roman"/>
                <w:sz w:val="18"/>
                <w:szCs w:val="18"/>
              </w:rPr>
            </w:pPr>
            <w:r w:rsidRPr="006E4F9A">
              <w:rPr>
                <w:rFonts w:ascii="Times New Roman" w:hAnsi="Times New Roman" w:cs="Times New Roman"/>
                <w:sz w:val="18"/>
                <w:szCs w:val="18"/>
              </w:rPr>
              <w:t>(</w:t>
            </w:r>
            <w:r w:rsidR="00E50569" w:rsidRPr="006E4F9A">
              <w:rPr>
                <w:rFonts w:ascii="Times New Roman" w:hAnsi="Times New Roman" w:cs="Times New Roman"/>
                <w:sz w:val="18"/>
                <w:szCs w:val="18"/>
              </w:rPr>
              <w:t>Ü</w:t>
            </w:r>
            <w:r w:rsidRPr="006E4F9A">
              <w:rPr>
                <w:rFonts w:ascii="Times New Roman" w:hAnsi="Times New Roman" w:cs="Times New Roman"/>
                <w:sz w:val="18"/>
                <w:szCs w:val="18"/>
              </w:rPr>
              <w:t>stler, astlar, çalışma arkadaşları ve çevresi ile ilişkileri, insanları dinleme ve anlama, yazılı, sözlü ve beden diliyle iletişim becerisi, iş arkadaşları ve astlarıyla iletişimi)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DDDC78" w14:textId="77777777" w:rsidR="00F66728" w:rsidRPr="00B74D91" w:rsidRDefault="00F66728" w:rsidP="00E50569">
            <w:pPr>
              <w:pStyle w:val="AralkYok"/>
              <w:spacing w:line="240" w:lineRule="atLeast"/>
              <w:jc w:val="center"/>
              <w:rPr>
                <w:rFonts w:ascii="Times New Roman" w:hAnsi="Times New Roman" w:cs="Times New Roman"/>
                <w:b/>
              </w:rPr>
            </w:pPr>
            <w:r w:rsidRPr="00B74D91">
              <w:rPr>
                <w:rFonts w:ascii="Times New Roman" w:hAnsi="Times New Roman" w:cs="Times New Roman"/>
                <w:b/>
              </w:rPr>
              <w:t>1-5</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35FB06D" w14:textId="7BA6CFCC" w:rsidR="00F66728" w:rsidRPr="00F66728" w:rsidRDefault="00F66728" w:rsidP="00546D1E">
            <w:pPr>
              <w:pStyle w:val="AralkYok"/>
              <w:spacing w:line="240" w:lineRule="atLeast"/>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9000E5A" w14:textId="5E54F0CD" w:rsidR="00F66728" w:rsidRPr="00F66728" w:rsidRDefault="00F66728" w:rsidP="00F1355B">
            <w:pPr>
              <w:pStyle w:val="AralkYok"/>
              <w:spacing w:line="240" w:lineRule="atLeast"/>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2337AD9" w14:textId="425F5537" w:rsidR="00F66728" w:rsidRPr="00F66728" w:rsidRDefault="00F66728" w:rsidP="00546D1E">
            <w:pPr>
              <w:pStyle w:val="AralkYok"/>
              <w:spacing w:line="240" w:lineRule="atLeast"/>
              <w:jc w:val="both"/>
              <w:rPr>
                <w:rFonts w:ascii="Times New Roman" w:hAnsi="Times New Roman" w:cs="Times New Roman"/>
              </w:rPr>
            </w:pPr>
          </w:p>
        </w:tc>
      </w:tr>
      <w:tr w:rsidR="00F66728" w:rsidRPr="00F66728" w14:paraId="5A056BD1" w14:textId="77777777" w:rsidTr="0023295D">
        <w:trPr>
          <w:trHeight w:val="284"/>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1BAA4D" w14:textId="77777777" w:rsidR="00F66728" w:rsidRPr="00E50569" w:rsidRDefault="00F66728" w:rsidP="00E50569">
            <w:pPr>
              <w:pStyle w:val="AralkYok"/>
              <w:spacing w:line="240" w:lineRule="atLeast"/>
              <w:jc w:val="center"/>
              <w:rPr>
                <w:rFonts w:ascii="Times New Roman" w:hAnsi="Times New Roman" w:cs="Times New Roman"/>
                <w:b/>
              </w:rPr>
            </w:pPr>
            <w:r w:rsidRPr="00E50569">
              <w:rPr>
                <w:rFonts w:ascii="Times New Roman" w:hAnsi="Times New Roman" w:cs="Times New Roman"/>
                <w:b/>
              </w:rPr>
              <w:t>7</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AADE19" w14:textId="77777777" w:rsidR="006E4F9A" w:rsidRPr="008B0724" w:rsidRDefault="004455A5" w:rsidP="004455A5">
            <w:pPr>
              <w:pStyle w:val="AralkYok"/>
              <w:spacing w:line="240" w:lineRule="atLeast"/>
              <w:rPr>
                <w:rFonts w:ascii="Times New Roman" w:hAnsi="Times New Roman" w:cs="Times New Roman"/>
                <w:b/>
              </w:rPr>
            </w:pPr>
            <w:r w:rsidRPr="008B0724">
              <w:rPr>
                <w:rFonts w:ascii="Times New Roman" w:hAnsi="Times New Roman" w:cs="Times New Roman"/>
                <w:b/>
              </w:rPr>
              <w:t>Organizasyon B</w:t>
            </w:r>
            <w:r w:rsidR="00F66728" w:rsidRPr="008B0724">
              <w:rPr>
                <w:rFonts w:ascii="Times New Roman" w:hAnsi="Times New Roman" w:cs="Times New Roman"/>
                <w:b/>
              </w:rPr>
              <w:t>ecerisi</w:t>
            </w:r>
          </w:p>
          <w:p w14:paraId="11610CCA" w14:textId="052BAC9D" w:rsidR="00F66728" w:rsidRPr="008B0724" w:rsidRDefault="00F66728" w:rsidP="008B0724">
            <w:pPr>
              <w:pStyle w:val="AralkYok"/>
              <w:spacing w:line="240" w:lineRule="atLeast"/>
              <w:jc w:val="both"/>
              <w:rPr>
                <w:rFonts w:ascii="Times New Roman" w:hAnsi="Times New Roman" w:cs="Times New Roman"/>
                <w:sz w:val="18"/>
                <w:szCs w:val="18"/>
              </w:rPr>
            </w:pPr>
            <w:r w:rsidRPr="008B0724">
              <w:rPr>
                <w:rFonts w:ascii="Times New Roman" w:hAnsi="Times New Roman" w:cs="Times New Roman"/>
                <w:sz w:val="18"/>
                <w:szCs w:val="18"/>
              </w:rPr>
              <w:t xml:space="preserve">(Kendisine verilen görevleri organize etmesi ve </w:t>
            </w:r>
            <w:r w:rsidR="008B0724" w:rsidRPr="008B0724">
              <w:rPr>
                <w:rFonts w:ascii="Times New Roman" w:hAnsi="Times New Roman" w:cs="Times New Roman"/>
                <w:sz w:val="18"/>
                <w:szCs w:val="18"/>
              </w:rPr>
              <w:t xml:space="preserve">bunların </w:t>
            </w:r>
            <w:r w:rsidRPr="008B0724">
              <w:rPr>
                <w:rFonts w:ascii="Times New Roman" w:hAnsi="Times New Roman" w:cs="Times New Roman"/>
                <w:sz w:val="18"/>
                <w:szCs w:val="18"/>
              </w:rPr>
              <w:t>sonuçlarını</w:t>
            </w:r>
            <w:r w:rsidR="008B0724" w:rsidRPr="008B0724">
              <w:rPr>
                <w:rFonts w:ascii="Times New Roman" w:hAnsi="Times New Roman" w:cs="Times New Roman"/>
                <w:sz w:val="18"/>
                <w:szCs w:val="18"/>
              </w:rPr>
              <w:t xml:space="preserve"> </w:t>
            </w:r>
            <w:r w:rsidRPr="008B0724">
              <w:rPr>
                <w:rFonts w:ascii="Times New Roman" w:hAnsi="Times New Roman" w:cs="Times New Roman"/>
                <w:sz w:val="18"/>
                <w:szCs w:val="18"/>
              </w:rPr>
              <w:t>takibi)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34596E" w14:textId="77777777" w:rsidR="00F66728" w:rsidRPr="00B74D91" w:rsidRDefault="00F66728" w:rsidP="00E50569">
            <w:pPr>
              <w:pStyle w:val="AralkYok"/>
              <w:spacing w:line="240" w:lineRule="atLeast"/>
              <w:jc w:val="center"/>
              <w:rPr>
                <w:rFonts w:ascii="Times New Roman" w:hAnsi="Times New Roman" w:cs="Times New Roman"/>
                <w:b/>
              </w:rPr>
            </w:pPr>
            <w:r w:rsidRPr="00B74D91">
              <w:rPr>
                <w:rFonts w:ascii="Times New Roman" w:hAnsi="Times New Roman" w:cs="Times New Roman"/>
                <w:b/>
              </w:rPr>
              <w:t>1-5</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A57A5B5" w14:textId="41DBAB67" w:rsidR="00F66728" w:rsidRPr="00F66728" w:rsidRDefault="00F66728" w:rsidP="00546D1E">
            <w:pPr>
              <w:pStyle w:val="AralkYok"/>
              <w:spacing w:line="240" w:lineRule="atLeast"/>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F7CD4F1" w14:textId="1C6AA228" w:rsidR="00F66728" w:rsidRPr="00F66728" w:rsidRDefault="00F66728" w:rsidP="00546D1E">
            <w:pPr>
              <w:pStyle w:val="AralkYok"/>
              <w:spacing w:line="240" w:lineRule="atLeast"/>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301E044" w14:textId="497EB175" w:rsidR="00F66728" w:rsidRPr="00F66728" w:rsidRDefault="00F66728" w:rsidP="00546D1E">
            <w:pPr>
              <w:pStyle w:val="AralkYok"/>
              <w:spacing w:line="240" w:lineRule="atLeast"/>
              <w:jc w:val="both"/>
              <w:rPr>
                <w:rFonts w:ascii="Times New Roman" w:hAnsi="Times New Roman" w:cs="Times New Roman"/>
              </w:rPr>
            </w:pPr>
          </w:p>
        </w:tc>
      </w:tr>
      <w:tr w:rsidR="00F66728" w:rsidRPr="00F66728" w14:paraId="6CCD4B80" w14:textId="77777777" w:rsidTr="0023295D">
        <w:trPr>
          <w:trHeight w:val="284"/>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0605F9" w14:textId="77777777" w:rsidR="00F66728" w:rsidRPr="00E50569" w:rsidRDefault="00F66728" w:rsidP="00E50569">
            <w:pPr>
              <w:pStyle w:val="AralkYok"/>
              <w:spacing w:line="240" w:lineRule="atLeast"/>
              <w:jc w:val="center"/>
              <w:rPr>
                <w:rFonts w:ascii="Times New Roman" w:hAnsi="Times New Roman" w:cs="Times New Roman"/>
                <w:b/>
              </w:rPr>
            </w:pPr>
            <w:r w:rsidRPr="00E50569">
              <w:rPr>
                <w:rFonts w:ascii="Times New Roman" w:hAnsi="Times New Roman" w:cs="Times New Roman"/>
                <w:b/>
              </w:rPr>
              <w:t>8</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91B975" w14:textId="77777777" w:rsidR="006E4F9A" w:rsidRPr="006E4F9A" w:rsidRDefault="004455A5" w:rsidP="004455A5">
            <w:pPr>
              <w:pStyle w:val="AralkYok"/>
              <w:spacing w:line="240" w:lineRule="atLeast"/>
              <w:rPr>
                <w:rFonts w:ascii="Times New Roman" w:hAnsi="Times New Roman" w:cs="Times New Roman"/>
                <w:b/>
              </w:rPr>
            </w:pPr>
            <w:r w:rsidRPr="006E4F9A">
              <w:rPr>
                <w:rFonts w:ascii="Times New Roman" w:hAnsi="Times New Roman" w:cs="Times New Roman"/>
                <w:b/>
              </w:rPr>
              <w:t>Girişimcilik ve Y</w:t>
            </w:r>
            <w:r w:rsidR="00F66728" w:rsidRPr="006E4F9A">
              <w:rPr>
                <w:rFonts w:ascii="Times New Roman" w:hAnsi="Times New Roman" w:cs="Times New Roman"/>
                <w:b/>
              </w:rPr>
              <w:t xml:space="preserve">eniliklere </w:t>
            </w:r>
            <w:r w:rsidRPr="006E4F9A">
              <w:rPr>
                <w:rFonts w:ascii="Times New Roman" w:hAnsi="Times New Roman" w:cs="Times New Roman"/>
                <w:b/>
              </w:rPr>
              <w:t>Y</w:t>
            </w:r>
            <w:r w:rsidR="00F31E9A" w:rsidRPr="006E4F9A">
              <w:rPr>
                <w:rFonts w:ascii="Times New Roman" w:hAnsi="Times New Roman" w:cs="Times New Roman"/>
                <w:b/>
              </w:rPr>
              <w:t>atkın</w:t>
            </w:r>
            <w:r w:rsidRPr="006E4F9A">
              <w:rPr>
                <w:rFonts w:ascii="Times New Roman" w:hAnsi="Times New Roman" w:cs="Times New Roman"/>
                <w:b/>
              </w:rPr>
              <w:t xml:space="preserve"> O</w:t>
            </w:r>
            <w:r w:rsidR="00F66728" w:rsidRPr="006E4F9A">
              <w:rPr>
                <w:rFonts w:ascii="Times New Roman" w:hAnsi="Times New Roman" w:cs="Times New Roman"/>
                <w:b/>
              </w:rPr>
              <w:t xml:space="preserve">lması </w:t>
            </w:r>
          </w:p>
          <w:p w14:paraId="0B1FDB28" w14:textId="25848A15" w:rsidR="00F66728" w:rsidRPr="006E4F9A" w:rsidRDefault="00F66728" w:rsidP="00614282">
            <w:pPr>
              <w:pStyle w:val="AralkYok"/>
              <w:spacing w:line="240" w:lineRule="atLeast"/>
              <w:jc w:val="both"/>
              <w:rPr>
                <w:rFonts w:ascii="Times New Roman" w:hAnsi="Times New Roman" w:cs="Times New Roman"/>
                <w:sz w:val="18"/>
                <w:szCs w:val="18"/>
              </w:rPr>
            </w:pPr>
            <w:r w:rsidRPr="006E4F9A">
              <w:rPr>
                <w:rFonts w:ascii="Times New Roman" w:hAnsi="Times New Roman" w:cs="Times New Roman"/>
                <w:sz w:val="18"/>
                <w:szCs w:val="18"/>
              </w:rPr>
              <w:t>(İşiyle ilgili güncel olayları takibi ve işine yansıtması, işlerin işleyişiyle ilgili yeni öneriler sunması)</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273BC3" w14:textId="77777777" w:rsidR="00F66728" w:rsidRPr="00B74D91" w:rsidRDefault="00F66728" w:rsidP="00E50569">
            <w:pPr>
              <w:pStyle w:val="AralkYok"/>
              <w:spacing w:line="240" w:lineRule="atLeast"/>
              <w:jc w:val="center"/>
              <w:rPr>
                <w:rFonts w:ascii="Times New Roman" w:hAnsi="Times New Roman" w:cs="Times New Roman"/>
                <w:b/>
              </w:rPr>
            </w:pPr>
            <w:r w:rsidRPr="00B74D91">
              <w:rPr>
                <w:rFonts w:ascii="Times New Roman" w:hAnsi="Times New Roman" w:cs="Times New Roman"/>
                <w:b/>
              </w:rPr>
              <w:t>1-5</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C2C8473" w14:textId="0865CC9A" w:rsidR="00F66728" w:rsidRPr="00F66728" w:rsidRDefault="00F66728" w:rsidP="00546D1E">
            <w:pPr>
              <w:pStyle w:val="AralkYok"/>
              <w:spacing w:line="240" w:lineRule="atLeast"/>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2E21D19" w14:textId="1E5044A2" w:rsidR="00F66728" w:rsidRPr="00F66728" w:rsidRDefault="00F66728" w:rsidP="00546D1E">
            <w:pPr>
              <w:pStyle w:val="AralkYok"/>
              <w:spacing w:line="240" w:lineRule="atLeast"/>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7832273" w14:textId="234B6437" w:rsidR="00F66728" w:rsidRPr="00F66728" w:rsidRDefault="00F66728" w:rsidP="00546D1E">
            <w:pPr>
              <w:pStyle w:val="AralkYok"/>
              <w:spacing w:line="240" w:lineRule="atLeast"/>
              <w:jc w:val="both"/>
              <w:rPr>
                <w:rFonts w:ascii="Times New Roman" w:hAnsi="Times New Roman" w:cs="Times New Roman"/>
              </w:rPr>
            </w:pPr>
          </w:p>
        </w:tc>
      </w:tr>
      <w:tr w:rsidR="00F66728" w:rsidRPr="00F66728" w14:paraId="75B8826E" w14:textId="77777777" w:rsidTr="0023295D">
        <w:trPr>
          <w:trHeight w:val="284"/>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D65068" w14:textId="77777777" w:rsidR="00F66728" w:rsidRPr="00E50569" w:rsidRDefault="00F66728" w:rsidP="00E50569">
            <w:pPr>
              <w:pStyle w:val="AralkYok"/>
              <w:spacing w:line="240" w:lineRule="atLeast"/>
              <w:jc w:val="center"/>
              <w:rPr>
                <w:rFonts w:ascii="Times New Roman" w:hAnsi="Times New Roman" w:cs="Times New Roman"/>
                <w:b/>
              </w:rPr>
            </w:pPr>
            <w:r w:rsidRPr="00E50569">
              <w:rPr>
                <w:rFonts w:ascii="Times New Roman" w:hAnsi="Times New Roman" w:cs="Times New Roman"/>
                <w:b/>
              </w:rPr>
              <w:lastRenderedPageBreak/>
              <w:t>9</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A42253" w14:textId="77777777" w:rsidR="006E4F9A" w:rsidRPr="006E4F9A" w:rsidRDefault="006E4F9A" w:rsidP="004455A5">
            <w:pPr>
              <w:pStyle w:val="AralkYok"/>
              <w:spacing w:line="240" w:lineRule="atLeast"/>
              <w:rPr>
                <w:rFonts w:ascii="Times New Roman" w:hAnsi="Times New Roman" w:cs="Times New Roman"/>
                <w:b/>
              </w:rPr>
            </w:pPr>
            <w:r w:rsidRPr="006E4F9A">
              <w:rPr>
                <w:rFonts w:ascii="Times New Roman" w:hAnsi="Times New Roman" w:cs="Times New Roman"/>
                <w:b/>
              </w:rPr>
              <w:t>Takım Çalışması</w:t>
            </w:r>
          </w:p>
          <w:p w14:paraId="2AD776A1" w14:textId="7789A3ED" w:rsidR="00F66728" w:rsidRPr="006E4F9A" w:rsidRDefault="00F66728" w:rsidP="00614282">
            <w:pPr>
              <w:pStyle w:val="AralkYok"/>
              <w:spacing w:line="240" w:lineRule="atLeast"/>
              <w:jc w:val="both"/>
              <w:rPr>
                <w:rFonts w:ascii="Times New Roman" w:hAnsi="Times New Roman" w:cs="Times New Roman"/>
                <w:sz w:val="18"/>
                <w:szCs w:val="18"/>
              </w:rPr>
            </w:pPr>
            <w:r w:rsidRPr="006E4F9A">
              <w:rPr>
                <w:rFonts w:ascii="Times New Roman" w:hAnsi="Times New Roman" w:cs="Times New Roman"/>
                <w:sz w:val="18"/>
                <w:szCs w:val="18"/>
              </w:rPr>
              <w:t xml:space="preserve">(Takım ruhuna ve </w:t>
            </w:r>
            <w:proofErr w:type="gramStart"/>
            <w:r w:rsidRPr="006E4F9A">
              <w:rPr>
                <w:rFonts w:ascii="Times New Roman" w:hAnsi="Times New Roman" w:cs="Times New Roman"/>
                <w:sz w:val="18"/>
                <w:szCs w:val="18"/>
              </w:rPr>
              <w:t>sinerjiye</w:t>
            </w:r>
            <w:proofErr w:type="gramEnd"/>
            <w:r w:rsidRPr="006E4F9A">
              <w:rPr>
                <w:rFonts w:ascii="Times New Roman" w:hAnsi="Times New Roman" w:cs="Times New Roman"/>
                <w:sz w:val="18"/>
                <w:szCs w:val="18"/>
              </w:rPr>
              <w:t xml:space="preserve"> inancı, takım </w:t>
            </w:r>
            <w:r w:rsidRPr="008B0724">
              <w:rPr>
                <w:rFonts w:ascii="Times New Roman" w:hAnsi="Times New Roman" w:cs="Times New Roman"/>
                <w:sz w:val="18"/>
                <w:szCs w:val="18"/>
              </w:rPr>
              <w:t>üyeleriyle iş</w:t>
            </w:r>
            <w:r w:rsidR="008B0724" w:rsidRPr="008B0724">
              <w:rPr>
                <w:rFonts w:ascii="Times New Roman" w:hAnsi="Times New Roman" w:cs="Times New Roman"/>
                <w:sz w:val="18"/>
                <w:szCs w:val="18"/>
              </w:rPr>
              <w:t xml:space="preserve"> </w:t>
            </w:r>
            <w:r w:rsidRPr="008B0724">
              <w:rPr>
                <w:rFonts w:ascii="Times New Roman" w:hAnsi="Times New Roman" w:cs="Times New Roman"/>
                <w:sz w:val="18"/>
                <w:szCs w:val="18"/>
              </w:rPr>
              <w:t>birliği</w:t>
            </w:r>
            <w:r w:rsidRPr="006E4F9A">
              <w:rPr>
                <w:rFonts w:ascii="Times New Roman" w:hAnsi="Times New Roman" w:cs="Times New Roman"/>
                <w:sz w:val="18"/>
                <w:szCs w:val="18"/>
              </w:rPr>
              <w:t>, dayanışma ve uyum içinde çalışması, takım üyeleriyle bilgi paylaşımında bulunması)</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EED7F4" w14:textId="77777777" w:rsidR="00F66728" w:rsidRPr="00B74D91" w:rsidRDefault="00F66728" w:rsidP="00E50569">
            <w:pPr>
              <w:pStyle w:val="AralkYok"/>
              <w:spacing w:line="240" w:lineRule="atLeast"/>
              <w:jc w:val="center"/>
              <w:rPr>
                <w:rFonts w:ascii="Times New Roman" w:hAnsi="Times New Roman" w:cs="Times New Roman"/>
                <w:b/>
              </w:rPr>
            </w:pPr>
            <w:r w:rsidRPr="00B74D91">
              <w:rPr>
                <w:rFonts w:ascii="Times New Roman" w:hAnsi="Times New Roman" w:cs="Times New Roman"/>
                <w:b/>
              </w:rPr>
              <w:t>1-5</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3DF80D6" w14:textId="4405D529" w:rsidR="00F66728" w:rsidRPr="00F66728" w:rsidRDefault="00F66728" w:rsidP="00546D1E">
            <w:pPr>
              <w:pStyle w:val="AralkYok"/>
              <w:spacing w:line="240" w:lineRule="atLeast"/>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05E5960" w14:textId="3B298CA8" w:rsidR="00F66728" w:rsidRPr="00F66728" w:rsidRDefault="00F66728" w:rsidP="00546D1E">
            <w:pPr>
              <w:pStyle w:val="AralkYok"/>
              <w:spacing w:line="240" w:lineRule="atLeast"/>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E97843A" w14:textId="4466E9F1" w:rsidR="00F66728" w:rsidRPr="00F66728" w:rsidRDefault="00F66728" w:rsidP="00546D1E">
            <w:pPr>
              <w:pStyle w:val="AralkYok"/>
              <w:spacing w:line="240" w:lineRule="atLeast"/>
              <w:jc w:val="both"/>
              <w:rPr>
                <w:rFonts w:ascii="Times New Roman" w:hAnsi="Times New Roman" w:cs="Times New Roman"/>
              </w:rPr>
            </w:pPr>
          </w:p>
        </w:tc>
      </w:tr>
      <w:tr w:rsidR="00F66728" w:rsidRPr="00F66728" w14:paraId="47037FD0" w14:textId="77777777" w:rsidTr="0023295D">
        <w:trPr>
          <w:trHeight w:val="284"/>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709C3D" w14:textId="3DC57C6E" w:rsidR="00F66728" w:rsidRPr="00E50569" w:rsidRDefault="00F66728" w:rsidP="00E50569">
            <w:pPr>
              <w:pStyle w:val="AralkYok"/>
              <w:spacing w:line="240" w:lineRule="atLeast"/>
              <w:jc w:val="center"/>
              <w:rPr>
                <w:rFonts w:ascii="Times New Roman" w:hAnsi="Times New Roman" w:cs="Times New Roman"/>
                <w:b/>
              </w:rPr>
            </w:pPr>
            <w:r w:rsidRPr="00E50569">
              <w:rPr>
                <w:rFonts w:ascii="Times New Roman" w:hAnsi="Times New Roman" w:cs="Times New Roman"/>
                <w:b/>
              </w:rPr>
              <w:t>10</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5C6F09" w14:textId="77777777" w:rsidR="006E4F9A" w:rsidRPr="006E4F9A" w:rsidRDefault="00F66728" w:rsidP="004455A5">
            <w:pPr>
              <w:pStyle w:val="AralkYok"/>
              <w:spacing w:line="240" w:lineRule="atLeast"/>
              <w:rPr>
                <w:rFonts w:ascii="Times New Roman" w:hAnsi="Times New Roman" w:cs="Times New Roman"/>
                <w:b/>
              </w:rPr>
            </w:pPr>
            <w:r w:rsidRPr="006E4F9A">
              <w:rPr>
                <w:rFonts w:ascii="Times New Roman" w:hAnsi="Times New Roman" w:cs="Times New Roman"/>
                <w:b/>
              </w:rPr>
              <w:t xml:space="preserve">Paydaş </w:t>
            </w:r>
            <w:r w:rsidR="004455A5" w:rsidRPr="006E4F9A">
              <w:rPr>
                <w:rFonts w:ascii="Times New Roman" w:hAnsi="Times New Roman" w:cs="Times New Roman"/>
                <w:b/>
              </w:rPr>
              <w:t>O</w:t>
            </w:r>
            <w:r w:rsidR="006E4F9A" w:rsidRPr="006E4F9A">
              <w:rPr>
                <w:rFonts w:ascii="Times New Roman" w:hAnsi="Times New Roman" w:cs="Times New Roman"/>
                <w:b/>
              </w:rPr>
              <w:t>daklılık</w:t>
            </w:r>
          </w:p>
          <w:p w14:paraId="7526A7C0" w14:textId="5C435D3A" w:rsidR="00F66728" w:rsidRPr="006E4F9A" w:rsidRDefault="00F66728" w:rsidP="00614282">
            <w:pPr>
              <w:pStyle w:val="AralkYok"/>
              <w:spacing w:line="240" w:lineRule="atLeast"/>
              <w:jc w:val="both"/>
              <w:rPr>
                <w:rFonts w:ascii="Times New Roman" w:hAnsi="Times New Roman" w:cs="Times New Roman"/>
                <w:sz w:val="18"/>
                <w:szCs w:val="18"/>
              </w:rPr>
            </w:pPr>
            <w:r w:rsidRPr="006E4F9A">
              <w:rPr>
                <w:rFonts w:ascii="Times New Roman" w:hAnsi="Times New Roman" w:cs="Times New Roman"/>
                <w:sz w:val="18"/>
                <w:szCs w:val="18"/>
              </w:rPr>
              <w:t>(Görevini diğer birimlerde çalışanların beklentilerini dikkate alarak yerine getirmesi)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FE578D" w14:textId="77777777" w:rsidR="00F66728" w:rsidRPr="00B74D91" w:rsidRDefault="00F66728" w:rsidP="00E50569">
            <w:pPr>
              <w:pStyle w:val="AralkYok"/>
              <w:spacing w:line="240" w:lineRule="atLeast"/>
              <w:jc w:val="center"/>
              <w:rPr>
                <w:rFonts w:ascii="Times New Roman" w:hAnsi="Times New Roman" w:cs="Times New Roman"/>
                <w:b/>
              </w:rPr>
            </w:pPr>
            <w:r w:rsidRPr="00B74D91">
              <w:rPr>
                <w:rFonts w:ascii="Times New Roman" w:hAnsi="Times New Roman" w:cs="Times New Roman"/>
                <w:b/>
              </w:rPr>
              <w:t>1-5</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6719E27" w14:textId="59C88CD9" w:rsidR="00F66728" w:rsidRPr="00F66728" w:rsidRDefault="00F66728" w:rsidP="00F1355B">
            <w:pPr>
              <w:pStyle w:val="AralkYok"/>
              <w:spacing w:line="240" w:lineRule="atLeast"/>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FCD2785" w14:textId="61FD9EF8" w:rsidR="00F66728" w:rsidRPr="00F66728" w:rsidRDefault="00F66728" w:rsidP="00546D1E">
            <w:pPr>
              <w:pStyle w:val="AralkYok"/>
              <w:spacing w:line="240" w:lineRule="atLeast"/>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C71DBA1" w14:textId="2ECF4E5A" w:rsidR="00F66728" w:rsidRPr="00F66728" w:rsidRDefault="00F66728" w:rsidP="00546D1E">
            <w:pPr>
              <w:pStyle w:val="AralkYok"/>
              <w:spacing w:line="240" w:lineRule="atLeast"/>
              <w:jc w:val="both"/>
              <w:rPr>
                <w:rFonts w:ascii="Times New Roman" w:hAnsi="Times New Roman" w:cs="Times New Roman"/>
              </w:rPr>
            </w:pPr>
          </w:p>
        </w:tc>
      </w:tr>
      <w:tr w:rsidR="00F1355B" w:rsidRPr="00F66728" w14:paraId="0FA5F675" w14:textId="77777777" w:rsidTr="0023295D">
        <w:trPr>
          <w:trHeight w:val="425"/>
          <w:jc w:val="center"/>
        </w:trPr>
        <w:tc>
          <w:tcPr>
            <w:tcW w:w="6096" w:type="dxa"/>
            <w:gridSpan w:val="3"/>
            <w:tcBorders>
              <w:top w:val="single" w:sz="4" w:space="0" w:color="auto"/>
              <w:left w:val="single" w:sz="4" w:space="0" w:color="auto"/>
              <w:bottom w:val="single" w:sz="4" w:space="0" w:color="auto"/>
              <w:right w:val="single" w:sz="4" w:space="0" w:color="auto"/>
            </w:tcBorders>
            <w:shd w:val="clear" w:color="auto" w:fill="C0C0C0"/>
            <w:vAlign w:val="center"/>
            <w:hideMark/>
          </w:tcPr>
          <w:p w14:paraId="79E8C0A3" w14:textId="4EA9F151" w:rsidR="00F1355B" w:rsidRPr="00F1355B" w:rsidRDefault="00F1355B" w:rsidP="00E50569">
            <w:pPr>
              <w:pStyle w:val="AralkYok"/>
              <w:spacing w:line="240" w:lineRule="atLeast"/>
              <w:jc w:val="center"/>
              <w:rPr>
                <w:rFonts w:ascii="Times New Roman" w:hAnsi="Times New Roman" w:cs="Times New Roman"/>
                <w:b/>
                <w:sz w:val="20"/>
                <w:szCs w:val="20"/>
              </w:rPr>
            </w:pPr>
            <w:r w:rsidRPr="00F1355B">
              <w:rPr>
                <w:rFonts w:ascii="Times New Roman" w:hAnsi="Times New Roman" w:cs="Times New Roman"/>
                <w:b/>
                <w:sz w:val="20"/>
                <w:szCs w:val="20"/>
              </w:rPr>
              <w:t>Bireysel Yeterlilik</w:t>
            </w:r>
          </w:p>
        </w:tc>
        <w:tc>
          <w:tcPr>
            <w:tcW w:w="1560" w:type="dxa"/>
            <w:tcBorders>
              <w:top w:val="single" w:sz="4" w:space="0" w:color="auto"/>
              <w:left w:val="single" w:sz="4" w:space="0" w:color="auto"/>
              <w:bottom w:val="single" w:sz="4" w:space="0" w:color="auto"/>
              <w:right w:val="single" w:sz="4" w:space="0" w:color="auto"/>
            </w:tcBorders>
            <w:shd w:val="clear" w:color="auto" w:fill="C0C0C0"/>
            <w:vAlign w:val="center"/>
          </w:tcPr>
          <w:p w14:paraId="71332027" w14:textId="2EC103D5" w:rsidR="00F1355B" w:rsidRPr="00F66728" w:rsidRDefault="00F1355B" w:rsidP="00546D1E">
            <w:pPr>
              <w:pStyle w:val="AralkYok"/>
              <w:spacing w:line="240" w:lineRule="atLeast"/>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C0C0C0"/>
            <w:vAlign w:val="center"/>
          </w:tcPr>
          <w:p w14:paraId="51656A95" w14:textId="3AE2ED93" w:rsidR="00F1355B" w:rsidRPr="00F66728" w:rsidRDefault="00F1355B" w:rsidP="00546D1E">
            <w:pPr>
              <w:pStyle w:val="AralkYok"/>
              <w:spacing w:line="240" w:lineRule="atLeast"/>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shd w:val="clear" w:color="auto" w:fill="C0C0C0"/>
            <w:vAlign w:val="center"/>
          </w:tcPr>
          <w:p w14:paraId="3AB6BE0E" w14:textId="7DD04B3A" w:rsidR="00F1355B" w:rsidRPr="00F66728" w:rsidRDefault="00F1355B" w:rsidP="00546D1E">
            <w:pPr>
              <w:pStyle w:val="AralkYok"/>
              <w:spacing w:line="240" w:lineRule="atLeast"/>
              <w:jc w:val="both"/>
              <w:rPr>
                <w:rFonts w:ascii="Times New Roman" w:hAnsi="Times New Roman" w:cs="Times New Roman"/>
              </w:rPr>
            </w:pPr>
          </w:p>
        </w:tc>
      </w:tr>
      <w:tr w:rsidR="00F66728" w:rsidRPr="00F66728" w14:paraId="18D97163" w14:textId="77777777" w:rsidTr="0023295D">
        <w:trPr>
          <w:trHeight w:val="284"/>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EC9209" w14:textId="77777777" w:rsidR="00F66728" w:rsidRPr="00E50569" w:rsidRDefault="00F66728" w:rsidP="00E50569">
            <w:pPr>
              <w:pStyle w:val="AralkYok"/>
              <w:spacing w:line="240" w:lineRule="atLeast"/>
              <w:jc w:val="center"/>
              <w:rPr>
                <w:rFonts w:ascii="Times New Roman" w:hAnsi="Times New Roman" w:cs="Times New Roman"/>
                <w:b/>
              </w:rPr>
            </w:pPr>
            <w:r w:rsidRPr="00E50569">
              <w:rPr>
                <w:rFonts w:ascii="Times New Roman" w:hAnsi="Times New Roman" w:cs="Times New Roman"/>
                <w:b/>
              </w:rPr>
              <w:t>11</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7D508D" w14:textId="77777777" w:rsidR="006E4F9A" w:rsidRPr="006E4F9A" w:rsidRDefault="004455A5" w:rsidP="004455A5">
            <w:pPr>
              <w:pStyle w:val="AralkYok"/>
              <w:spacing w:line="240" w:lineRule="atLeast"/>
              <w:rPr>
                <w:rFonts w:ascii="Times New Roman" w:hAnsi="Times New Roman" w:cs="Times New Roman"/>
                <w:b/>
              </w:rPr>
            </w:pPr>
            <w:r w:rsidRPr="006E4F9A">
              <w:rPr>
                <w:rFonts w:ascii="Times New Roman" w:hAnsi="Times New Roman" w:cs="Times New Roman"/>
                <w:b/>
              </w:rPr>
              <w:t>Kararları U</w:t>
            </w:r>
            <w:r w:rsidR="006E4F9A" w:rsidRPr="006E4F9A">
              <w:rPr>
                <w:rFonts w:ascii="Times New Roman" w:hAnsi="Times New Roman" w:cs="Times New Roman"/>
                <w:b/>
              </w:rPr>
              <w:t>ygulama</w:t>
            </w:r>
          </w:p>
          <w:p w14:paraId="4AAB5190" w14:textId="36AE303C" w:rsidR="00F66728" w:rsidRPr="006E4F9A" w:rsidRDefault="00F66728" w:rsidP="00614282">
            <w:pPr>
              <w:pStyle w:val="AralkYok"/>
              <w:spacing w:line="240" w:lineRule="atLeast"/>
              <w:jc w:val="both"/>
              <w:rPr>
                <w:rFonts w:ascii="Times New Roman" w:hAnsi="Times New Roman" w:cs="Times New Roman"/>
                <w:sz w:val="18"/>
                <w:szCs w:val="18"/>
              </w:rPr>
            </w:pPr>
            <w:r w:rsidRPr="006E4F9A">
              <w:rPr>
                <w:rFonts w:ascii="Times New Roman" w:hAnsi="Times New Roman" w:cs="Times New Roman"/>
                <w:sz w:val="18"/>
                <w:szCs w:val="18"/>
              </w:rPr>
              <w:t>(Kendisini ilgilendiren konularda mantıklı ve doğru karar alması, kararın uygulanm</w:t>
            </w:r>
            <w:r w:rsidR="00F31E9A" w:rsidRPr="006E4F9A">
              <w:rPr>
                <w:rFonts w:ascii="Times New Roman" w:hAnsi="Times New Roman" w:cs="Times New Roman"/>
                <w:sz w:val="18"/>
                <w:szCs w:val="18"/>
              </w:rPr>
              <w:t xml:space="preserve">ası konusunda </w:t>
            </w:r>
            <w:proofErr w:type="gramStart"/>
            <w:r w:rsidR="00F31E9A" w:rsidRPr="006E4F9A">
              <w:rPr>
                <w:rFonts w:ascii="Times New Roman" w:hAnsi="Times New Roman" w:cs="Times New Roman"/>
                <w:sz w:val="18"/>
                <w:szCs w:val="18"/>
              </w:rPr>
              <w:t>inisiyatif</w:t>
            </w:r>
            <w:proofErr w:type="gramEnd"/>
            <w:r w:rsidR="00F31E9A" w:rsidRPr="006E4F9A">
              <w:rPr>
                <w:rFonts w:ascii="Times New Roman" w:hAnsi="Times New Roman" w:cs="Times New Roman"/>
                <w:sz w:val="18"/>
                <w:szCs w:val="18"/>
              </w:rPr>
              <w:t xml:space="preserve"> alması</w:t>
            </w:r>
            <w:r w:rsidRPr="006E4F9A">
              <w:rPr>
                <w:rFonts w:ascii="Times New Roman" w:hAnsi="Times New Roman" w:cs="Times New Roman"/>
                <w:sz w:val="18"/>
                <w:szCs w:val="18"/>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64E98A" w14:textId="77777777" w:rsidR="00F66728" w:rsidRPr="00B74D91" w:rsidRDefault="00F66728" w:rsidP="00E50569">
            <w:pPr>
              <w:pStyle w:val="AralkYok"/>
              <w:spacing w:line="240" w:lineRule="atLeast"/>
              <w:jc w:val="center"/>
              <w:rPr>
                <w:rFonts w:ascii="Times New Roman" w:hAnsi="Times New Roman" w:cs="Times New Roman"/>
                <w:b/>
              </w:rPr>
            </w:pPr>
            <w:r w:rsidRPr="00B74D91">
              <w:rPr>
                <w:rFonts w:ascii="Times New Roman" w:hAnsi="Times New Roman" w:cs="Times New Roman"/>
                <w:b/>
              </w:rPr>
              <w:t>1-5</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F602003" w14:textId="52B4A8C4" w:rsidR="00F66728" w:rsidRPr="00F66728" w:rsidRDefault="00F66728" w:rsidP="00546D1E">
            <w:pPr>
              <w:pStyle w:val="AralkYok"/>
              <w:spacing w:line="240" w:lineRule="atLeast"/>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5B8D481" w14:textId="118FBF90" w:rsidR="00F66728" w:rsidRPr="00F66728" w:rsidRDefault="00F66728" w:rsidP="00546D1E">
            <w:pPr>
              <w:pStyle w:val="AralkYok"/>
              <w:spacing w:line="240" w:lineRule="atLeast"/>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EBD224B" w14:textId="3DBCDDA4" w:rsidR="00F66728" w:rsidRPr="00F66728" w:rsidRDefault="00F66728" w:rsidP="00546D1E">
            <w:pPr>
              <w:pStyle w:val="AralkYok"/>
              <w:spacing w:line="240" w:lineRule="atLeast"/>
              <w:jc w:val="both"/>
              <w:rPr>
                <w:rFonts w:ascii="Times New Roman" w:hAnsi="Times New Roman" w:cs="Times New Roman"/>
              </w:rPr>
            </w:pPr>
          </w:p>
        </w:tc>
      </w:tr>
    </w:tbl>
    <w:p w14:paraId="0A742870" w14:textId="77777777" w:rsidR="00F54B5D" w:rsidRPr="00F54B5D" w:rsidRDefault="00F54B5D" w:rsidP="00F54B5D">
      <w:pPr>
        <w:spacing w:line="240" w:lineRule="auto"/>
        <w:rPr>
          <w:rFonts w:ascii="Times New Roman" w:hAnsi="Times New Roman" w:cs="Times New Roman"/>
          <w:sz w:val="16"/>
          <w:szCs w:val="16"/>
        </w:rPr>
      </w:pPr>
    </w:p>
    <w:tbl>
      <w:tblPr>
        <w:tblW w:w="57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991"/>
        <w:gridCol w:w="3681"/>
        <w:gridCol w:w="849"/>
        <w:gridCol w:w="1558"/>
        <w:gridCol w:w="1557"/>
        <w:gridCol w:w="1133"/>
      </w:tblGrid>
      <w:tr w:rsidR="00F54B5D" w:rsidRPr="00F66728" w14:paraId="449E6B33" w14:textId="77777777" w:rsidTr="00E45293">
        <w:trPr>
          <w:trHeight w:val="284"/>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D71178" w14:textId="77777777" w:rsidR="00F54B5D" w:rsidRPr="00E50569" w:rsidRDefault="00F54B5D" w:rsidP="00E45293">
            <w:pPr>
              <w:pStyle w:val="AralkYok"/>
              <w:spacing w:line="240" w:lineRule="atLeast"/>
              <w:jc w:val="center"/>
              <w:rPr>
                <w:rFonts w:ascii="Times New Roman" w:hAnsi="Times New Roman" w:cs="Times New Roman"/>
                <w:b/>
              </w:rPr>
            </w:pPr>
            <w:r w:rsidRPr="00E50569">
              <w:rPr>
                <w:rFonts w:ascii="Times New Roman" w:hAnsi="Times New Roman" w:cs="Times New Roman"/>
                <w:b/>
              </w:rPr>
              <w:t>12</w:t>
            </w:r>
          </w:p>
        </w:tc>
        <w:tc>
          <w:tcPr>
            <w:tcW w:w="46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9C5FDA3" w14:textId="77777777" w:rsidR="00F54B5D" w:rsidRPr="006E4F9A" w:rsidRDefault="00F54B5D" w:rsidP="00E45293">
            <w:pPr>
              <w:pStyle w:val="AralkYok"/>
              <w:spacing w:line="240" w:lineRule="atLeast"/>
              <w:rPr>
                <w:rFonts w:ascii="Times New Roman" w:hAnsi="Times New Roman" w:cs="Times New Roman"/>
                <w:b/>
              </w:rPr>
            </w:pPr>
            <w:r w:rsidRPr="006E4F9A">
              <w:rPr>
                <w:rFonts w:ascii="Times New Roman" w:hAnsi="Times New Roman" w:cs="Times New Roman"/>
                <w:b/>
              </w:rPr>
              <w:t>Programlı Çalışma</w:t>
            </w:r>
          </w:p>
          <w:p w14:paraId="1BA03647" w14:textId="77777777" w:rsidR="00F54B5D" w:rsidRPr="006E4F9A" w:rsidRDefault="00F54B5D" w:rsidP="00E45293">
            <w:pPr>
              <w:pStyle w:val="AralkYok"/>
              <w:spacing w:line="240" w:lineRule="atLeast"/>
              <w:jc w:val="both"/>
              <w:rPr>
                <w:rFonts w:ascii="Times New Roman" w:hAnsi="Times New Roman" w:cs="Times New Roman"/>
                <w:sz w:val="18"/>
                <w:szCs w:val="18"/>
              </w:rPr>
            </w:pPr>
            <w:r w:rsidRPr="006E4F9A">
              <w:rPr>
                <w:rFonts w:ascii="Times New Roman" w:hAnsi="Times New Roman" w:cs="Times New Roman"/>
                <w:sz w:val="18"/>
                <w:szCs w:val="18"/>
              </w:rPr>
              <w:t xml:space="preserve">(Çalışmalarını önem ve </w:t>
            </w:r>
            <w:proofErr w:type="spellStart"/>
            <w:r w:rsidRPr="006E4F9A">
              <w:rPr>
                <w:rFonts w:ascii="Times New Roman" w:hAnsi="Times New Roman" w:cs="Times New Roman"/>
                <w:sz w:val="18"/>
                <w:szCs w:val="18"/>
              </w:rPr>
              <w:t>aciliyet</w:t>
            </w:r>
            <w:proofErr w:type="spellEnd"/>
            <w:r w:rsidRPr="006E4F9A">
              <w:rPr>
                <w:rFonts w:ascii="Times New Roman" w:hAnsi="Times New Roman" w:cs="Times New Roman"/>
                <w:sz w:val="18"/>
                <w:szCs w:val="18"/>
              </w:rPr>
              <w:t xml:space="preserve"> durumuna göre sıraya koyması, çalışmalarını planladığı sürede bitirmesi)</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4EF005" w14:textId="77777777" w:rsidR="00F54B5D" w:rsidRPr="00B74D91" w:rsidRDefault="00F54B5D" w:rsidP="00E45293">
            <w:pPr>
              <w:pStyle w:val="AralkYok"/>
              <w:spacing w:line="240" w:lineRule="atLeast"/>
              <w:jc w:val="center"/>
              <w:rPr>
                <w:rFonts w:ascii="Times New Roman" w:hAnsi="Times New Roman" w:cs="Times New Roman"/>
                <w:b/>
              </w:rPr>
            </w:pPr>
            <w:r w:rsidRPr="00B74D91">
              <w:rPr>
                <w:rFonts w:ascii="Times New Roman" w:hAnsi="Times New Roman" w:cs="Times New Roman"/>
                <w:b/>
              </w:rPr>
              <w:t>1-5</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2B5AF2CB" w14:textId="77777777" w:rsidR="00F54B5D" w:rsidRPr="00F66728" w:rsidRDefault="00F54B5D" w:rsidP="00E45293">
            <w:pPr>
              <w:pStyle w:val="AralkYok"/>
              <w:spacing w:line="240" w:lineRule="atLeast"/>
              <w:jc w:val="both"/>
              <w:rPr>
                <w:rFonts w:ascii="Times New Roman" w:hAnsi="Times New Roman" w:cs="Times New Roman"/>
              </w:rPr>
            </w:pP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14:paraId="5B211CB4" w14:textId="77777777" w:rsidR="00F54B5D" w:rsidRPr="00F66728" w:rsidRDefault="00F54B5D" w:rsidP="00E45293">
            <w:pPr>
              <w:pStyle w:val="AralkYok"/>
              <w:spacing w:line="240" w:lineRule="atLeast"/>
              <w:jc w:val="both"/>
              <w:rPr>
                <w:rFonts w:ascii="Times New Roman" w:hAnsi="Times New Roman" w:cs="Times New Roman"/>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2056FFC2" w14:textId="77777777" w:rsidR="00F54B5D" w:rsidRPr="00F66728" w:rsidRDefault="00F54B5D" w:rsidP="00E45293">
            <w:pPr>
              <w:pStyle w:val="AralkYok"/>
              <w:spacing w:line="240" w:lineRule="atLeast"/>
              <w:jc w:val="both"/>
              <w:rPr>
                <w:rFonts w:ascii="Times New Roman" w:hAnsi="Times New Roman" w:cs="Times New Roman"/>
              </w:rPr>
            </w:pPr>
          </w:p>
        </w:tc>
      </w:tr>
      <w:tr w:rsidR="00F54B5D" w:rsidRPr="00F66728" w14:paraId="21F273C3" w14:textId="77777777" w:rsidTr="00E45293">
        <w:trPr>
          <w:trHeight w:val="284"/>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836670" w14:textId="77777777" w:rsidR="00F54B5D" w:rsidRPr="00E50569" w:rsidRDefault="00F54B5D" w:rsidP="00E45293">
            <w:pPr>
              <w:pStyle w:val="AralkYok"/>
              <w:spacing w:line="240" w:lineRule="atLeast"/>
              <w:jc w:val="center"/>
              <w:rPr>
                <w:rFonts w:ascii="Times New Roman" w:hAnsi="Times New Roman" w:cs="Times New Roman"/>
                <w:b/>
              </w:rPr>
            </w:pPr>
            <w:r w:rsidRPr="00E50569">
              <w:rPr>
                <w:rFonts w:ascii="Times New Roman" w:hAnsi="Times New Roman" w:cs="Times New Roman"/>
                <w:b/>
              </w:rPr>
              <w:t>13</w:t>
            </w:r>
          </w:p>
        </w:tc>
        <w:tc>
          <w:tcPr>
            <w:tcW w:w="46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7FD812C" w14:textId="77777777" w:rsidR="00F54B5D" w:rsidRPr="006E4F9A" w:rsidRDefault="00F54B5D" w:rsidP="00E45293">
            <w:pPr>
              <w:pStyle w:val="AralkYok"/>
              <w:spacing w:line="240" w:lineRule="atLeast"/>
              <w:rPr>
                <w:rFonts w:ascii="Times New Roman" w:hAnsi="Times New Roman" w:cs="Times New Roman"/>
                <w:b/>
              </w:rPr>
            </w:pPr>
            <w:r w:rsidRPr="006E4F9A">
              <w:rPr>
                <w:rFonts w:ascii="Times New Roman" w:hAnsi="Times New Roman" w:cs="Times New Roman"/>
                <w:b/>
              </w:rPr>
              <w:t>Temsil Yeteneği</w:t>
            </w:r>
          </w:p>
          <w:p w14:paraId="43514E73" w14:textId="77777777" w:rsidR="00F54B5D" w:rsidRPr="006E4F9A" w:rsidRDefault="00F54B5D" w:rsidP="00E45293">
            <w:pPr>
              <w:pStyle w:val="AralkYok"/>
              <w:spacing w:line="240" w:lineRule="atLeast"/>
              <w:jc w:val="both"/>
              <w:rPr>
                <w:rFonts w:ascii="Times New Roman" w:hAnsi="Times New Roman" w:cs="Times New Roman"/>
                <w:sz w:val="18"/>
                <w:szCs w:val="18"/>
              </w:rPr>
            </w:pPr>
            <w:r w:rsidRPr="006E4F9A">
              <w:rPr>
                <w:rFonts w:ascii="Times New Roman" w:hAnsi="Times New Roman" w:cs="Times New Roman"/>
                <w:sz w:val="18"/>
                <w:szCs w:val="18"/>
              </w:rPr>
              <w:t>(Dış görünüş, tavır ve davranışlarıyla kurumu temsil etmesi)</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3B66F9" w14:textId="77777777" w:rsidR="00F54B5D" w:rsidRPr="00B74D91" w:rsidRDefault="00F54B5D" w:rsidP="00E45293">
            <w:pPr>
              <w:pStyle w:val="AralkYok"/>
              <w:spacing w:line="240" w:lineRule="atLeast"/>
              <w:jc w:val="center"/>
              <w:rPr>
                <w:rFonts w:ascii="Times New Roman" w:hAnsi="Times New Roman" w:cs="Times New Roman"/>
                <w:b/>
              </w:rPr>
            </w:pPr>
            <w:r w:rsidRPr="00B74D91">
              <w:rPr>
                <w:rFonts w:ascii="Times New Roman" w:hAnsi="Times New Roman" w:cs="Times New Roman"/>
                <w:b/>
              </w:rPr>
              <w:t>1-5</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7EEA2616" w14:textId="77777777" w:rsidR="00F54B5D" w:rsidRPr="00F66728" w:rsidRDefault="00F54B5D" w:rsidP="00E45293">
            <w:pPr>
              <w:pStyle w:val="AralkYok"/>
              <w:spacing w:line="240" w:lineRule="atLeast"/>
              <w:jc w:val="both"/>
              <w:rPr>
                <w:rFonts w:ascii="Times New Roman" w:hAnsi="Times New Roman" w:cs="Times New Roman"/>
              </w:rPr>
            </w:pP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14:paraId="77C40CB4" w14:textId="77777777" w:rsidR="00F54B5D" w:rsidRPr="00F66728" w:rsidRDefault="00F54B5D" w:rsidP="00E45293">
            <w:pPr>
              <w:pStyle w:val="AralkYok"/>
              <w:spacing w:line="240" w:lineRule="atLeast"/>
              <w:jc w:val="both"/>
              <w:rPr>
                <w:rFonts w:ascii="Times New Roman" w:hAnsi="Times New Roman" w:cs="Times New Roman"/>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37285931" w14:textId="77777777" w:rsidR="00F54B5D" w:rsidRPr="00F66728" w:rsidRDefault="00F54B5D" w:rsidP="00E45293">
            <w:pPr>
              <w:pStyle w:val="AralkYok"/>
              <w:spacing w:line="240" w:lineRule="atLeast"/>
              <w:jc w:val="both"/>
              <w:rPr>
                <w:rFonts w:ascii="Times New Roman" w:hAnsi="Times New Roman" w:cs="Times New Roman"/>
              </w:rPr>
            </w:pPr>
          </w:p>
        </w:tc>
      </w:tr>
      <w:tr w:rsidR="00F54B5D" w:rsidRPr="00F66728" w14:paraId="4F6A494F" w14:textId="77777777" w:rsidTr="00E45293">
        <w:trPr>
          <w:trHeight w:val="284"/>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4FB3D6" w14:textId="77777777" w:rsidR="00F54B5D" w:rsidRPr="00E50569" w:rsidRDefault="00F54B5D" w:rsidP="00E45293">
            <w:pPr>
              <w:pStyle w:val="AralkYok"/>
              <w:spacing w:line="240" w:lineRule="atLeast"/>
              <w:jc w:val="center"/>
              <w:rPr>
                <w:rFonts w:ascii="Times New Roman" w:hAnsi="Times New Roman" w:cs="Times New Roman"/>
                <w:b/>
              </w:rPr>
            </w:pPr>
            <w:r w:rsidRPr="00E50569">
              <w:rPr>
                <w:rFonts w:ascii="Times New Roman" w:hAnsi="Times New Roman" w:cs="Times New Roman"/>
                <w:b/>
              </w:rPr>
              <w:t>14</w:t>
            </w:r>
          </w:p>
        </w:tc>
        <w:tc>
          <w:tcPr>
            <w:tcW w:w="46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5B31B32" w14:textId="77777777" w:rsidR="00F54B5D" w:rsidRPr="006E4F9A" w:rsidRDefault="00F54B5D" w:rsidP="00E45293">
            <w:pPr>
              <w:pStyle w:val="AralkYok"/>
              <w:spacing w:line="240" w:lineRule="atLeast"/>
              <w:rPr>
                <w:rFonts w:ascii="Times New Roman" w:hAnsi="Times New Roman" w:cs="Times New Roman"/>
                <w:b/>
              </w:rPr>
            </w:pPr>
            <w:r w:rsidRPr="006E4F9A">
              <w:rPr>
                <w:rFonts w:ascii="Times New Roman" w:hAnsi="Times New Roman" w:cs="Times New Roman"/>
                <w:b/>
              </w:rPr>
              <w:t>Hedeflere Ulaşma</w:t>
            </w:r>
          </w:p>
          <w:p w14:paraId="632709C7" w14:textId="77777777" w:rsidR="00F54B5D" w:rsidRPr="006E4F9A" w:rsidRDefault="00F54B5D" w:rsidP="00E45293">
            <w:pPr>
              <w:pStyle w:val="AralkYok"/>
              <w:spacing w:line="240" w:lineRule="atLeast"/>
              <w:jc w:val="both"/>
              <w:rPr>
                <w:rFonts w:ascii="Times New Roman" w:hAnsi="Times New Roman" w:cs="Times New Roman"/>
                <w:sz w:val="18"/>
                <w:szCs w:val="18"/>
              </w:rPr>
            </w:pPr>
            <w:r w:rsidRPr="006E4F9A">
              <w:rPr>
                <w:rFonts w:ascii="Times New Roman" w:hAnsi="Times New Roman" w:cs="Times New Roman"/>
                <w:sz w:val="18"/>
                <w:szCs w:val="18"/>
              </w:rPr>
              <w:t>(Hedeflere ulaşmak için etkin tedbirler alması ve hedeflerine ulaşması)</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AF1578" w14:textId="77777777" w:rsidR="00F54B5D" w:rsidRPr="00B74D91" w:rsidRDefault="00F54B5D" w:rsidP="00E45293">
            <w:pPr>
              <w:pStyle w:val="AralkYok"/>
              <w:spacing w:line="240" w:lineRule="atLeast"/>
              <w:jc w:val="center"/>
              <w:rPr>
                <w:rFonts w:ascii="Times New Roman" w:hAnsi="Times New Roman" w:cs="Times New Roman"/>
                <w:b/>
              </w:rPr>
            </w:pPr>
            <w:r w:rsidRPr="00B74D91">
              <w:rPr>
                <w:rFonts w:ascii="Times New Roman" w:hAnsi="Times New Roman" w:cs="Times New Roman"/>
                <w:b/>
              </w:rPr>
              <w:t>1-5</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36D7984D" w14:textId="77777777" w:rsidR="00F54B5D" w:rsidRPr="00F66728" w:rsidRDefault="00F54B5D" w:rsidP="00E45293">
            <w:pPr>
              <w:pStyle w:val="AralkYok"/>
              <w:spacing w:line="240" w:lineRule="atLeast"/>
              <w:jc w:val="both"/>
              <w:rPr>
                <w:rFonts w:ascii="Times New Roman" w:hAnsi="Times New Roman" w:cs="Times New Roman"/>
              </w:rPr>
            </w:pP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14:paraId="07FA979F" w14:textId="77777777" w:rsidR="00F54B5D" w:rsidRPr="00F66728" w:rsidRDefault="00F54B5D" w:rsidP="00E45293">
            <w:pPr>
              <w:pStyle w:val="AralkYok"/>
              <w:spacing w:line="240" w:lineRule="atLeast"/>
              <w:jc w:val="both"/>
              <w:rPr>
                <w:rFonts w:ascii="Times New Roman" w:hAnsi="Times New Roman" w:cs="Times New Roman"/>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3397537A" w14:textId="77777777" w:rsidR="00F54B5D" w:rsidRPr="00F66728" w:rsidRDefault="00F54B5D" w:rsidP="00E45293">
            <w:pPr>
              <w:pStyle w:val="AralkYok"/>
              <w:spacing w:line="240" w:lineRule="atLeast"/>
              <w:jc w:val="both"/>
              <w:rPr>
                <w:rFonts w:ascii="Times New Roman" w:hAnsi="Times New Roman" w:cs="Times New Roman"/>
              </w:rPr>
            </w:pPr>
          </w:p>
        </w:tc>
      </w:tr>
      <w:tr w:rsidR="00F54B5D" w:rsidRPr="00F66728" w14:paraId="24982AF5" w14:textId="77777777" w:rsidTr="00E45293">
        <w:trPr>
          <w:trHeight w:val="284"/>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8B3B4F" w14:textId="77777777" w:rsidR="00F54B5D" w:rsidRPr="00E50569" w:rsidRDefault="00F54B5D" w:rsidP="00E45293">
            <w:pPr>
              <w:pStyle w:val="AralkYok"/>
              <w:spacing w:line="240" w:lineRule="atLeast"/>
              <w:jc w:val="center"/>
              <w:rPr>
                <w:rFonts w:ascii="Times New Roman" w:hAnsi="Times New Roman" w:cs="Times New Roman"/>
                <w:b/>
              </w:rPr>
            </w:pPr>
            <w:r w:rsidRPr="00E50569">
              <w:rPr>
                <w:rFonts w:ascii="Times New Roman" w:hAnsi="Times New Roman" w:cs="Times New Roman"/>
                <w:b/>
              </w:rPr>
              <w:t>15</w:t>
            </w:r>
          </w:p>
        </w:tc>
        <w:tc>
          <w:tcPr>
            <w:tcW w:w="46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76F16D8" w14:textId="77777777" w:rsidR="00F54B5D" w:rsidRPr="006E4F9A" w:rsidRDefault="00F54B5D" w:rsidP="00E45293">
            <w:pPr>
              <w:pStyle w:val="AralkYok"/>
              <w:spacing w:line="240" w:lineRule="atLeast"/>
              <w:rPr>
                <w:rFonts w:ascii="Times New Roman" w:hAnsi="Times New Roman" w:cs="Times New Roman"/>
                <w:b/>
              </w:rPr>
            </w:pPr>
            <w:r w:rsidRPr="006E4F9A">
              <w:rPr>
                <w:rFonts w:ascii="Times New Roman" w:hAnsi="Times New Roman" w:cs="Times New Roman"/>
                <w:b/>
              </w:rPr>
              <w:t>Kişisel Gelişim</w:t>
            </w:r>
          </w:p>
          <w:p w14:paraId="2BCC51CF" w14:textId="77777777" w:rsidR="00F54B5D" w:rsidRPr="006E4F9A" w:rsidRDefault="00F54B5D" w:rsidP="00E45293">
            <w:pPr>
              <w:pStyle w:val="AralkYok"/>
              <w:spacing w:line="240" w:lineRule="atLeast"/>
              <w:jc w:val="both"/>
              <w:rPr>
                <w:rFonts w:ascii="Times New Roman" w:hAnsi="Times New Roman" w:cs="Times New Roman"/>
                <w:sz w:val="18"/>
                <w:szCs w:val="18"/>
              </w:rPr>
            </w:pPr>
            <w:r w:rsidRPr="006E4F9A">
              <w:rPr>
                <w:rFonts w:ascii="Times New Roman" w:hAnsi="Times New Roman" w:cs="Times New Roman"/>
                <w:sz w:val="18"/>
                <w:szCs w:val="18"/>
              </w:rPr>
              <w:t xml:space="preserve">(Kişisel ve mesleki gelişimini kurumun hedefleriyle paralel </w:t>
            </w:r>
            <w:r w:rsidRPr="00614339">
              <w:rPr>
                <w:rFonts w:ascii="Times New Roman" w:hAnsi="Times New Roman" w:cs="Times New Roman"/>
                <w:sz w:val="18"/>
                <w:szCs w:val="18"/>
              </w:rPr>
              <w:t>hâle</w:t>
            </w:r>
            <w:r w:rsidRPr="006E4F9A">
              <w:rPr>
                <w:rFonts w:ascii="Times New Roman" w:hAnsi="Times New Roman" w:cs="Times New Roman"/>
                <w:sz w:val="18"/>
                <w:szCs w:val="18"/>
              </w:rPr>
              <w:t xml:space="preserve"> getirme başarısı, kişisel ve mesleki gelişim için kendini organize ve disipline etme, kişisel ve mesleki bilgi ve becerisini geliştirme konusunda</w:t>
            </w:r>
            <w:r>
              <w:rPr>
                <w:rFonts w:ascii="Times New Roman" w:hAnsi="Times New Roman" w:cs="Times New Roman"/>
                <w:sz w:val="18"/>
                <w:szCs w:val="18"/>
              </w:rPr>
              <w:t>ki</w:t>
            </w:r>
            <w:r w:rsidRPr="006E4F9A">
              <w:rPr>
                <w:rFonts w:ascii="Times New Roman" w:hAnsi="Times New Roman" w:cs="Times New Roman"/>
                <w:sz w:val="18"/>
                <w:szCs w:val="18"/>
              </w:rPr>
              <w:t xml:space="preserve"> başarısı)</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6B36E8" w14:textId="77777777" w:rsidR="00F54B5D" w:rsidRPr="00B74D91" w:rsidRDefault="00F54B5D" w:rsidP="00E45293">
            <w:pPr>
              <w:pStyle w:val="AralkYok"/>
              <w:spacing w:line="240" w:lineRule="atLeast"/>
              <w:jc w:val="center"/>
              <w:rPr>
                <w:rFonts w:ascii="Times New Roman" w:hAnsi="Times New Roman" w:cs="Times New Roman"/>
                <w:b/>
              </w:rPr>
            </w:pPr>
            <w:r w:rsidRPr="00B74D91">
              <w:rPr>
                <w:rFonts w:ascii="Times New Roman" w:hAnsi="Times New Roman" w:cs="Times New Roman"/>
                <w:b/>
              </w:rPr>
              <w:t>1-5</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242651C7" w14:textId="77777777" w:rsidR="00F54B5D" w:rsidRPr="00F66728" w:rsidRDefault="00F54B5D" w:rsidP="00E45293">
            <w:pPr>
              <w:pStyle w:val="AralkYok"/>
              <w:spacing w:line="240" w:lineRule="atLeast"/>
              <w:jc w:val="both"/>
              <w:rPr>
                <w:rFonts w:ascii="Times New Roman" w:hAnsi="Times New Roman" w:cs="Times New Roman"/>
              </w:rPr>
            </w:pP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14:paraId="6D1BFD8E" w14:textId="77777777" w:rsidR="00F54B5D" w:rsidRPr="00F66728" w:rsidRDefault="00F54B5D" w:rsidP="00E45293">
            <w:pPr>
              <w:pStyle w:val="AralkYok"/>
              <w:spacing w:line="240" w:lineRule="atLeast"/>
              <w:jc w:val="both"/>
              <w:rPr>
                <w:rFonts w:ascii="Times New Roman" w:hAnsi="Times New Roman" w:cs="Times New Roman"/>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65DB2E9D" w14:textId="77777777" w:rsidR="00F54B5D" w:rsidRPr="00F66728" w:rsidRDefault="00F54B5D" w:rsidP="00E45293">
            <w:pPr>
              <w:pStyle w:val="AralkYok"/>
              <w:spacing w:line="240" w:lineRule="atLeast"/>
              <w:jc w:val="both"/>
              <w:rPr>
                <w:rFonts w:ascii="Times New Roman" w:hAnsi="Times New Roman" w:cs="Times New Roman"/>
              </w:rPr>
            </w:pPr>
          </w:p>
        </w:tc>
      </w:tr>
      <w:tr w:rsidR="00F54B5D" w:rsidRPr="00F66728" w14:paraId="148A1733" w14:textId="77777777" w:rsidTr="00E45293">
        <w:trPr>
          <w:trHeight w:val="284"/>
          <w:jc w:val="center"/>
        </w:trPr>
        <w:tc>
          <w:tcPr>
            <w:tcW w:w="6089"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CB4BE62" w14:textId="77777777" w:rsidR="00F54B5D" w:rsidRPr="008E3547" w:rsidRDefault="00F54B5D" w:rsidP="00E45293">
            <w:pPr>
              <w:pStyle w:val="AralkYok"/>
              <w:spacing w:line="240" w:lineRule="atLeast"/>
              <w:jc w:val="both"/>
              <w:rPr>
                <w:rFonts w:ascii="Times New Roman" w:hAnsi="Times New Roman" w:cs="Times New Roman"/>
                <w:b/>
              </w:rPr>
            </w:pPr>
            <w:r w:rsidRPr="008E3547">
              <w:rPr>
                <w:rFonts w:ascii="Times New Roman" w:hAnsi="Times New Roman" w:cs="Times New Roman"/>
                <w:b/>
              </w:rPr>
              <w:t>TOPLAM</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3CF8BD72" w14:textId="77777777" w:rsidR="00F54B5D" w:rsidRPr="008E3547" w:rsidRDefault="00F54B5D" w:rsidP="00E45293">
            <w:pPr>
              <w:pStyle w:val="AralkYok"/>
              <w:spacing w:line="240" w:lineRule="atLeast"/>
              <w:jc w:val="both"/>
              <w:rPr>
                <w:rFonts w:ascii="Times New Roman" w:hAnsi="Times New Roman" w:cs="Times New Roman"/>
                <w:b/>
              </w:rPr>
            </w:pP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14:paraId="2D88A465" w14:textId="77777777" w:rsidR="00F54B5D" w:rsidRPr="008E3547" w:rsidRDefault="00F54B5D" w:rsidP="00E45293">
            <w:pPr>
              <w:pStyle w:val="AralkYok"/>
              <w:spacing w:line="240" w:lineRule="atLeast"/>
              <w:jc w:val="both"/>
              <w:rPr>
                <w:rFonts w:ascii="Times New Roman" w:hAnsi="Times New Roman" w:cs="Times New Roman"/>
                <w:b/>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6E177255" w14:textId="77777777" w:rsidR="00F54B5D" w:rsidRPr="008E3547" w:rsidRDefault="00F54B5D" w:rsidP="00E45293">
            <w:pPr>
              <w:pStyle w:val="AralkYok"/>
              <w:spacing w:line="240" w:lineRule="atLeast"/>
              <w:jc w:val="both"/>
              <w:rPr>
                <w:rFonts w:ascii="Times New Roman" w:hAnsi="Times New Roman" w:cs="Times New Roman"/>
                <w:b/>
              </w:rPr>
            </w:pPr>
          </w:p>
        </w:tc>
      </w:tr>
      <w:tr w:rsidR="00F54B5D" w:rsidRPr="00F66728" w14:paraId="3485EC6A" w14:textId="77777777" w:rsidTr="00E45293">
        <w:trPr>
          <w:trHeight w:val="284"/>
          <w:jc w:val="center"/>
        </w:trPr>
        <w:tc>
          <w:tcPr>
            <w:tcW w:w="10337"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10A8BDCC" w14:textId="77777777" w:rsidR="00F54B5D" w:rsidRPr="008E3547" w:rsidRDefault="00F54B5D" w:rsidP="00E45293">
            <w:pPr>
              <w:pStyle w:val="AralkYok"/>
              <w:spacing w:line="240" w:lineRule="atLeast"/>
              <w:jc w:val="both"/>
              <w:rPr>
                <w:rFonts w:ascii="Times New Roman" w:hAnsi="Times New Roman" w:cs="Times New Roman"/>
                <w:b/>
              </w:rPr>
            </w:pPr>
            <w:r w:rsidRPr="008E3547">
              <w:rPr>
                <w:rFonts w:ascii="Times New Roman" w:hAnsi="Times New Roman" w:cs="Times New Roman"/>
                <w:b/>
              </w:rPr>
              <w:t>NİHAİ NOT</w:t>
            </w:r>
          </w:p>
        </w:tc>
      </w:tr>
      <w:tr w:rsidR="00F54B5D" w:rsidRPr="00F66728" w14:paraId="64EE6995" w14:textId="77777777" w:rsidTr="00E45293">
        <w:trPr>
          <w:trHeight w:val="284"/>
          <w:jc w:val="center"/>
        </w:trPr>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0CB65EB" w14:textId="77777777" w:rsidR="00F54B5D" w:rsidRPr="008E3547" w:rsidRDefault="00F54B5D" w:rsidP="00E45293">
            <w:pPr>
              <w:pStyle w:val="AralkYok"/>
              <w:spacing w:line="240" w:lineRule="atLeast"/>
              <w:jc w:val="both"/>
              <w:rPr>
                <w:rFonts w:ascii="Times New Roman" w:hAnsi="Times New Roman" w:cs="Times New Roman"/>
                <w:b/>
              </w:rPr>
            </w:pPr>
            <w:r w:rsidRPr="008E3547">
              <w:rPr>
                <w:rFonts w:ascii="Times New Roman" w:hAnsi="Times New Roman" w:cs="Times New Roman"/>
                <w:b/>
              </w:rPr>
              <w:t> </w:t>
            </w:r>
          </w:p>
        </w:tc>
        <w:tc>
          <w:tcPr>
            <w:tcW w:w="36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119FD1" w14:textId="77777777" w:rsidR="00F54B5D" w:rsidRPr="008E3547" w:rsidRDefault="00F54B5D" w:rsidP="00E45293">
            <w:pPr>
              <w:pStyle w:val="AralkYok"/>
              <w:spacing w:line="240" w:lineRule="atLeast"/>
              <w:jc w:val="center"/>
              <w:rPr>
                <w:rFonts w:ascii="Times New Roman" w:hAnsi="Times New Roman" w:cs="Times New Roman"/>
                <w:b/>
              </w:rPr>
            </w:pPr>
            <w:r w:rsidRPr="008E3547">
              <w:rPr>
                <w:rFonts w:ascii="Times New Roman" w:hAnsi="Times New Roman" w:cs="Times New Roman"/>
                <w:b/>
              </w:rPr>
              <w:t>1. Değerlendirici</w:t>
            </w:r>
          </w:p>
        </w:tc>
        <w:tc>
          <w:tcPr>
            <w:tcW w:w="240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D2CFEA6" w14:textId="77777777" w:rsidR="00F54B5D" w:rsidRPr="008E3547" w:rsidRDefault="00F54B5D" w:rsidP="00E45293">
            <w:pPr>
              <w:pStyle w:val="AralkYok"/>
              <w:spacing w:line="240" w:lineRule="atLeast"/>
              <w:jc w:val="center"/>
              <w:rPr>
                <w:rFonts w:ascii="Times New Roman" w:hAnsi="Times New Roman" w:cs="Times New Roman"/>
                <w:b/>
              </w:rPr>
            </w:pPr>
            <w:r w:rsidRPr="008E3547">
              <w:rPr>
                <w:rFonts w:ascii="Times New Roman" w:hAnsi="Times New Roman" w:cs="Times New Roman"/>
                <w:b/>
              </w:rPr>
              <w:t>2. Değerlendirici</w:t>
            </w:r>
          </w:p>
        </w:tc>
        <w:tc>
          <w:tcPr>
            <w:tcW w:w="26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2320B75" w14:textId="77777777" w:rsidR="00F54B5D" w:rsidRPr="008E3547" w:rsidRDefault="00F54B5D" w:rsidP="00E45293">
            <w:pPr>
              <w:pStyle w:val="AralkYok"/>
              <w:spacing w:line="240" w:lineRule="atLeast"/>
              <w:jc w:val="center"/>
              <w:rPr>
                <w:rFonts w:ascii="Times New Roman" w:hAnsi="Times New Roman" w:cs="Times New Roman"/>
                <w:b/>
              </w:rPr>
            </w:pPr>
            <w:r w:rsidRPr="008E3547">
              <w:rPr>
                <w:rFonts w:ascii="Times New Roman" w:hAnsi="Times New Roman" w:cs="Times New Roman"/>
                <w:b/>
              </w:rPr>
              <w:t xml:space="preserve">İtiraz </w:t>
            </w:r>
            <w:r w:rsidRPr="00614339">
              <w:rPr>
                <w:rFonts w:ascii="Times New Roman" w:hAnsi="Times New Roman" w:cs="Times New Roman"/>
                <w:b/>
              </w:rPr>
              <w:t>Mercii</w:t>
            </w:r>
          </w:p>
        </w:tc>
      </w:tr>
      <w:tr w:rsidR="00F54B5D" w:rsidRPr="00F66728" w14:paraId="7B49732E" w14:textId="77777777" w:rsidTr="00E45293">
        <w:trPr>
          <w:trHeight w:val="910"/>
          <w:jc w:val="center"/>
        </w:trPr>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955706B" w14:textId="77777777" w:rsidR="00F54B5D" w:rsidRPr="008E3547" w:rsidRDefault="00F54B5D" w:rsidP="00E45293">
            <w:pPr>
              <w:pStyle w:val="AralkYok"/>
              <w:spacing w:line="240" w:lineRule="atLeast"/>
              <w:jc w:val="both"/>
              <w:rPr>
                <w:rFonts w:ascii="Times New Roman" w:hAnsi="Times New Roman" w:cs="Times New Roman"/>
                <w:b/>
              </w:rPr>
            </w:pPr>
            <w:r w:rsidRPr="008E3547">
              <w:rPr>
                <w:rFonts w:ascii="Times New Roman" w:hAnsi="Times New Roman" w:cs="Times New Roman"/>
                <w:b/>
              </w:rPr>
              <w:t>Görüşü</w:t>
            </w:r>
          </w:p>
        </w:tc>
        <w:tc>
          <w:tcPr>
            <w:tcW w:w="36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C672F1" w14:textId="77777777" w:rsidR="00F54B5D" w:rsidRPr="00F66728" w:rsidRDefault="00F54B5D" w:rsidP="00E45293">
            <w:pPr>
              <w:pStyle w:val="AralkYok"/>
              <w:spacing w:line="240" w:lineRule="atLeast"/>
              <w:jc w:val="both"/>
              <w:rPr>
                <w:rFonts w:ascii="Times New Roman" w:hAnsi="Times New Roman" w:cs="Times New Roman"/>
              </w:rPr>
            </w:pPr>
            <w:r w:rsidRPr="00F66728">
              <w:rPr>
                <w:rFonts w:ascii="Times New Roman" w:hAnsi="Times New Roman" w:cs="Times New Roman"/>
              </w:rPr>
              <w:t> </w:t>
            </w:r>
          </w:p>
        </w:tc>
        <w:tc>
          <w:tcPr>
            <w:tcW w:w="240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134589F" w14:textId="77777777" w:rsidR="00F54B5D" w:rsidRPr="00F66728" w:rsidRDefault="00F54B5D" w:rsidP="00E45293">
            <w:pPr>
              <w:pStyle w:val="AralkYok"/>
              <w:spacing w:line="240" w:lineRule="atLeast"/>
              <w:jc w:val="both"/>
              <w:rPr>
                <w:rFonts w:ascii="Times New Roman" w:hAnsi="Times New Roman" w:cs="Times New Roman"/>
              </w:rPr>
            </w:pPr>
            <w:r w:rsidRPr="00F66728">
              <w:rPr>
                <w:rFonts w:ascii="Times New Roman" w:hAnsi="Times New Roman" w:cs="Times New Roman"/>
              </w:rPr>
              <w:t> </w:t>
            </w:r>
          </w:p>
        </w:tc>
        <w:tc>
          <w:tcPr>
            <w:tcW w:w="26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038BA21" w14:textId="77777777" w:rsidR="00F54B5D" w:rsidRPr="00F66728" w:rsidRDefault="00F54B5D" w:rsidP="00E45293">
            <w:pPr>
              <w:pStyle w:val="AralkYok"/>
              <w:spacing w:line="240" w:lineRule="atLeast"/>
              <w:jc w:val="both"/>
              <w:rPr>
                <w:rFonts w:ascii="Times New Roman" w:hAnsi="Times New Roman" w:cs="Times New Roman"/>
              </w:rPr>
            </w:pPr>
            <w:r w:rsidRPr="00F66728">
              <w:rPr>
                <w:rFonts w:ascii="Times New Roman" w:hAnsi="Times New Roman" w:cs="Times New Roman"/>
              </w:rPr>
              <w:t> </w:t>
            </w:r>
          </w:p>
        </w:tc>
      </w:tr>
      <w:tr w:rsidR="00F54B5D" w:rsidRPr="00F66728" w14:paraId="537C4DEF" w14:textId="77777777" w:rsidTr="00E45293">
        <w:trPr>
          <w:trHeight w:val="899"/>
          <w:jc w:val="center"/>
        </w:trPr>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BD49AD4" w14:textId="77777777" w:rsidR="00F54B5D" w:rsidRPr="008E3547" w:rsidRDefault="00F54B5D" w:rsidP="00E45293">
            <w:pPr>
              <w:pStyle w:val="AralkYok"/>
              <w:spacing w:line="240" w:lineRule="atLeast"/>
              <w:jc w:val="both"/>
              <w:rPr>
                <w:rFonts w:ascii="Times New Roman" w:hAnsi="Times New Roman" w:cs="Times New Roman"/>
                <w:b/>
              </w:rPr>
            </w:pPr>
            <w:r w:rsidRPr="008E3547">
              <w:rPr>
                <w:rFonts w:ascii="Times New Roman" w:hAnsi="Times New Roman" w:cs="Times New Roman"/>
                <w:b/>
              </w:rPr>
              <w:t>Adı Soyadı</w:t>
            </w:r>
          </w:p>
          <w:p w14:paraId="36449F3E" w14:textId="77777777" w:rsidR="00F54B5D" w:rsidRPr="008E3547" w:rsidRDefault="00F54B5D" w:rsidP="00E45293">
            <w:pPr>
              <w:pStyle w:val="AralkYok"/>
              <w:spacing w:line="240" w:lineRule="atLeast"/>
              <w:jc w:val="both"/>
              <w:rPr>
                <w:rFonts w:ascii="Times New Roman" w:hAnsi="Times New Roman" w:cs="Times New Roman"/>
                <w:b/>
              </w:rPr>
            </w:pPr>
            <w:r w:rsidRPr="008E3547">
              <w:rPr>
                <w:rFonts w:ascii="Times New Roman" w:hAnsi="Times New Roman" w:cs="Times New Roman"/>
                <w:b/>
              </w:rPr>
              <w:t>Unvanı</w:t>
            </w:r>
          </w:p>
          <w:p w14:paraId="019DDA67" w14:textId="77777777" w:rsidR="00F54B5D" w:rsidRPr="008E3547" w:rsidRDefault="00F54B5D" w:rsidP="00E45293">
            <w:pPr>
              <w:pStyle w:val="AralkYok"/>
              <w:spacing w:line="240" w:lineRule="atLeast"/>
              <w:jc w:val="both"/>
              <w:rPr>
                <w:rFonts w:ascii="Times New Roman" w:hAnsi="Times New Roman" w:cs="Times New Roman"/>
                <w:b/>
              </w:rPr>
            </w:pPr>
            <w:r w:rsidRPr="008E3547">
              <w:rPr>
                <w:rFonts w:ascii="Times New Roman" w:hAnsi="Times New Roman" w:cs="Times New Roman"/>
                <w:b/>
              </w:rPr>
              <w:t>İmzası</w:t>
            </w:r>
          </w:p>
        </w:tc>
        <w:tc>
          <w:tcPr>
            <w:tcW w:w="3681" w:type="dxa"/>
            <w:tcBorders>
              <w:top w:val="single" w:sz="4" w:space="0" w:color="auto"/>
              <w:left w:val="single" w:sz="4" w:space="0" w:color="auto"/>
              <w:bottom w:val="single" w:sz="4" w:space="0" w:color="auto"/>
              <w:right w:val="single" w:sz="4" w:space="0" w:color="auto"/>
            </w:tcBorders>
            <w:shd w:val="clear" w:color="auto" w:fill="auto"/>
            <w:vAlign w:val="center"/>
          </w:tcPr>
          <w:p w14:paraId="1FD062D5" w14:textId="77777777" w:rsidR="00F54B5D" w:rsidRPr="00F66728" w:rsidRDefault="00F54B5D" w:rsidP="00E45293">
            <w:pPr>
              <w:pStyle w:val="AralkYok"/>
              <w:spacing w:line="240" w:lineRule="atLeast"/>
              <w:jc w:val="both"/>
              <w:rPr>
                <w:rFonts w:ascii="Times New Roman" w:hAnsi="Times New Roman" w:cs="Times New Roman"/>
              </w:rPr>
            </w:pPr>
          </w:p>
        </w:tc>
        <w:tc>
          <w:tcPr>
            <w:tcW w:w="24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6C4ED0" w14:textId="77777777" w:rsidR="00F54B5D" w:rsidRPr="00F66728" w:rsidRDefault="00F54B5D" w:rsidP="00E45293">
            <w:pPr>
              <w:pStyle w:val="AralkYok"/>
              <w:spacing w:line="240" w:lineRule="atLeast"/>
              <w:jc w:val="both"/>
              <w:rPr>
                <w:rFonts w:ascii="Times New Roman" w:hAnsi="Times New Roman" w:cs="Times New Roman"/>
              </w:rPr>
            </w:pPr>
          </w:p>
        </w:tc>
        <w:tc>
          <w:tcPr>
            <w:tcW w:w="26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1840D8" w14:textId="77777777" w:rsidR="00F54B5D" w:rsidRPr="00F66728" w:rsidRDefault="00F54B5D" w:rsidP="00E45293">
            <w:pPr>
              <w:pStyle w:val="AralkYok"/>
              <w:spacing w:line="240" w:lineRule="atLeast"/>
              <w:jc w:val="both"/>
              <w:rPr>
                <w:rFonts w:ascii="Times New Roman" w:hAnsi="Times New Roman" w:cs="Times New Roman"/>
              </w:rPr>
            </w:pPr>
          </w:p>
        </w:tc>
      </w:tr>
    </w:tbl>
    <w:p w14:paraId="62C6B981" w14:textId="77777777" w:rsidR="00F54B5D" w:rsidRDefault="00F54B5D" w:rsidP="00F54B5D">
      <w:pPr>
        <w:pStyle w:val="AralkYok"/>
        <w:spacing w:line="240" w:lineRule="atLeast"/>
        <w:jc w:val="both"/>
        <w:rPr>
          <w:rFonts w:ascii="Times New Roman" w:hAnsi="Times New Roman" w:cs="Times New Roman"/>
        </w:rPr>
      </w:pPr>
    </w:p>
    <w:p w14:paraId="1F2B4F16" w14:textId="77777777" w:rsidR="00E45293" w:rsidRDefault="00E45293" w:rsidP="00546D1E">
      <w:pPr>
        <w:pStyle w:val="AralkYok"/>
        <w:spacing w:line="240" w:lineRule="atLeast"/>
        <w:jc w:val="both"/>
        <w:rPr>
          <w:rFonts w:ascii="Times New Roman" w:hAnsi="Times New Roman" w:cs="Times New Roman"/>
          <w:b/>
        </w:rPr>
      </w:pPr>
    </w:p>
    <w:p w14:paraId="5812B582" w14:textId="69FCB7FD" w:rsidR="00F66728" w:rsidRPr="004242D6" w:rsidRDefault="00F66728" w:rsidP="00546D1E">
      <w:pPr>
        <w:pStyle w:val="AralkYok"/>
        <w:spacing w:line="240" w:lineRule="atLeast"/>
        <w:jc w:val="both"/>
        <w:rPr>
          <w:rFonts w:ascii="Times New Roman" w:hAnsi="Times New Roman" w:cs="Times New Roman"/>
          <w:b/>
        </w:rPr>
      </w:pPr>
      <w:r w:rsidRPr="004242D6">
        <w:rPr>
          <w:rFonts w:ascii="Times New Roman" w:hAnsi="Times New Roman" w:cs="Times New Roman"/>
          <w:b/>
        </w:rPr>
        <w:t>EK-2</w:t>
      </w:r>
    </w:p>
    <w:tbl>
      <w:tblPr>
        <w:tblW w:w="57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6"/>
        <w:gridCol w:w="4839"/>
        <w:gridCol w:w="851"/>
        <w:gridCol w:w="1559"/>
        <w:gridCol w:w="1452"/>
        <w:gridCol w:w="1383"/>
      </w:tblGrid>
      <w:tr w:rsidR="00F66728" w:rsidRPr="003A49FA" w14:paraId="36E00B79" w14:textId="77777777" w:rsidTr="00CD1FF3">
        <w:trPr>
          <w:trHeight w:val="284"/>
          <w:jc w:val="center"/>
        </w:trPr>
        <w:tc>
          <w:tcPr>
            <w:tcW w:w="10490" w:type="dxa"/>
            <w:gridSpan w:val="6"/>
            <w:tcBorders>
              <w:top w:val="nil"/>
              <w:left w:val="nil"/>
              <w:bottom w:val="nil"/>
              <w:right w:val="nil"/>
            </w:tcBorders>
            <w:shd w:val="clear" w:color="auto" w:fill="auto"/>
            <w:vAlign w:val="center"/>
            <w:hideMark/>
          </w:tcPr>
          <w:p w14:paraId="60CA1743" w14:textId="77777777" w:rsidR="00F66728" w:rsidRPr="003A49FA" w:rsidRDefault="00AA39BB" w:rsidP="00546D1E">
            <w:pPr>
              <w:pStyle w:val="AralkYok"/>
              <w:spacing w:line="240" w:lineRule="atLeast"/>
              <w:jc w:val="center"/>
              <w:rPr>
                <w:rFonts w:ascii="Times New Roman" w:hAnsi="Times New Roman" w:cs="Times New Roman"/>
                <w:b/>
              </w:rPr>
            </w:pPr>
            <w:r>
              <w:rPr>
                <w:rFonts w:ascii="Times New Roman" w:hAnsi="Times New Roman" w:cs="Times New Roman"/>
                <w:b/>
              </w:rPr>
              <w:t>ERZURUM TEKNİK</w:t>
            </w:r>
            <w:r w:rsidR="00F66728" w:rsidRPr="003A49FA">
              <w:rPr>
                <w:rFonts w:ascii="Times New Roman" w:hAnsi="Times New Roman" w:cs="Times New Roman"/>
                <w:b/>
              </w:rPr>
              <w:t xml:space="preserve"> ÜNİVERSİTESİ</w:t>
            </w:r>
          </w:p>
          <w:p w14:paraId="43EB59C7" w14:textId="77777777" w:rsidR="00F66728" w:rsidRPr="003A49FA" w:rsidRDefault="00F66728" w:rsidP="00546D1E">
            <w:pPr>
              <w:pStyle w:val="AralkYok"/>
              <w:spacing w:line="240" w:lineRule="atLeast"/>
              <w:jc w:val="center"/>
              <w:rPr>
                <w:rFonts w:ascii="Times New Roman" w:hAnsi="Times New Roman" w:cs="Times New Roman"/>
                <w:b/>
              </w:rPr>
            </w:pPr>
            <w:r w:rsidRPr="003A49FA">
              <w:rPr>
                <w:rFonts w:ascii="Times New Roman" w:hAnsi="Times New Roman" w:cs="Times New Roman"/>
                <w:b/>
              </w:rPr>
              <w:t>PERFORMANS DEĞERLENDİRME FORMU</w:t>
            </w:r>
          </w:p>
        </w:tc>
      </w:tr>
      <w:tr w:rsidR="00F66728" w:rsidRPr="003A49FA" w14:paraId="40DE9F7B" w14:textId="77777777" w:rsidTr="00CD1FF3">
        <w:trPr>
          <w:trHeight w:val="284"/>
          <w:jc w:val="center"/>
        </w:trPr>
        <w:tc>
          <w:tcPr>
            <w:tcW w:w="10490" w:type="dxa"/>
            <w:gridSpan w:val="6"/>
            <w:tcBorders>
              <w:top w:val="nil"/>
              <w:left w:val="nil"/>
              <w:bottom w:val="single" w:sz="4" w:space="0" w:color="auto"/>
              <w:right w:val="nil"/>
            </w:tcBorders>
            <w:shd w:val="clear" w:color="auto" w:fill="auto"/>
            <w:vAlign w:val="center"/>
            <w:hideMark/>
          </w:tcPr>
          <w:p w14:paraId="4C24F52D" w14:textId="77777777" w:rsidR="00F66728" w:rsidRPr="003A49FA" w:rsidRDefault="00F66728" w:rsidP="00546D1E">
            <w:pPr>
              <w:pStyle w:val="AralkYok"/>
              <w:spacing w:line="240" w:lineRule="atLeast"/>
              <w:jc w:val="center"/>
              <w:rPr>
                <w:rFonts w:ascii="Times New Roman" w:hAnsi="Times New Roman" w:cs="Times New Roman"/>
                <w:b/>
              </w:rPr>
            </w:pPr>
            <w:r w:rsidRPr="003A49FA">
              <w:rPr>
                <w:rFonts w:ascii="Times New Roman" w:hAnsi="Times New Roman" w:cs="Times New Roman"/>
                <w:b/>
              </w:rPr>
              <w:t>(YÖNETİCİLER İÇİN)</w:t>
            </w:r>
          </w:p>
        </w:tc>
      </w:tr>
      <w:tr w:rsidR="00F66728" w:rsidRPr="00F66728" w14:paraId="19CE0A93" w14:textId="77777777" w:rsidTr="00CD1FF3">
        <w:trPr>
          <w:trHeight w:val="284"/>
          <w:jc w:val="center"/>
        </w:trPr>
        <w:tc>
          <w:tcPr>
            <w:tcW w:w="524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7990D3F" w14:textId="77777777" w:rsidR="00F66728" w:rsidRPr="00F66728" w:rsidRDefault="00F66728" w:rsidP="008E3547">
            <w:pPr>
              <w:pStyle w:val="AralkYok"/>
              <w:spacing w:line="240" w:lineRule="atLeast"/>
              <w:rPr>
                <w:rFonts w:ascii="Times New Roman" w:hAnsi="Times New Roman" w:cs="Times New Roman"/>
              </w:rPr>
            </w:pPr>
            <w:r w:rsidRPr="00F66728">
              <w:rPr>
                <w:rFonts w:ascii="Times New Roman" w:hAnsi="Times New Roman" w:cs="Times New Roman"/>
              </w:rPr>
              <w:t>Çalışanın Adı Soyadı</w:t>
            </w:r>
          </w:p>
        </w:tc>
        <w:tc>
          <w:tcPr>
            <w:tcW w:w="524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059E0262" w14:textId="77777777" w:rsidR="00F66728" w:rsidRPr="00F66728" w:rsidRDefault="00F66728" w:rsidP="00546D1E">
            <w:pPr>
              <w:pStyle w:val="AralkYok"/>
              <w:spacing w:line="240" w:lineRule="atLeast"/>
              <w:jc w:val="both"/>
              <w:rPr>
                <w:rFonts w:ascii="Times New Roman" w:hAnsi="Times New Roman" w:cs="Times New Roman"/>
              </w:rPr>
            </w:pPr>
            <w:r w:rsidRPr="00F66728">
              <w:rPr>
                <w:rFonts w:ascii="Times New Roman" w:hAnsi="Times New Roman" w:cs="Times New Roman"/>
              </w:rPr>
              <w:t> </w:t>
            </w:r>
          </w:p>
        </w:tc>
      </w:tr>
      <w:tr w:rsidR="00F66728" w:rsidRPr="00F66728" w14:paraId="16C60AE9" w14:textId="77777777" w:rsidTr="00CD1FF3">
        <w:trPr>
          <w:trHeight w:val="284"/>
          <w:jc w:val="center"/>
        </w:trPr>
        <w:tc>
          <w:tcPr>
            <w:tcW w:w="524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07859E2" w14:textId="77777777" w:rsidR="00F66728" w:rsidRPr="00F66728" w:rsidRDefault="00F66728" w:rsidP="008E3547">
            <w:pPr>
              <w:pStyle w:val="AralkYok"/>
              <w:spacing w:line="240" w:lineRule="atLeast"/>
              <w:rPr>
                <w:rFonts w:ascii="Times New Roman" w:hAnsi="Times New Roman" w:cs="Times New Roman"/>
              </w:rPr>
            </w:pPr>
            <w:r w:rsidRPr="00F66728">
              <w:rPr>
                <w:rFonts w:ascii="Times New Roman" w:hAnsi="Times New Roman" w:cs="Times New Roman"/>
              </w:rPr>
              <w:t>Kadro Unvanı</w:t>
            </w:r>
          </w:p>
        </w:tc>
        <w:tc>
          <w:tcPr>
            <w:tcW w:w="524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41CFA95" w14:textId="77777777" w:rsidR="00F66728" w:rsidRPr="00F66728" w:rsidRDefault="00F66728" w:rsidP="00546D1E">
            <w:pPr>
              <w:pStyle w:val="AralkYok"/>
              <w:spacing w:line="240" w:lineRule="atLeast"/>
              <w:jc w:val="both"/>
              <w:rPr>
                <w:rFonts w:ascii="Times New Roman" w:hAnsi="Times New Roman" w:cs="Times New Roman"/>
              </w:rPr>
            </w:pPr>
            <w:r w:rsidRPr="00F66728">
              <w:rPr>
                <w:rFonts w:ascii="Times New Roman" w:hAnsi="Times New Roman" w:cs="Times New Roman"/>
              </w:rPr>
              <w:t> </w:t>
            </w:r>
          </w:p>
        </w:tc>
      </w:tr>
      <w:tr w:rsidR="00F66728" w:rsidRPr="00F66728" w14:paraId="613922F0" w14:textId="77777777" w:rsidTr="00CD1FF3">
        <w:trPr>
          <w:trHeight w:val="284"/>
          <w:jc w:val="center"/>
        </w:trPr>
        <w:tc>
          <w:tcPr>
            <w:tcW w:w="524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69D4BF5" w14:textId="77777777" w:rsidR="00F66728" w:rsidRPr="00F66728" w:rsidRDefault="00F66728" w:rsidP="008E3547">
            <w:pPr>
              <w:pStyle w:val="AralkYok"/>
              <w:spacing w:line="240" w:lineRule="atLeast"/>
              <w:rPr>
                <w:rFonts w:ascii="Times New Roman" w:hAnsi="Times New Roman" w:cs="Times New Roman"/>
              </w:rPr>
            </w:pPr>
            <w:r w:rsidRPr="00F66728">
              <w:rPr>
                <w:rFonts w:ascii="Times New Roman" w:hAnsi="Times New Roman" w:cs="Times New Roman"/>
              </w:rPr>
              <w:t>Kadro Yeri</w:t>
            </w:r>
          </w:p>
        </w:tc>
        <w:tc>
          <w:tcPr>
            <w:tcW w:w="524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B77E281" w14:textId="77777777" w:rsidR="00F66728" w:rsidRPr="00F66728" w:rsidRDefault="00F66728" w:rsidP="00546D1E">
            <w:pPr>
              <w:pStyle w:val="AralkYok"/>
              <w:spacing w:line="240" w:lineRule="atLeast"/>
              <w:jc w:val="both"/>
              <w:rPr>
                <w:rFonts w:ascii="Times New Roman" w:hAnsi="Times New Roman" w:cs="Times New Roman"/>
              </w:rPr>
            </w:pPr>
            <w:r w:rsidRPr="00F66728">
              <w:rPr>
                <w:rFonts w:ascii="Times New Roman" w:hAnsi="Times New Roman" w:cs="Times New Roman"/>
              </w:rPr>
              <w:t> </w:t>
            </w:r>
          </w:p>
        </w:tc>
      </w:tr>
      <w:tr w:rsidR="00F66728" w:rsidRPr="00F66728" w14:paraId="5B3660EC" w14:textId="77777777" w:rsidTr="00CD1FF3">
        <w:trPr>
          <w:trHeight w:val="284"/>
          <w:jc w:val="center"/>
        </w:trPr>
        <w:tc>
          <w:tcPr>
            <w:tcW w:w="524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7FE343E" w14:textId="77777777" w:rsidR="00F66728" w:rsidRPr="00F66728" w:rsidRDefault="00F66728" w:rsidP="008E3547">
            <w:pPr>
              <w:pStyle w:val="AralkYok"/>
              <w:spacing w:line="240" w:lineRule="atLeast"/>
              <w:rPr>
                <w:rFonts w:ascii="Times New Roman" w:hAnsi="Times New Roman" w:cs="Times New Roman"/>
              </w:rPr>
            </w:pPr>
            <w:r w:rsidRPr="00F66728">
              <w:rPr>
                <w:rFonts w:ascii="Times New Roman" w:hAnsi="Times New Roman" w:cs="Times New Roman"/>
              </w:rPr>
              <w:t>Görev Yeri</w:t>
            </w:r>
          </w:p>
        </w:tc>
        <w:tc>
          <w:tcPr>
            <w:tcW w:w="524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E270D4F" w14:textId="77777777" w:rsidR="00F66728" w:rsidRPr="00F66728" w:rsidRDefault="00F66728" w:rsidP="00546D1E">
            <w:pPr>
              <w:pStyle w:val="AralkYok"/>
              <w:spacing w:line="240" w:lineRule="atLeast"/>
              <w:jc w:val="both"/>
              <w:rPr>
                <w:rFonts w:ascii="Times New Roman" w:hAnsi="Times New Roman" w:cs="Times New Roman"/>
              </w:rPr>
            </w:pPr>
            <w:r w:rsidRPr="00F66728">
              <w:rPr>
                <w:rFonts w:ascii="Times New Roman" w:hAnsi="Times New Roman" w:cs="Times New Roman"/>
              </w:rPr>
              <w:t> </w:t>
            </w:r>
          </w:p>
        </w:tc>
      </w:tr>
      <w:tr w:rsidR="00F66728" w:rsidRPr="00F66728" w14:paraId="1A2713FB" w14:textId="77777777" w:rsidTr="00CD1FF3">
        <w:trPr>
          <w:trHeight w:val="284"/>
          <w:jc w:val="center"/>
        </w:trPr>
        <w:tc>
          <w:tcPr>
            <w:tcW w:w="524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03113AD" w14:textId="77777777" w:rsidR="00F66728" w:rsidRPr="00F66728" w:rsidRDefault="00F66728" w:rsidP="008E3547">
            <w:pPr>
              <w:pStyle w:val="AralkYok"/>
              <w:spacing w:line="240" w:lineRule="atLeast"/>
              <w:rPr>
                <w:rFonts w:ascii="Times New Roman" w:hAnsi="Times New Roman" w:cs="Times New Roman"/>
              </w:rPr>
            </w:pPr>
            <w:r w:rsidRPr="00F66728">
              <w:rPr>
                <w:rFonts w:ascii="Times New Roman" w:hAnsi="Times New Roman" w:cs="Times New Roman"/>
              </w:rPr>
              <w:t>Sicil No</w:t>
            </w:r>
          </w:p>
        </w:tc>
        <w:tc>
          <w:tcPr>
            <w:tcW w:w="524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05CCBACE" w14:textId="77777777" w:rsidR="00F66728" w:rsidRPr="00F66728" w:rsidRDefault="00F66728" w:rsidP="00546D1E">
            <w:pPr>
              <w:pStyle w:val="AralkYok"/>
              <w:spacing w:line="240" w:lineRule="atLeast"/>
              <w:jc w:val="both"/>
              <w:rPr>
                <w:rFonts w:ascii="Times New Roman" w:hAnsi="Times New Roman" w:cs="Times New Roman"/>
              </w:rPr>
            </w:pPr>
            <w:r w:rsidRPr="00F66728">
              <w:rPr>
                <w:rFonts w:ascii="Times New Roman" w:hAnsi="Times New Roman" w:cs="Times New Roman"/>
              </w:rPr>
              <w:t> </w:t>
            </w:r>
          </w:p>
        </w:tc>
      </w:tr>
      <w:tr w:rsidR="00F66728" w:rsidRPr="00F66728" w14:paraId="4C4324F6" w14:textId="77777777" w:rsidTr="00CD1FF3">
        <w:trPr>
          <w:trHeight w:val="284"/>
          <w:jc w:val="center"/>
        </w:trPr>
        <w:tc>
          <w:tcPr>
            <w:tcW w:w="524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8363EED" w14:textId="77777777" w:rsidR="00F66728" w:rsidRPr="00F66728" w:rsidRDefault="00F66728" w:rsidP="008E3547">
            <w:pPr>
              <w:pStyle w:val="AralkYok"/>
              <w:spacing w:line="240" w:lineRule="atLeast"/>
              <w:rPr>
                <w:rFonts w:ascii="Times New Roman" w:hAnsi="Times New Roman" w:cs="Times New Roman"/>
              </w:rPr>
            </w:pPr>
            <w:r w:rsidRPr="00F66728">
              <w:rPr>
                <w:rFonts w:ascii="Times New Roman" w:hAnsi="Times New Roman" w:cs="Times New Roman"/>
              </w:rPr>
              <w:t>Memuriyete Başlama Tarihi</w:t>
            </w:r>
          </w:p>
        </w:tc>
        <w:tc>
          <w:tcPr>
            <w:tcW w:w="524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0418F387" w14:textId="77777777" w:rsidR="00F66728" w:rsidRPr="00F66728" w:rsidRDefault="00F66728" w:rsidP="00546D1E">
            <w:pPr>
              <w:pStyle w:val="AralkYok"/>
              <w:spacing w:line="240" w:lineRule="atLeast"/>
              <w:jc w:val="both"/>
              <w:rPr>
                <w:rFonts w:ascii="Times New Roman" w:hAnsi="Times New Roman" w:cs="Times New Roman"/>
              </w:rPr>
            </w:pPr>
            <w:r w:rsidRPr="00F66728">
              <w:rPr>
                <w:rFonts w:ascii="Times New Roman" w:hAnsi="Times New Roman" w:cs="Times New Roman"/>
              </w:rPr>
              <w:t> </w:t>
            </w:r>
          </w:p>
        </w:tc>
      </w:tr>
      <w:tr w:rsidR="00F66728" w:rsidRPr="00F66728" w14:paraId="550AF263" w14:textId="77777777" w:rsidTr="00CD1FF3">
        <w:trPr>
          <w:trHeight w:val="284"/>
          <w:jc w:val="center"/>
        </w:trPr>
        <w:tc>
          <w:tcPr>
            <w:tcW w:w="524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6EDBD92" w14:textId="2D2D8C36" w:rsidR="00F66728" w:rsidRPr="00F66728" w:rsidRDefault="002569D0" w:rsidP="00EC5721">
            <w:pPr>
              <w:pStyle w:val="AralkYok"/>
              <w:spacing w:line="240" w:lineRule="atLeast"/>
              <w:rPr>
                <w:rFonts w:ascii="Times New Roman" w:hAnsi="Times New Roman" w:cs="Times New Roman"/>
              </w:rPr>
            </w:pPr>
            <w:proofErr w:type="spellStart"/>
            <w:r>
              <w:rPr>
                <w:rFonts w:ascii="Times New Roman" w:hAnsi="Times New Roman" w:cs="Times New Roman"/>
              </w:rPr>
              <w:t>ETÜ</w:t>
            </w:r>
            <w:r w:rsidR="00F66728" w:rsidRPr="00F66728">
              <w:rPr>
                <w:rFonts w:ascii="Times New Roman" w:hAnsi="Times New Roman" w:cs="Times New Roman"/>
              </w:rPr>
              <w:t>'de</w:t>
            </w:r>
            <w:proofErr w:type="spellEnd"/>
            <w:r w:rsidR="00F66728" w:rsidRPr="00F66728">
              <w:rPr>
                <w:rFonts w:ascii="Times New Roman" w:hAnsi="Times New Roman" w:cs="Times New Roman"/>
              </w:rPr>
              <w:t xml:space="preserve"> </w:t>
            </w:r>
            <w:r w:rsidR="00EC5721">
              <w:rPr>
                <w:rFonts w:ascii="Times New Roman" w:hAnsi="Times New Roman" w:cs="Times New Roman"/>
              </w:rPr>
              <w:t>İş</w:t>
            </w:r>
            <w:r w:rsidR="00E50569">
              <w:rPr>
                <w:rFonts w:ascii="Times New Roman" w:hAnsi="Times New Roman" w:cs="Times New Roman"/>
              </w:rPr>
              <w:t>e</w:t>
            </w:r>
            <w:r w:rsidR="00F66728" w:rsidRPr="00F66728">
              <w:rPr>
                <w:rFonts w:ascii="Times New Roman" w:hAnsi="Times New Roman" w:cs="Times New Roman"/>
              </w:rPr>
              <w:t xml:space="preserve"> Başlama Tarihi</w:t>
            </w:r>
          </w:p>
        </w:tc>
        <w:tc>
          <w:tcPr>
            <w:tcW w:w="524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98E5977" w14:textId="77777777" w:rsidR="00F66728" w:rsidRPr="00F66728" w:rsidRDefault="00F66728" w:rsidP="00546D1E">
            <w:pPr>
              <w:pStyle w:val="AralkYok"/>
              <w:spacing w:line="240" w:lineRule="atLeast"/>
              <w:jc w:val="both"/>
              <w:rPr>
                <w:rFonts w:ascii="Times New Roman" w:hAnsi="Times New Roman" w:cs="Times New Roman"/>
              </w:rPr>
            </w:pPr>
            <w:r w:rsidRPr="00F66728">
              <w:rPr>
                <w:rFonts w:ascii="Times New Roman" w:hAnsi="Times New Roman" w:cs="Times New Roman"/>
              </w:rPr>
              <w:t> </w:t>
            </w:r>
          </w:p>
        </w:tc>
      </w:tr>
      <w:tr w:rsidR="00F66728" w:rsidRPr="00F66728" w14:paraId="430E7019" w14:textId="77777777" w:rsidTr="00CD1FF3">
        <w:trPr>
          <w:trHeight w:val="284"/>
          <w:jc w:val="center"/>
        </w:trPr>
        <w:tc>
          <w:tcPr>
            <w:tcW w:w="524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00196BC" w14:textId="29CD6814" w:rsidR="00F66728" w:rsidRPr="00F66728" w:rsidRDefault="00F66728" w:rsidP="00441A58">
            <w:pPr>
              <w:pStyle w:val="AralkYok"/>
              <w:spacing w:line="240" w:lineRule="atLeast"/>
              <w:rPr>
                <w:rFonts w:ascii="Times New Roman" w:hAnsi="Times New Roman" w:cs="Times New Roman"/>
              </w:rPr>
            </w:pPr>
            <w:r w:rsidRPr="00F66728">
              <w:rPr>
                <w:rFonts w:ascii="Times New Roman" w:hAnsi="Times New Roman" w:cs="Times New Roman"/>
              </w:rPr>
              <w:t>Değerlendirmenin Yapıl</w:t>
            </w:r>
            <w:r w:rsidR="00441A58">
              <w:rPr>
                <w:rFonts w:ascii="Times New Roman" w:hAnsi="Times New Roman" w:cs="Times New Roman"/>
              </w:rPr>
              <w:t>dı</w:t>
            </w:r>
            <w:r w:rsidRPr="00F66728">
              <w:rPr>
                <w:rFonts w:ascii="Times New Roman" w:hAnsi="Times New Roman" w:cs="Times New Roman"/>
              </w:rPr>
              <w:t xml:space="preserve">ğı Birimde </w:t>
            </w:r>
            <w:r w:rsidR="00441A58">
              <w:rPr>
                <w:rFonts w:ascii="Times New Roman" w:hAnsi="Times New Roman" w:cs="Times New Roman"/>
              </w:rPr>
              <w:t>İş</w:t>
            </w:r>
            <w:r w:rsidR="00E50569">
              <w:rPr>
                <w:rFonts w:ascii="Times New Roman" w:hAnsi="Times New Roman" w:cs="Times New Roman"/>
              </w:rPr>
              <w:t>e</w:t>
            </w:r>
            <w:r w:rsidRPr="00F66728">
              <w:rPr>
                <w:rFonts w:ascii="Times New Roman" w:hAnsi="Times New Roman" w:cs="Times New Roman"/>
              </w:rPr>
              <w:t xml:space="preserve"> Başlama Tarihi</w:t>
            </w:r>
          </w:p>
        </w:tc>
        <w:tc>
          <w:tcPr>
            <w:tcW w:w="524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8006ACF" w14:textId="77777777" w:rsidR="00F66728" w:rsidRPr="00F66728" w:rsidRDefault="00F66728" w:rsidP="00546D1E">
            <w:pPr>
              <w:pStyle w:val="AralkYok"/>
              <w:spacing w:line="240" w:lineRule="atLeast"/>
              <w:jc w:val="both"/>
              <w:rPr>
                <w:rFonts w:ascii="Times New Roman" w:hAnsi="Times New Roman" w:cs="Times New Roman"/>
              </w:rPr>
            </w:pPr>
            <w:r w:rsidRPr="00F66728">
              <w:rPr>
                <w:rFonts w:ascii="Times New Roman" w:hAnsi="Times New Roman" w:cs="Times New Roman"/>
              </w:rPr>
              <w:t> </w:t>
            </w:r>
          </w:p>
        </w:tc>
      </w:tr>
      <w:tr w:rsidR="00F66728" w:rsidRPr="00F66728" w14:paraId="6B6DE98D" w14:textId="77777777" w:rsidTr="00CD1FF3">
        <w:trPr>
          <w:trHeight w:val="284"/>
          <w:jc w:val="center"/>
        </w:trPr>
        <w:tc>
          <w:tcPr>
            <w:tcW w:w="524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BEF5450" w14:textId="5751CF5E" w:rsidR="00F66728" w:rsidRPr="00F66728" w:rsidRDefault="00F66728" w:rsidP="00441A58">
            <w:pPr>
              <w:pStyle w:val="AralkYok"/>
              <w:spacing w:line="240" w:lineRule="atLeast"/>
              <w:rPr>
                <w:rFonts w:ascii="Times New Roman" w:hAnsi="Times New Roman" w:cs="Times New Roman"/>
              </w:rPr>
            </w:pPr>
            <w:r w:rsidRPr="00F66728">
              <w:rPr>
                <w:rFonts w:ascii="Times New Roman" w:hAnsi="Times New Roman" w:cs="Times New Roman"/>
              </w:rPr>
              <w:t>Değerlendirme Dönemi (01/01/</w:t>
            </w:r>
            <w:r w:rsidR="00441A58">
              <w:rPr>
                <w:rFonts w:ascii="Times New Roman" w:hAnsi="Times New Roman" w:cs="Times New Roman"/>
              </w:rPr>
              <w:t xml:space="preserve">20… </w:t>
            </w:r>
            <w:r w:rsidRPr="00F66728">
              <w:rPr>
                <w:rFonts w:ascii="Times New Roman" w:hAnsi="Times New Roman" w:cs="Times New Roman"/>
              </w:rPr>
              <w:t>-</w:t>
            </w:r>
            <w:r w:rsidR="00441A58">
              <w:rPr>
                <w:rFonts w:ascii="Times New Roman" w:hAnsi="Times New Roman" w:cs="Times New Roman"/>
              </w:rPr>
              <w:t xml:space="preserve"> </w:t>
            </w:r>
            <w:r w:rsidRPr="00F66728">
              <w:rPr>
                <w:rFonts w:ascii="Times New Roman" w:hAnsi="Times New Roman" w:cs="Times New Roman"/>
              </w:rPr>
              <w:t xml:space="preserve"> 31/12/</w:t>
            </w:r>
            <w:r w:rsidR="00441A58">
              <w:rPr>
                <w:rFonts w:ascii="Times New Roman" w:hAnsi="Times New Roman" w:cs="Times New Roman"/>
              </w:rPr>
              <w:t>20</w:t>
            </w:r>
            <w:r w:rsidRPr="00F66728">
              <w:rPr>
                <w:rFonts w:ascii="Times New Roman" w:hAnsi="Times New Roman" w:cs="Times New Roman"/>
              </w:rPr>
              <w:t>…</w:t>
            </w:r>
            <w:r w:rsidR="008E3547">
              <w:rPr>
                <w:rFonts w:ascii="Times New Roman" w:hAnsi="Times New Roman" w:cs="Times New Roman"/>
              </w:rPr>
              <w:t>)</w:t>
            </w:r>
          </w:p>
        </w:tc>
        <w:tc>
          <w:tcPr>
            <w:tcW w:w="524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478243C0" w14:textId="77777777" w:rsidR="00F66728" w:rsidRPr="00F66728" w:rsidRDefault="00F66728" w:rsidP="00546D1E">
            <w:pPr>
              <w:pStyle w:val="AralkYok"/>
              <w:spacing w:line="240" w:lineRule="atLeast"/>
              <w:jc w:val="both"/>
              <w:rPr>
                <w:rFonts w:ascii="Times New Roman" w:hAnsi="Times New Roman" w:cs="Times New Roman"/>
              </w:rPr>
            </w:pPr>
            <w:r w:rsidRPr="00F66728">
              <w:rPr>
                <w:rFonts w:ascii="Times New Roman" w:hAnsi="Times New Roman" w:cs="Times New Roman"/>
              </w:rPr>
              <w:t> </w:t>
            </w:r>
          </w:p>
        </w:tc>
      </w:tr>
      <w:tr w:rsidR="00F66728" w:rsidRPr="00F66728" w14:paraId="099BF3E2" w14:textId="77777777" w:rsidTr="00CD1FF3">
        <w:trPr>
          <w:trHeight w:val="425"/>
          <w:jc w:val="center"/>
        </w:trPr>
        <w:tc>
          <w:tcPr>
            <w:tcW w:w="406"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2A5A707" w14:textId="77777777" w:rsidR="00F66728" w:rsidRPr="00F66728" w:rsidRDefault="00F66728" w:rsidP="00546D1E">
            <w:pPr>
              <w:pStyle w:val="AralkYok"/>
              <w:spacing w:line="240" w:lineRule="atLeast"/>
              <w:jc w:val="both"/>
              <w:rPr>
                <w:rFonts w:ascii="Times New Roman" w:hAnsi="Times New Roman" w:cs="Times New Roman"/>
              </w:rPr>
            </w:pPr>
            <w:r w:rsidRPr="00F66728">
              <w:rPr>
                <w:rFonts w:ascii="Times New Roman" w:hAnsi="Times New Roman" w:cs="Times New Roman"/>
              </w:rPr>
              <w:t> </w:t>
            </w:r>
          </w:p>
          <w:p w14:paraId="5805AB75" w14:textId="77777777" w:rsidR="00F66728" w:rsidRPr="00F66728" w:rsidRDefault="00F66728" w:rsidP="00546D1E">
            <w:pPr>
              <w:pStyle w:val="AralkYok"/>
              <w:spacing w:line="240" w:lineRule="atLeast"/>
              <w:jc w:val="both"/>
              <w:rPr>
                <w:rFonts w:ascii="Times New Roman" w:hAnsi="Times New Roman" w:cs="Times New Roman"/>
              </w:rPr>
            </w:pPr>
            <w:r w:rsidRPr="00F66728">
              <w:rPr>
                <w:rFonts w:ascii="Times New Roman" w:hAnsi="Times New Roman" w:cs="Times New Roman"/>
              </w:rPr>
              <w:t> </w:t>
            </w:r>
          </w:p>
        </w:tc>
        <w:tc>
          <w:tcPr>
            <w:tcW w:w="4839"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6C8F8157" w14:textId="77777777" w:rsidR="00F66728" w:rsidRPr="00441A58" w:rsidRDefault="00F66728" w:rsidP="00E50569">
            <w:pPr>
              <w:pStyle w:val="AralkYok"/>
              <w:spacing w:line="240" w:lineRule="atLeast"/>
              <w:jc w:val="center"/>
              <w:rPr>
                <w:rFonts w:ascii="Times New Roman" w:hAnsi="Times New Roman" w:cs="Times New Roman"/>
                <w:b/>
                <w:sz w:val="20"/>
                <w:szCs w:val="20"/>
              </w:rPr>
            </w:pPr>
            <w:r w:rsidRPr="00441A58">
              <w:rPr>
                <w:rFonts w:ascii="Times New Roman" w:hAnsi="Times New Roman" w:cs="Times New Roman"/>
                <w:b/>
                <w:sz w:val="20"/>
                <w:szCs w:val="20"/>
              </w:rPr>
              <w:t>PERFORMANS DEĞERLENDİRME KRİTERLERİ</w:t>
            </w:r>
          </w:p>
        </w:tc>
        <w:tc>
          <w:tcPr>
            <w:tcW w:w="85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5861DEA4" w14:textId="77777777" w:rsidR="00F66728" w:rsidRPr="00CD1FF3" w:rsidRDefault="00F66728" w:rsidP="00E50569">
            <w:pPr>
              <w:pStyle w:val="AralkYok"/>
              <w:spacing w:line="240" w:lineRule="atLeast"/>
              <w:jc w:val="center"/>
              <w:rPr>
                <w:rFonts w:ascii="Times New Roman" w:hAnsi="Times New Roman" w:cs="Times New Roman"/>
                <w:b/>
                <w:sz w:val="17"/>
                <w:szCs w:val="17"/>
              </w:rPr>
            </w:pPr>
            <w:r w:rsidRPr="00CD1FF3">
              <w:rPr>
                <w:rFonts w:ascii="Times New Roman" w:hAnsi="Times New Roman" w:cs="Times New Roman"/>
                <w:b/>
                <w:sz w:val="17"/>
                <w:szCs w:val="17"/>
              </w:rPr>
              <w:t>Not Aralığı</w:t>
            </w:r>
          </w:p>
        </w:tc>
        <w:tc>
          <w:tcPr>
            <w:tcW w:w="1559"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3DA7131E" w14:textId="77777777" w:rsidR="00F66728" w:rsidRPr="00CD1FF3" w:rsidRDefault="00F66728" w:rsidP="00E50569">
            <w:pPr>
              <w:pStyle w:val="AralkYok"/>
              <w:spacing w:line="240" w:lineRule="atLeast"/>
              <w:jc w:val="center"/>
              <w:rPr>
                <w:rFonts w:ascii="Times New Roman" w:hAnsi="Times New Roman" w:cs="Times New Roman"/>
                <w:b/>
                <w:sz w:val="17"/>
                <w:szCs w:val="17"/>
              </w:rPr>
            </w:pPr>
            <w:r w:rsidRPr="00CD1FF3">
              <w:rPr>
                <w:rFonts w:ascii="Times New Roman" w:hAnsi="Times New Roman" w:cs="Times New Roman"/>
                <w:b/>
                <w:sz w:val="17"/>
                <w:szCs w:val="17"/>
              </w:rPr>
              <w:t>1. Değerlendirici Notu</w:t>
            </w:r>
          </w:p>
        </w:tc>
        <w:tc>
          <w:tcPr>
            <w:tcW w:w="1452"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4D95420F" w14:textId="77777777" w:rsidR="00F66728" w:rsidRPr="00CD1FF3" w:rsidRDefault="00F66728" w:rsidP="00E50569">
            <w:pPr>
              <w:pStyle w:val="AralkYok"/>
              <w:spacing w:line="240" w:lineRule="atLeast"/>
              <w:jc w:val="center"/>
              <w:rPr>
                <w:rFonts w:ascii="Times New Roman" w:hAnsi="Times New Roman" w:cs="Times New Roman"/>
                <w:b/>
                <w:sz w:val="17"/>
                <w:szCs w:val="17"/>
              </w:rPr>
            </w:pPr>
            <w:r w:rsidRPr="00CD1FF3">
              <w:rPr>
                <w:rFonts w:ascii="Times New Roman" w:hAnsi="Times New Roman" w:cs="Times New Roman"/>
                <w:b/>
                <w:sz w:val="17"/>
                <w:szCs w:val="17"/>
              </w:rPr>
              <w:t>2. Değerlendirici Notu</w:t>
            </w:r>
          </w:p>
        </w:tc>
        <w:tc>
          <w:tcPr>
            <w:tcW w:w="1383"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2142352" w14:textId="77777777" w:rsidR="00F66728" w:rsidRPr="00CD1FF3" w:rsidRDefault="00F66728" w:rsidP="00E50569">
            <w:pPr>
              <w:pStyle w:val="AralkYok"/>
              <w:spacing w:line="240" w:lineRule="atLeast"/>
              <w:jc w:val="center"/>
              <w:rPr>
                <w:rFonts w:ascii="Times New Roman" w:hAnsi="Times New Roman" w:cs="Times New Roman"/>
                <w:b/>
                <w:sz w:val="17"/>
                <w:szCs w:val="17"/>
              </w:rPr>
            </w:pPr>
            <w:r w:rsidRPr="00CD1FF3">
              <w:rPr>
                <w:rFonts w:ascii="Times New Roman" w:hAnsi="Times New Roman" w:cs="Times New Roman"/>
                <w:b/>
                <w:sz w:val="17"/>
                <w:szCs w:val="17"/>
              </w:rPr>
              <w:t>Varsa İtiraz Mercii Notu</w:t>
            </w:r>
          </w:p>
        </w:tc>
      </w:tr>
      <w:tr w:rsidR="00F66728" w:rsidRPr="00F66728" w14:paraId="25536EB4" w14:textId="77777777" w:rsidTr="00CD1FF3">
        <w:trPr>
          <w:trHeight w:val="284"/>
          <w:jc w:val="center"/>
        </w:trPr>
        <w:tc>
          <w:tcPr>
            <w:tcW w:w="4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E7D894" w14:textId="77777777" w:rsidR="00F66728" w:rsidRPr="00E50569" w:rsidRDefault="00F66728" w:rsidP="00E50569">
            <w:pPr>
              <w:pStyle w:val="AralkYok"/>
              <w:spacing w:line="240" w:lineRule="atLeast"/>
              <w:jc w:val="center"/>
              <w:rPr>
                <w:rFonts w:ascii="Times New Roman" w:hAnsi="Times New Roman" w:cs="Times New Roman"/>
                <w:b/>
              </w:rPr>
            </w:pPr>
            <w:r w:rsidRPr="00E50569">
              <w:rPr>
                <w:rFonts w:ascii="Times New Roman" w:hAnsi="Times New Roman" w:cs="Times New Roman"/>
                <w:b/>
              </w:rPr>
              <w:t>1</w:t>
            </w:r>
          </w:p>
        </w:tc>
        <w:tc>
          <w:tcPr>
            <w:tcW w:w="48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81428F" w14:textId="77777777" w:rsidR="00441A58" w:rsidRPr="00441A58" w:rsidRDefault="00E50569" w:rsidP="00441A58">
            <w:pPr>
              <w:pStyle w:val="AralkYok"/>
              <w:spacing w:line="240" w:lineRule="atLeast"/>
              <w:jc w:val="both"/>
              <w:rPr>
                <w:rFonts w:ascii="Times New Roman" w:hAnsi="Times New Roman" w:cs="Times New Roman"/>
                <w:b/>
              </w:rPr>
            </w:pPr>
            <w:r w:rsidRPr="00441A58">
              <w:rPr>
                <w:rFonts w:ascii="Times New Roman" w:hAnsi="Times New Roman" w:cs="Times New Roman"/>
                <w:b/>
              </w:rPr>
              <w:t>Stratejik Düşünme ve D</w:t>
            </w:r>
            <w:r w:rsidR="00441A58" w:rsidRPr="00441A58">
              <w:rPr>
                <w:rFonts w:ascii="Times New Roman" w:hAnsi="Times New Roman" w:cs="Times New Roman"/>
                <w:b/>
              </w:rPr>
              <w:t>avranma</w:t>
            </w:r>
          </w:p>
          <w:p w14:paraId="5F6C7770" w14:textId="4FC62367" w:rsidR="00F66728" w:rsidRPr="00441A58" w:rsidRDefault="00F66728" w:rsidP="007535E1">
            <w:pPr>
              <w:pStyle w:val="AralkYok"/>
              <w:spacing w:line="240" w:lineRule="atLeast"/>
              <w:jc w:val="both"/>
              <w:rPr>
                <w:rFonts w:ascii="Times New Roman" w:hAnsi="Times New Roman" w:cs="Times New Roman"/>
                <w:sz w:val="18"/>
                <w:szCs w:val="18"/>
              </w:rPr>
            </w:pPr>
            <w:r w:rsidRPr="00441A58">
              <w:rPr>
                <w:rFonts w:ascii="Times New Roman" w:hAnsi="Times New Roman" w:cs="Times New Roman"/>
                <w:sz w:val="18"/>
                <w:szCs w:val="18"/>
              </w:rPr>
              <w:t>(</w:t>
            </w:r>
            <w:r w:rsidR="00F31E9A" w:rsidRPr="00441A58">
              <w:rPr>
                <w:rFonts w:ascii="Times New Roman" w:hAnsi="Times New Roman" w:cs="Times New Roman"/>
                <w:sz w:val="18"/>
                <w:szCs w:val="18"/>
              </w:rPr>
              <w:t>Vizyon</w:t>
            </w:r>
            <w:r w:rsidRPr="00441A58">
              <w:rPr>
                <w:rFonts w:ascii="Times New Roman" w:hAnsi="Times New Roman" w:cs="Times New Roman"/>
                <w:sz w:val="18"/>
                <w:szCs w:val="18"/>
              </w:rPr>
              <w:t xml:space="preserve"> ve </w:t>
            </w:r>
            <w:proofErr w:type="gramStart"/>
            <w:r w:rsidR="00F31E9A" w:rsidRPr="00441A58">
              <w:rPr>
                <w:rFonts w:ascii="Times New Roman" w:hAnsi="Times New Roman" w:cs="Times New Roman"/>
                <w:sz w:val="18"/>
                <w:szCs w:val="18"/>
              </w:rPr>
              <w:t>misyonu</w:t>
            </w:r>
            <w:proofErr w:type="gramEnd"/>
            <w:r w:rsidRPr="00441A58">
              <w:rPr>
                <w:rFonts w:ascii="Times New Roman" w:hAnsi="Times New Roman" w:cs="Times New Roman"/>
                <w:sz w:val="18"/>
                <w:szCs w:val="18"/>
              </w:rPr>
              <w:t xml:space="preserve"> gözetmesi, piyasa ve </w:t>
            </w:r>
            <w:proofErr w:type="spellStart"/>
            <w:r w:rsidRPr="00441A58">
              <w:rPr>
                <w:rFonts w:ascii="Times New Roman" w:hAnsi="Times New Roman" w:cs="Times New Roman"/>
                <w:sz w:val="18"/>
                <w:szCs w:val="18"/>
              </w:rPr>
              <w:t>sektörel</w:t>
            </w:r>
            <w:proofErr w:type="spellEnd"/>
            <w:r w:rsidRPr="00441A58">
              <w:rPr>
                <w:rFonts w:ascii="Times New Roman" w:hAnsi="Times New Roman" w:cs="Times New Roman"/>
                <w:sz w:val="18"/>
                <w:szCs w:val="18"/>
              </w:rPr>
              <w:t xml:space="preserve"> gelişmeleri izlemesi, bilgi toplaması, bu bilgiyi analiz etmesi, </w:t>
            </w:r>
            <w:r w:rsidR="007535E1" w:rsidRPr="00614339">
              <w:rPr>
                <w:rFonts w:ascii="Times New Roman" w:hAnsi="Times New Roman" w:cs="Times New Roman"/>
                <w:sz w:val="18"/>
                <w:szCs w:val="18"/>
              </w:rPr>
              <w:t>Ü</w:t>
            </w:r>
            <w:r w:rsidRPr="00614339">
              <w:rPr>
                <w:rFonts w:ascii="Times New Roman" w:hAnsi="Times New Roman" w:cs="Times New Roman"/>
                <w:sz w:val="18"/>
                <w:szCs w:val="18"/>
              </w:rPr>
              <w:t>niversite kaynaklarını etkin ve verimli h</w:t>
            </w:r>
            <w:r w:rsidR="007535E1" w:rsidRPr="00614339">
              <w:rPr>
                <w:rFonts w:ascii="Times New Roman" w:hAnsi="Times New Roman" w:cs="Times New Roman"/>
                <w:sz w:val="18"/>
                <w:szCs w:val="18"/>
              </w:rPr>
              <w:t>â</w:t>
            </w:r>
            <w:r w:rsidRPr="00614339">
              <w:rPr>
                <w:rFonts w:ascii="Times New Roman" w:hAnsi="Times New Roman" w:cs="Times New Roman"/>
                <w:sz w:val="18"/>
                <w:szCs w:val="18"/>
              </w:rPr>
              <w:t>le getirmesi)</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2EDD13" w14:textId="77777777" w:rsidR="00F66728" w:rsidRPr="008E3547" w:rsidRDefault="00F66728" w:rsidP="008E3547">
            <w:pPr>
              <w:pStyle w:val="AralkYok"/>
              <w:spacing w:line="240" w:lineRule="atLeast"/>
              <w:jc w:val="center"/>
              <w:rPr>
                <w:rFonts w:ascii="Times New Roman" w:hAnsi="Times New Roman" w:cs="Times New Roman"/>
                <w:b/>
              </w:rPr>
            </w:pPr>
            <w:r w:rsidRPr="008E3547">
              <w:rPr>
                <w:rFonts w:ascii="Times New Roman" w:hAnsi="Times New Roman" w:cs="Times New Roman"/>
                <w:b/>
              </w:rPr>
              <w:t>1-20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E4167E" w14:textId="77777777" w:rsidR="00F66728" w:rsidRPr="00F66728" w:rsidRDefault="00F66728" w:rsidP="00546D1E">
            <w:pPr>
              <w:pStyle w:val="AralkYok"/>
              <w:spacing w:line="240" w:lineRule="atLeast"/>
              <w:jc w:val="both"/>
              <w:rPr>
                <w:rFonts w:ascii="Times New Roman" w:hAnsi="Times New Roman" w:cs="Times New Roman"/>
              </w:rPr>
            </w:pPr>
            <w:r w:rsidRPr="00F66728">
              <w:rPr>
                <w:rFonts w:ascii="Times New Roman" w:hAnsi="Times New Roman" w:cs="Times New Roman"/>
              </w:rPr>
              <w:t> </w:t>
            </w:r>
          </w:p>
        </w:tc>
        <w:tc>
          <w:tcPr>
            <w:tcW w:w="14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3FAB88" w14:textId="77777777" w:rsidR="00F66728" w:rsidRPr="00F66728" w:rsidRDefault="00F66728" w:rsidP="00546D1E">
            <w:pPr>
              <w:pStyle w:val="AralkYok"/>
              <w:spacing w:line="240" w:lineRule="atLeast"/>
              <w:jc w:val="both"/>
              <w:rPr>
                <w:rFonts w:ascii="Times New Roman" w:hAnsi="Times New Roman" w:cs="Times New Roman"/>
              </w:rPr>
            </w:pPr>
            <w:r w:rsidRPr="00F66728">
              <w:rPr>
                <w:rFonts w:ascii="Times New Roman" w:hAnsi="Times New Roman" w:cs="Times New Roman"/>
              </w:rPr>
              <w:t> </w:t>
            </w:r>
          </w:p>
        </w:tc>
        <w:tc>
          <w:tcPr>
            <w:tcW w:w="13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A42606" w14:textId="77777777" w:rsidR="00F66728" w:rsidRPr="00F66728" w:rsidRDefault="00F66728" w:rsidP="00546D1E">
            <w:pPr>
              <w:pStyle w:val="AralkYok"/>
              <w:spacing w:line="240" w:lineRule="atLeast"/>
              <w:jc w:val="both"/>
              <w:rPr>
                <w:rFonts w:ascii="Times New Roman" w:hAnsi="Times New Roman" w:cs="Times New Roman"/>
              </w:rPr>
            </w:pPr>
            <w:r w:rsidRPr="00F66728">
              <w:rPr>
                <w:rFonts w:ascii="Times New Roman" w:hAnsi="Times New Roman" w:cs="Times New Roman"/>
              </w:rPr>
              <w:t> </w:t>
            </w:r>
          </w:p>
        </w:tc>
      </w:tr>
      <w:tr w:rsidR="00F66728" w:rsidRPr="00F66728" w14:paraId="305C8C82" w14:textId="77777777" w:rsidTr="00CD1FF3">
        <w:trPr>
          <w:trHeight w:val="284"/>
          <w:jc w:val="center"/>
        </w:trPr>
        <w:tc>
          <w:tcPr>
            <w:tcW w:w="4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CAABF0" w14:textId="77777777" w:rsidR="00F66728" w:rsidRPr="00E50569" w:rsidRDefault="00F66728" w:rsidP="00E50569">
            <w:pPr>
              <w:pStyle w:val="AralkYok"/>
              <w:spacing w:line="240" w:lineRule="atLeast"/>
              <w:jc w:val="center"/>
              <w:rPr>
                <w:rFonts w:ascii="Times New Roman" w:hAnsi="Times New Roman" w:cs="Times New Roman"/>
                <w:b/>
              </w:rPr>
            </w:pPr>
            <w:r w:rsidRPr="00E50569">
              <w:rPr>
                <w:rFonts w:ascii="Times New Roman" w:hAnsi="Times New Roman" w:cs="Times New Roman"/>
                <w:b/>
              </w:rPr>
              <w:lastRenderedPageBreak/>
              <w:t>2</w:t>
            </w:r>
          </w:p>
        </w:tc>
        <w:tc>
          <w:tcPr>
            <w:tcW w:w="48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31AACE" w14:textId="77777777" w:rsidR="00441A58" w:rsidRPr="00441A58" w:rsidRDefault="00F66728" w:rsidP="00441A58">
            <w:pPr>
              <w:pStyle w:val="AralkYok"/>
              <w:spacing w:line="240" w:lineRule="atLeast"/>
              <w:jc w:val="both"/>
              <w:rPr>
                <w:rFonts w:ascii="Times New Roman" w:hAnsi="Times New Roman" w:cs="Times New Roman"/>
                <w:b/>
              </w:rPr>
            </w:pPr>
            <w:r w:rsidRPr="00441A58">
              <w:rPr>
                <w:rFonts w:ascii="Times New Roman" w:hAnsi="Times New Roman" w:cs="Times New Roman"/>
                <w:b/>
              </w:rPr>
              <w:t xml:space="preserve">Hedef </w:t>
            </w:r>
            <w:r w:rsidR="00E50569" w:rsidRPr="00441A58">
              <w:rPr>
                <w:rFonts w:ascii="Times New Roman" w:hAnsi="Times New Roman" w:cs="Times New Roman"/>
                <w:b/>
              </w:rPr>
              <w:t>B</w:t>
            </w:r>
            <w:r w:rsidRPr="00441A58">
              <w:rPr>
                <w:rFonts w:ascii="Times New Roman" w:hAnsi="Times New Roman" w:cs="Times New Roman"/>
                <w:b/>
              </w:rPr>
              <w:t xml:space="preserve">elirleme ve </w:t>
            </w:r>
            <w:r w:rsidR="00E50569" w:rsidRPr="00441A58">
              <w:rPr>
                <w:rFonts w:ascii="Times New Roman" w:hAnsi="Times New Roman" w:cs="Times New Roman"/>
                <w:b/>
              </w:rPr>
              <w:t>H</w:t>
            </w:r>
            <w:r w:rsidRPr="00441A58">
              <w:rPr>
                <w:rFonts w:ascii="Times New Roman" w:hAnsi="Times New Roman" w:cs="Times New Roman"/>
                <w:b/>
              </w:rPr>
              <w:t xml:space="preserve">edeflere </w:t>
            </w:r>
            <w:r w:rsidR="00E50569" w:rsidRPr="00441A58">
              <w:rPr>
                <w:rFonts w:ascii="Times New Roman" w:hAnsi="Times New Roman" w:cs="Times New Roman"/>
                <w:b/>
              </w:rPr>
              <w:t>U</w:t>
            </w:r>
            <w:r w:rsidR="00441A58" w:rsidRPr="00441A58">
              <w:rPr>
                <w:rFonts w:ascii="Times New Roman" w:hAnsi="Times New Roman" w:cs="Times New Roman"/>
                <w:b/>
              </w:rPr>
              <w:t>laşma</w:t>
            </w:r>
          </w:p>
          <w:p w14:paraId="5632C0AC" w14:textId="25CCCF19" w:rsidR="00F66728" w:rsidRPr="00441A58" w:rsidRDefault="00F66728" w:rsidP="00441A58">
            <w:pPr>
              <w:pStyle w:val="AralkYok"/>
              <w:spacing w:line="240" w:lineRule="atLeast"/>
              <w:jc w:val="both"/>
              <w:rPr>
                <w:rFonts w:ascii="Times New Roman" w:hAnsi="Times New Roman" w:cs="Times New Roman"/>
                <w:sz w:val="18"/>
                <w:szCs w:val="18"/>
              </w:rPr>
            </w:pPr>
            <w:r w:rsidRPr="00441A58">
              <w:rPr>
                <w:rFonts w:ascii="Times New Roman" w:hAnsi="Times New Roman" w:cs="Times New Roman"/>
                <w:sz w:val="18"/>
                <w:szCs w:val="18"/>
              </w:rPr>
              <w:t>(Hedeflerini belirlemede gerçekçiliği, hedeflere ulaşmak için etkin tedbirler alması, hedeflerine ulaşma becerisi)</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165FF2" w14:textId="77777777" w:rsidR="00F66728" w:rsidRPr="008E3547" w:rsidRDefault="00F66728" w:rsidP="008E3547">
            <w:pPr>
              <w:pStyle w:val="AralkYok"/>
              <w:spacing w:line="240" w:lineRule="atLeast"/>
              <w:jc w:val="center"/>
              <w:rPr>
                <w:rFonts w:ascii="Times New Roman" w:hAnsi="Times New Roman" w:cs="Times New Roman"/>
                <w:b/>
              </w:rPr>
            </w:pPr>
            <w:r w:rsidRPr="008E3547">
              <w:rPr>
                <w:rFonts w:ascii="Times New Roman" w:hAnsi="Times New Roman" w:cs="Times New Roman"/>
                <w:b/>
              </w:rPr>
              <w:t>1-10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6BC279" w14:textId="77777777" w:rsidR="00F66728" w:rsidRPr="00F66728" w:rsidRDefault="00F66728" w:rsidP="00546D1E">
            <w:pPr>
              <w:pStyle w:val="AralkYok"/>
              <w:spacing w:line="240" w:lineRule="atLeast"/>
              <w:jc w:val="both"/>
              <w:rPr>
                <w:rFonts w:ascii="Times New Roman" w:hAnsi="Times New Roman" w:cs="Times New Roman"/>
              </w:rPr>
            </w:pPr>
            <w:r w:rsidRPr="00F66728">
              <w:rPr>
                <w:rFonts w:ascii="Times New Roman" w:hAnsi="Times New Roman" w:cs="Times New Roman"/>
              </w:rPr>
              <w:t> </w:t>
            </w:r>
          </w:p>
        </w:tc>
        <w:tc>
          <w:tcPr>
            <w:tcW w:w="14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1063AA" w14:textId="77777777" w:rsidR="00F66728" w:rsidRPr="00F66728" w:rsidRDefault="00F66728" w:rsidP="00546D1E">
            <w:pPr>
              <w:pStyle w:val="AralkYok"/>
              <w:spacing w:line="240" w:lineRule="atLeast"/>
              <w:jc w:val="both"/>
              <w:rPr>
                <w:rFonts w:ascii="Times New Roman" w:hAnsi="Times New Roman" w:cs="Times New Roman"/>
              </w:rPr>
            </w:pPr>
            <w:r w:rsidRPr="00F66728">
              <w:rPr>
                <w:rFonts w:ascii="Times New Roman" w:hAnsi="Times New Roman" w:cs="Times New Roman"/>
              </w:rPr>
              <w:t> </w:t>
            </w:r>
          </w:p>
        </w:tc>
        <w:tc>
          <w:tcPr>
            <w:tcW w:w="13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CC4414" w14:textId="77777777" w:rsidR="00F66728" w:rsidRPr="00F66728" w:rsidRDefault="00F66728" w:rsidP="00546D1E">
            <w:pPr>
              <w:pStyle w:val="AralkYok"/>
              <w:spacing w:line="240" w:lineRule="atLeast"/>
              <w:jc w:val="both"/>
              <w:rPr>
                <w:rFonts w:ascii="Times New Roman" w:hAnsi="Times New Roman" w:cs="Times New Roman"/>
              </w:rPr>
            </w:pPr>
            <w:r w:rsidRPr="00F66728">
              <w:rPr>
                <w:rFonts w:ascii="Times New Roman" w:hAnsi="Times New Roman" w:cs="Times New Roman"/>
              </w:rPr>
              <w:t> </w:t>
            </w:r>
          </w:p>
        </w:tc>
      </w:tr>
      <w:tr w:rsidR="00F66728" w:rsidRPr="00F66728" w14:paraId="6915AE3C" w14:textId="77777777" w:rsidTr="00CD1FF3">
        <w:trPr>
          <w:trHeight w:val="284"/>
          <w:jc w:val="center"/>
        </w:trPr>
        <w:tc>
          <w:tcPr>
            <w:tcW w:w="4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871783" w14:textId="35726792" w:rsidR="00F66728" w:rsidRPr="00E50569" w:rsidRDefault="00F66728" w:rsidP="00E50569">
            <w:pPr>
              <w:pStyle w:val="AralkYok"/>
              <w:spacing w:line="240" w:lineRule="atLeast"/>
              <w:jc w:val="center"/>
              <w:rPr>
                <w:rFonts w:ascii="Times New Roman" w:hAnsi="Times New Roman" w:cs="Times New Roman"/>
                <w:b/>
              </w:rPr>
            </w:pPr>
            <w:r w:rsidRPr="00E50569">
              <w:rPr>
                <w:rFonts w:ascii="Times New Roman" w:hAnsi="Times New Roman" w:cs="Times New Roman"/>
                <w:b/>
              </w:rPr>
              <w:t>3</w:t>
            </w:r>
          </w:p>
        </w:tc>
        <w:tc>
          <w:tcPr>
            <w:tcW w:w="48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381D96" w14:textId="77777777" w:rsidR="00441A58" w:rsidRPr="00441A58" w:rsidRDefault="00F66728" w:rsidP="00441A58">
            <w:pPr>
              <w:pStyle w:val="AralkYok"/>
              <w:spacing w:line="240" w:lineRule="atLeast"/>
              <w:jc w:val="both"/>
              <w:rPr>
                <w:rFonts w:ascii="Times New Roman" w:hAnsi="Times New Roman" w:cs="Times New Roman"/>
                <w:b/>
              </w:rPr>
            </w:pPr>
            <w:r w:rsidRPr="00441A58">
              <w:rPr>
                <w:rFonts w:ascii="Times New Roman" w:hAnsi="Times New Roman" w:cs="Times New Roman"/>
                <w:b/>
              </w:rPr>
              <w:t xml:space="preserve">İş </w:t>
            </w:r>
            <w:r w:rsidR="00E50569" w:rsidRPr="00441A58">
              <w:rPr>
                <w:rFonts w:ascii="Times New Roman" w:hAnsi="Times New Roman" w:cs="Times New Roman"/>
                <w:b/>
              </w:rPr>
              <w:t>P</w:t>
            </w:r>
            <w:r w:rsidRPr="00441A58">
              <w:rPr>
                <w:rFonts w:ascii="Times New Roman" w:hAnsi="Times New Roman" w:cs="Times New Roman"/>
                <w:b/>
              </w:rPr>
              <w:t xml:space="preserve">lanlama ve </w:t>
            </w:r>
            <w:r w:rsidR="00E50569" w:rsidRPr="00441A58">
              <w:rPr>
                <w:rFonts w:ascii="Times New Roman" w:hAnsi="Times New Roman" w:cs="Times New Roman"/>
                <w:b/>
              </w:rPr>
              <w:t>T</w:t>
            </w:r>
            <w:r w:rsidR="00441A58" w:rsidRPr="00441A58">
              <w:rPr>
                <w:rFonts w:ascii="Times New Roman" w:hAnsi="Times New Roman" w:cs="Times New Roman"/>
                <w:b/>
              </w:rPr>
              <w:t>akibi</w:t>
            </w:r>
          </w:p>
          <w:p w14:paraId="7E9DF6F2" w14:textId="00FC1180" w:rsidR="00F66728" w:rsidRPr="00441A58" w:rsidRDefault="00F66728" w:rsidP="00441A58">
            <w:pPr>
              <w:pStyle w:val="AralkYok"/>
              <w:spacing w:line="240" w:lineRule="atLeast"/>
              <w:jc w:val="both"/>
              <w:rPr>
                <w:rFonts w:ascii="Times New Roman" w:hAnsi="Times New Roman" w:cs="Times New Roman"/>
                <w:sz w:val="18"/>
                <w:szCs w:val="18"/>
              </w:rPr>
            </w:pPr>
            <w:r w:rsidRPr="00441A58">
              <w:rPr>
                <w:rFonts w:ascii="Times New Roman" w:hAnsi="Times New Roman" w:cs="Times New Roman"/>
                <w:sz w:val="18"/>
                <w:szCs w:val="18"/>
              </w:rPr>
              <w:t>(İşlerini planlama, işini takip etme ve sonuç alma becerisi)</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179382" w14:textId="77777777" w:rsidR="00F66728" w:rsidRPr="008E3547" w:rsidRDefault="00F66728" w:rsidP="008E3547">
            <w:pPr>
              <w:pStyle w:val="AralkYok"/>
              <w:spacing w:line="240" w:lineRule="atLeast"/>
              <w:jc w:val="center"/>
              <w:rPr>
                <w:rFonts w:ascii="Times New Roman" w:hAnsi="Times New Roman" w:cs="Times New Roman"/>
                <w:b/>
              </w:rPr>
            </w:pPr>
            <w:r w:rsidRPr="008E3547">
              <w:rPr>
                <w:rFonts w:ascii="Times New Roman" w:hAnsi="Times New Roman" w:cs="Times New Roman"/>
                <w:b/>
              </w:rPr>
              <w:t>1-10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82A3CA" w14:textId="77777777" w:rsidR="00F66728" w:rsidRPr="00F66728" w:rsidRDefault="00F66728" w:rsidP="00546D1E">
            <w:pPr>
              <w:pStyle w:val="AralkYok"/>
              <w:spacing w:line="240" w:lineRule="atLeast"/>
              <w:jc w:val="both"/>
              <w:rPr>
                <w:rFonts w:ascii="Times New Roman" w:hAnsi="Times New Roman" w:cs="Times New Roman"/>
              </w:rPr>
            </w:pPr>
            <w:r w:rsidRPr="00F66728">
              <w:rPr>
                <w:rFonts w:ascii="Times New Roman" w:hAnsi="Times New Roman" w:cs="Times New Roman"/>
              </w:rPr>
              <w:t> </w:t>
            </w:r>
          </w:p>
        </w:tc>
        <w:tc>
          <w:tcPr>
            <w:tcW w:w="14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D253C0" w14:textId="77777777" w:rsidR="00F66728" w:rsidRPr="00F66728" w:rsidRDefault="00F66728" w:rsidP="00546D1E">
            <w:pPr>
              <w:pStyle w:val="AralkYok"/>
              <w:spacing w:line="240" w:lineRule="atLeast"/>
              <w:jc w:val="both"/>
              <w:rPr>
                <w:rFonts w:ascii="Times New Roman" w:hAnsi="Times New Roman" w:cs="Times New Roman"/>
              </w:rPr>
            </w:pPr>
            <w:r w:rsidRPr="00F66728">
              <w:rPr>
                <w:rFonts w:ascii="Times New Roman" w:hAnsi="Times New Roman" w:cs="Times New Roman"/>
              </w:rPr>
              <w:t> </w:t>
            </w:r>
          </w:p>
        </w:tc>
        <w:tc>
          <w:tcPr>
            <w:tcW w:w="13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E3BEA6" w14:textId="77777777" w:rsidR="00F66728" w:rsidRPr="00F66728" w:rsidRDefault="00F66728" w:rsidP="00546D1E">
            <w:pPr>
              <w:pStyle w:val="AralkYok"/>
              <w:spacing w:line="240" w:lineRule="atLeast"/>
              <w:jc w:val="both"/>
              <w:rPr>
                <w:rFonts w:ascii="Times New Roman" w:hAnsi="Times New Roman" w:cs="Times New Roman"/>
              </w:rPr>
            </w:pPr>
            <w:r w:rsidRPr="00F66728">
              <w:rPr>
                <w:rFonts w:ascii="Times New Roman" w:hAnsi="Times New Roman" w:cs="Times New Roman"/>
              </w:rPr>
              <w:t> </w:t>
            </w:r>
          </w:p>
        </w:tc>
      </w:tr>
      <w:tr w:rsidR="00F66728" w:rsidRPr="00F66728" w14:paraId="2823998F" w14:textId="77777777" w:rsidTr="00CD1FF3">
        <w:trPr>
          <w:trHeight w:val="284"/>
          <w:jc w:val="center"/>
        </w:trPr>
        <w:tc>
          <w:tcPr>
            <w:tcW w:w="4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CA1C05" w14:textId="40D3E546" w:rsidR="00F66728" w:rsidRPr="00E50569" w:rsidRDefault="00F66728" w:rsidP="00E50569">
            <w:pPr>
              <w:pStyle w:val="AralkYok"/>
              <w:spacing w:line="240" w:lineRule="atLeast"/>
              <w:jc w:val="center"/>
              <w:rPr>
                <w:rFonts w:ascii="Times New Roman" w:hAnsi="Times New Roman" w:cs="Times New Roman"/>
                <w:b/>
              </w:rPr>
            </w:pPr>
            <w:r w:rsidRPr="00E50569">
              <w:rPr>
                <w:rFonts w:ascii="Times New Roman" w:hAnsi="Times New Roman" w:cs="Times New Roman"/>
                <w:b/>
              </w:rPr>
              <w:t>4</w:t>
            </w:r>
          </w:p>
        </w:tc>
        <w:tc>
          <w:tcPr>
            <w:tcW w:w="48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DFBA3D" w14:textId="77777777" w:rsidR="00441A58" w:rsidRPr="00441A58" w:rsidRDefault="00F66728" w:rsidP="00441A58">
            <w:pPr>
              <w:pStyle w:val="AralkYok"/>
              <w:spacing w:line="240" w:lineRule="atLeast"/>
              <w:jc w:val="both"/>
              <w:rPr>
                <w:rFonts w:ascii="Times New Roman" w:hAnsi="Times New Roman" w:cs="Times New Roman"/>
                <w:b/>
              </w:rPr>
            </w:pPr>
            <w:r w:rsidRPr="00441A58">
              <w:rPr>
                <w:rFonts w:ascii="Times New Roman" w:hAnsi="Times New Roman" w:cs="Times New Roman"/>
                <w:b/>
              </w:rPr>
              <w:t xml:space="preserve">Karar </w:t>
            </w:r>
            <w:r w:rsidR="00E50569" w:rsidRPr="00441A58">
              <w:rPr>
                <w:rFonts w:ascii="Times New Roman" w:hAnsi="Times New Roman" w:cs="Times New Roman"/>
                <w:b/>
              </w:rPr>
              <w:t>V</w:t>
            </w:r>
            <w:r w:rsidRPr="00441A58">
              <w:rPr>
                <w:rFonts w:ascii="Times New Roman" w:hAnsi="Times New Roman" w:cs="Times New Roman"/>
                <w:b/>
              </w:rPr>
              <w:t xml:space="preserve">erme ve </w:t>
            </w:r>
            <w:r w:rsidR="00E50569" w:rsidRPr="00441A58">
              <w:rPr>
                <w:rFonts w:ascii="Times New Roman" w:hAnsi="Times New Roman" w:cs="Times New Roman"/>
                <w:b/>
              </w:rPr>
              <w:t>P</w:t>
            </w:r>
            <w:r w:rsidRPr="00441A58">
              <w:rPr>
                <w:rFonts w:ascii="Times New Roman" w:hAnsi="Times New Roman" w:cs="Times New Roman"/>
                <w:b/>
              </w:rPr>
              <w:t xml:space="preserve">roblem </w:t>
            </w:r>
            <w:r w:rsidR="00E50569" w:rsidRPr="00441A58">
              <w:rPr>
                <w:rFonts w:ascii="Times New Roman" w:hAnsi="Times New Roman" w:cs="Times New Roman"/>
                <w:b/>
              </w:rPr>
              <w:t>Ç</w:t>
            </w:r>
            <w:r w:rsidR="00441A58" w:rsidRPr="00441A58">
              <w:rPr>
                <w:rFonts w:ascii="Times New Roman" w:hAnsi="Times New Roman" w:cs="Times New Roman"/>
                <w:b/>
              </w:rPr>
              <w:t>özme</w:t>
            </w:r>
          </w:p>
          <w:p w14:paraId="07A1DF0F" w14:textId="1C0F954F" w:rsidR="00F66728" w:rsidRPr="00441A58" w:rsidRDefault="00F66728" w:rsidP="00441A58">
            <w:pPr>
              <w:pStyle w:val="AralkYok"/>
              <w:spacing w:line="240" w:lineRule="atLeast"/>
              <w:jc w:val="both"/>
              <w:rPr>
                <w:rFonts w:ascii="Times New Roman" w:hAnsi="Times New Roman" w:cs="Times New Roman"/>
                <w:sz w:val="18"/>
                <w:szCs w:val="18"/>
              </w:rPr>
            </w:pPr>
            <w:r w:rsidRPr="00441A58">
              <w:rPr>
                <w:rFonts w:ascii="Times New Roman" w:hAnsi="Times New Roman" w:cs="Times New Roman"/>
                <w:sz w:val="18"/>
                <w:szCs w:val="18"/>
              </w:rPr>
              <w:t>(Problemin tespiti ve kaynağına inme, alternatif çözümler üretme, uygun alterna</w:t>
            </w:r>
            <w:r w:rsidR="00E50569" w:rsidRPr="00441A58">
              <w:rPr>
                <w:rFonts w:ascii="Times New Roman" w:hAnsi="Times New Roman" w:cs="Times New Roman"/>
                <w:sz w:val="18"/>
                <w:szCs w:val="18"/>
              </w:rPr>
              <w:t>tifi seçme ve uygulama becerisi</w:t>
            </w:r>
            <w:r w:rsidRPr="00441A58">
              <w:rPr>
                <w:rFonts w:ascii="Times New Roman" w:hAnsi="Times New Roman" w:cs="Times New Roman"/>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F70402" w14:textId="77777777" w:rsidR="00F66728" w:rsidRPr="008E3547" w:rsidRDefault="00F66728" w:rsidP="008E3547">
            <w:pPr>
              <w:pStyle w:val="AralkYok"/>
              <w:spacing w:line="240" w:lineRule="atLeast"/>
              <w:jc w:val="center"/>
              <w:rPr>
                <w:rFonts w:ascii="Times New Roman" w:hAnsi="Times New Roman" w:cs="Times New Roman"/>
                <w:b/>
              </w:rPr>
            </w:pPr>
            <w:r w:rsidRPr="008E3547">
              <w:rPr>
                <w:rFonts w:ascii="Times New Roman" w:hAnsi="Times New Roman" w:cs="Times New Roman"/>
                <w:b/>
              </w:rPr>
              <w:t>1-10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61BE76" w14:textId="77777777" w:rsidR="00F66728" w:rsidRPr="00F66728" w:rsidRDefault="00F66728" w:rsidP="00546D1E">
            <w:pPr>
              <w:pStyle w:val="AralkYok"/>
              <w:spacing w:line="240" w:lineRule="atLeast"/>
              <w:jc w:val="both"/>
              <w:rPr>
                <w:rFonts w:ascii="Times New Roman" w:hAnsi="Times New Roman" w:cs="Times New Roman"/>
              </w:rPr>
            </w:pPr>
            <w:r w:rsidRPr="00F66728">
              <w:rPr>
                <w:rFonts w:ascii="Times New Roman" w:hAnsi="Times New Roman" w:cs="Times New Roman"/>
              </w:rPr>
              <w:t> </w:t>
            </w:r>
          </w:p>
        </w:tc>
        <w:tc>
          <w:tcPr>
            <w:tcW w:w="14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D46066" w14:textId="77777777" w:rsidR="00F66728" w:rsidRPr="00F66728" w:rsidRDefault="00F66728" w:rsidP="00546D1E">
            <w:pPr>
              <w:pStyle w:val="AralkYok"/>
              <w:spacing w:line="240" w:lineRule="atLeast"/>
              <w:jc w:val="both"/>
              <w:rPr>
                <w:rFonts w:ascii="Times New Roman" w:hAnsi="Times New Roman" w:cs="Times New Roman"/>
              </w:rPr>
            </w:pPr>
            <w:r w:rsidRPr="00F66728">
              <w:rPr>
                <w:rFonts w:ascii="Times New Roman" w:hAnsi="Times New Roman" w:cs="Times New Roman"/>
              </w:rPr>
              <w:t> </w:t>
            </w:r>
          </w:p>
        </w:tc>
        <w:tc>
          <w:tcPr>
            <w:tcW w:w="13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83175A" w14:textId="77777777" w:rsidR="00F66728" w:rsidRPr="00F66728" w:rsidRDefault="00F66728" w:rsidP="00546D1E">
            <w:pPr>
              <w:pStyle w:val="AralkYok"/>
              <w:spacing w:line="240" w:lineRule="atLeast"/>
              <w:jc w:val="both"/>
              <w:rPr>
                <w:rFonts w:ascii="Times New Roman" w:hAnsi="Times New Roman" w:cs="Times New Roman"/>
              </w:rPr>
            </w:pPr>
            <w:r w:rsidRPr="00F66728">
              <w:rPr>
                <w:rFonts w:ascii="Times New Roman" w:hAnsi="Times New Roman" w:cs="Times New Roman"/>
              </w:rPr>
              <w:t> </w:t>
            </w:r>
          </w:p>
        </w:tc>
      </w:tr>
      <w:tr w:rsidR="00F66728" w:rsidRPr="00F66728" w14:paraId="147C04D3" w14:textId="77777777" w:rsidTr="00CD1FF3">
        <w:trPr>
          <w:trHeight w:val="284"/>
          <w:jc w:val="center"/>
        </w:trPr>
        <w:tc>
          <w:tcPr>
            <w:tcW w:w="4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C6CFD3" w14:textId="4DF87506" w:rsidR="00F66728" w:rsidRPr="00E50569" w:rsidRDefault="00F66728" w:rsidP="00E50569">
            <w:pPr>
              <w:pStyle w:val="AralkYok"/>
              <w:spacing w:line="240" w:lineRule="atLeast"/>
              <w:jc w:val="center"/>
              <w:rPr>
                <w:rFonts w:ascii="Times New Roman" w:hAnsi="Times New Roman" w:cs="Times New Roman"/>
                <w:b/>
              </w:rPr>
            </w:pPr>
            <w:r w:rsidRPr="00E50569">
              <w:rPr>
                <w:rFonts w:ascii="Times New Roman" w:hAnsi="Times New Roman" w:cs="Times New Roman"/>
                <w:b/>
              </w:rPr>
              <w:t>5</w:t>
            </w:r>
          </w:p>
        </w:tc>
        <w:tc>
          <w:tcPr>
            <w:tcW w:w="48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48B43C" w14:textId="77777777" w:rsidR="00441A58" w:rsidRPr="00441A58" w:rsidRDefault="00F66728" w:rsidP="00441A58">
            <w:pPr>
              <w:pStyle w:val="AralkYok"/>
              <w:spacing w:line="240" w:lineRule="atLeast"/>
              <w:jc w:val="both"/>
              <w:rPr>
                <w:rFonts w:ascii="Times New Roman" w:hAnsi="Times New Roman" w:cs="Times New Roman"/>
                <w:b/>
              </w:rPr>
            </w:pPr>
            <w:r w:rsidRPr="00441A58">
              <w:rPr>
                <w:rFonts w:ascii="Times New Roman" w:hAnsi="Times New Roman" w:cs="Times New Roman"/>
                <w:b/>
              </w:rPr>
              <w:t xml:space="preserve">Yeni </w:t>
            </w:r>
            <w:r w:rsidR="00E50569" w:rsidRPr="00441A58">
              <w:rPr>
                <w:rFonts w:ascii="Times New Roman" w:hAnsi="Times New Roman" w:cs="Times New Roman"/>
                <w:b/>
              </w:rPr>
              <w:t>F</w:t>
            </w:r>
            <w:r w:rsidRPr="00441A58">
              <w:rPr>
                <w:rFonts w:ascii="Times New Roman" w:hAnsi="Times New Roman" w:cs="Times New Roman"/>
                <w:b/>
              </w:rPr>
              <w:t xml:space="preserve">ikir </w:t>
            </w:r>
            <w:r w:rsidR="00E50569" w:rsidRPr="00441A58">
              <w:rPr>
                <w:rFonts w:ascii="Times New Roman" w:hAnsi="Times New Roman" w:cs="Times New Roman"/>
                <w:b/>
              </w:rPr>
              <w:t>Ü</w:t>
            </w:r>
            <w:r w:rsidR="00441A58" w:rsidRPr="00441A58">
              <w:rPr>
                <w:rFonts w:ascii="Times New Roman" w:hAnsi="Times New Roman" w:cs="Times New Roman"/>
                <w:b/>
              </w:rPr>
              <w:t>retme</w:t>
            </w:r>
          </w:p>
          <w:p w14:paraId="7E1FB96D" w14:textId="4FAE503B" w:rsidR="00F66728" w:rsidRPr="00441A58" w:rsidRDefault="00F66728" w:rsidP="00441A58">
            <w:pPr>
              <w:pStyle w:val="AralkYok"/>
              <w:spacing w:line="240" w:lineRule="atLeast"/>
              <w:jc w:val="both"/>
              <w:rPr>
                <w:rFonts w:ascii="Times New Roman" w:hAnsi="Times New Roman" w:cs="Times New Roman"/>
                <w:sz w:val="18"/>
                <w:szCs w:val="18"/>
              </w:rPr>
            </w:pPr>
            <w:r w:rsidRPr="00441A58">
              <w:rPr>
                <w:rFonts w:ascii="Times New Roman" w:hAnsi="Times New Roman" w:cs="Times New Roman"/>
                <w:sz w:val="18"/>
                <w:szCs w:val="18"/>
              </w:rPr>
              <w:t>(İş yapma usulleri ile ilgili her zaman yeni fikirler üretme, yeni fikirleri her zaman arkadaşları ve amirleri ile paylaşma, yeni fikir üretmeleri için astlarına her zaman fırsat sunma becerisi)</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197A78" w14:textId="77777777" w:rsidR="00F66728" w:rsidRPr="008E3547" w:rsidRDefault="00F66728" w:rsidP="008E3547">
            <w:pPr>
              <w:pStyle w:val="AralkYok"/>
              <w:spacing w:line="240" w:lineRule="atLeast"/>
              <w:jc w:val="center"/>
              <w:rPr>
                <w:rFonts w:ascii="Times New Roman" w:hAnsi="Times New Roman" w:cs="Times New Roman"/>
                <w:b/>
              </w:rPr>
            </w:pPr>
            <w:r w:rsidRPr="008E3547">
              <w:rPr>
                <w:rFonts w:ascii="Times New Roman" w:hAnsi="Times New Roman" w:cs="Times New Roman"/>
                <w:b/>
              </w:rPr>
              <w:t>1-10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7C086A" w14:textId="77777777" w:rsidR="00F66728" w:rsidRPr="00F66728" w:rsidRDefault="00F66728" w:rsidP="00546D1E">
            <w:pPr>
              <w:pStyle w:val="AralkYok"/>
              <w:spacing w:line="240" w:lineRule="atLeast"/>
              <w:jc w:val="both"/>
              <w:rPr>
                <w:rFonts w:ascii="Times New Roman" w:hAnsi="Times New Roman" w:cs="Times New Roman"/>
              </w:rPr>
            </w:pPr>
            <w:r w:rsidRPr="00F66728">
              <w:rPr>
                <w:rFonts w:ascii="Times New Roman" w:hAnsi="Times New Roman" w:cs="Times New Roman"/>
              </w:rPr>
              <w:t> </w:t>
            </w:r>
          </w:p>
        </w:tc>
        <w:tc>
          <w:tcPr>
            <w:tcW w:w="14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5B948A" w14:textId="77777777" w:rsidR="00F66728" w:rsidRPr="00F66728" w:rsidRDefault="00F66728" w:rsidP="00546D1E">
            <w:pPr>
              <w:pStyle w:val="AralkYok"/>
              <w:spacing w:line="240" w:lineRule="atLeast"/>
              <w:jc w:val="both"/>
              <w:rPr>
                <w:rFonts w:ascii="Times New Roman" w:hAnsi="Times New Roman" w:cs="Times New Roman"/>
              </w:rPr>
            </w:pPr>
            <w:r w:rsidRPr="00F66728">
              <w:rPr>
                <w:rFonts w:ascii="Times New Roman" w:hAnsi="Times New Roman" w:cs="Times New Roman"/>
              </w:rPr>
              <w:t> </w:t>
            </w:r>
          </w:p>
        </w:tc>
        <w:tc>
          <w:tcPr>
            <w:tcW w:w="13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5E374B" w14:textId="77777777" w:rsidR="00F66728" w:rsidRPr="00F66728" w:rsidRDefault="00F66728" w:rsidP="00546D1E">
            <w:pPr>
              <w:pStyle w:val="AralkYok"/>
              <w:spacing w:line="240" w:lineRule="atLeast"/>
              <w:jc w:val="both"/>
              <w:rPr>
                <w:rFonts w:ascii="Times New Roman" w:hAnsi="Times New Roman" w:cs="Times New Roman"/>
              </w:rPr>
            </w:pPr>
            <w:r w:rsidRPr="00F66728">
              <w:rPr>
                <w:rFonts w:ascii="Times New Roman" w:hAnsi="Times New Roman" w:cs="Times New Roman"/>
              </w:rPr>
              <w:t> </w:t>
            </w:r>
          </w:p>
        </w:tc>
      </w:tr>
      <w:tr w:rsidR="00F66728" w:rsidRPr="00F66728" w14:paraId="7CDBE3D1" w14:textId="77777777" w:rsidTr="00CD1FF3">
        <w:trPr>
          <w:trHeight w:val="284"/>
          <w:jc w:val="center"/>
        </w:trPr>
        <w:tc>
          <w:tcPr>
            <w:tcW w:w="4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D1DE8D" w14:textId="1937429B" w:rsidR="00F66728" w:rsidRPr="00E50569" w:rsidRDefault="00F66728" w:rsidP="00E50569">
            <w:pPr>
              <w:pStyle w:val="AralkYok"/>
              <w:spacing w:line="240" w:lineRule="atLeast"/>
              <w:jc w:val="center"/>
              <w:rPr>
                <w:rFonts w:ascii="Times New Roman" w:hAnsi="Times New Roman" w:cs="Times New Roman"/>
                <w:b/>
              </w:rPr>
            </w:pPr>
            <w:r w:rsidRPr="00E50569">
              <w:rPr>
                <w:rFonts w:ascii="Times New Roman" w:hAnsi="Times New Roman" w:cs="Times New Roman"/>
                <w:b/>
              </w:rPr>
              <w:t>6</w:t>
            </w:r>
          </w:p>
        </w:tc>
        <w:tc>
          <w:tcPr>
            <w:tcW w:w="48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0301DB" w14:textId="77777777" w:rsidR="00441A58" w:rsidRPr="00441A58" w:rsidRDefault="00F66728" w:rsidP="00441A58">
            <w:pPr>
              <w:pStyle w:val="AralkYok"/>
              <w:spacing w:line="240" w:lineRule="atLeast"/>
              <w:jc w:val="both"/>
              <w:rPr>
                <w:rFonts w:ascii="Times New Roman" w:hAnsi="Times New Roman" w:cs="Times New Roman"/>
                <w:b/>
              </w:rPr>
            </w:pPr>
            <w:r w:rsidRPr="00441A58">
              <w:rPr>
                <w:rFonts w:ascii="Times New Roman" w:hAnsi="Times New Roman" w:cs="Times New Roman"/>
                <w:b/>
              </w:rPr>
              <w:t xml:space="preserve">İletişim ve </w:t>
            </w:r>
            <w:r w:rsidR="00E50569" w:rsidRPr="00441A58">
              <w:rPr>
                <w:rFonts w:ascii="Times New Roman" w:hAnsi="Times New Roman" w:cs="Times New Roman"/>
                <w:b/>
              </w:rPr>
              <w:t>İ</w:t>
            </w:r>
            <w:r w:rsidRPr="00441A58">
              <w:rPr>
                <w:rFonts w:ascii="Times New Roman" w:hAnsi="Times New Roman" w:cs="Times New Roman"/>
                <w:b/>
              </w:rPr>
              <w:t xml:space="preserve">lişkiler </w:t>
            </w:r>
          </w:p>
          <w:p w14:paraId="3253C780" w14:textId="266B2EB0" w:rsidR="00F66728" w:rsidRPr="00441A58" w:rsidRDefault="00F66728" w:rsidP="00441A58">
            <w:pPr>
              <w:pStyle w:val="AralkYok"/>
              <w:spacing w:line="240" w:lineRule="atLeast"/>
              <w:jc w:val="both"/>
              <w:rPr>
                <w:rFonts w:ascii="Times New Roman" w:hAnsi="Times New Roman" w:cs="Times New Roman"/>
                <w:sz w:val="18"/>
                <w:szCs w:val="18"/>
              </w:rPr>
            </w:pPr>
            <w:r w:rsidRPr="00441A58">
              <w:rPr>
                <w:rFonts w:ascii="Times New Roman" w:hAnsi="Times New Roman" w:cs="Times New Roman"/>
                <w:sz w:val="18"/>
                <w:szCs w:val="18"/>
              </w:rPr>
              <w:t>[İnsanlar (üstler, astlar, çalışma arkadaşları ve çevresi) ile ilişkileri, insanları dinleme ve anlama, yazılı, sözlü ve beden diliyle iletişim becerisi ve iş arkadaşlarıyla problem yaşamaması]</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195224" w14:textId="77777777" w:rsidR="00F66728" w:rsidRPr="008E3547" w:rsidRDefault="00F66728" w:rsidP="008E3547">
            <w:pPr>
              <w:pStyle w:val="AralkYok"/>
              <w:spacing w:line="240" w:lineRule="atLeast"/>
              <w:jc w:val="center"/>
              <w:rPr>
                <w:rFonts w:ascii="Times New Roman" w:hAnsi="Times New Roman" w:cs="Times New Roman"/>
                <w:b/>
              </w:rPr>
            </w:pPr>
            <w:r w:rsidRPr="008E3547">
              <w:rPr>
                <w:rFonts w:ascii="Times New Roman" w:hAnsi="Times New Roman" w:cs="Times New Roman"/>
                <w:b/>
              </w:rPr>
              <w:t>1-10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71045A" w14:textId="77777777" w:rsidR="00F66728" w:rsidRPr="00F66728" w:rsidRDefault="00F66728" w:rsidP="00546D1E">
            <w:pPr>
              <w:pStyle w:val="AralkYok"/>
              <w:spacing w:line="240" w:lineRule="atLeast"/>
              <w:jc w:val="both"/>
              <w:rPr>
                <w:rFonts w:ascii="Times New Roman" w:hAnsi="Times New Roman" w:cs="Times New Roman"/>
              </w:rPr>
            </w:pPr>
            <w:r w:rsidRPr="00F66728">
              <w:rPr>
                <w:rFonts w:ascii="Times New Roman" w:hAnsi="Times New Roman" w:cs="Times New Roman"/>
              </w:rPr>
              <w:t> </w:t>
            </w:r>
          </w:p>
        </w:tc>
        <w:tc>
          <w:tcPr>
            <w:tcW w:w="14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C098EF" w14:textId="77777777" w:rsidR="00F66728" w:rsidRPr="00F66728" w:rsidRDefault="00F66728" w:rsidP="00546D1E">
            <w:pPr>
              <w:pStyle w:val="AralkYok"/>
              <w:spacing w:line="240" w:lineRule="atLeast"/>
              <w:jc w:val="both"/>
              <w:rPr>
                <w:rFonts w:ascii="Times New Roman" w:hAnsi="Times New Roman" w:cs="Times New Roman"/>
              </w:rPr>
            </w:pPr>
            <w:r w:rsidRPr="00F66728">
              <w:rPr>
                <w:rFonts w:ascii="Times New Roman" w:hAnsi="Times New Roman" w:cs="Times New Roman"/>
              </w:rPr>
              <w:t> </w:t>
            </w:r>
          </w:p>
        </w:tc>
        <w:tc>
          <w:tcPr>
            <w:tcW w:w="13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B7D10E" w14:textId="77777777" w:rsidR="00F66728" w:rsidRPr="00F66728" w:rsidRDefault="00F66728" w:rsidP="00546D1E">
            <w:pPr>
              <w:pStyle w:val="AralkYok"/>
              <w:spacing w:line="240" w:lineRule="atLeast"/>
              <w:jc w:val="both"/>
              <w:rPr>
                <w:rFonts w:ascii="Times New Roman" w:hAnsi="Times New Roman" w:cs="Times New Roman"/>
              </w:rPr>
            </w:pPr>
            <w:r w:rsidRPr="00F66728">
              <w:rPr>
                <w:rFonts w:ascii="Times New Roman" w:hAnsi="Times New Roman" w:cs="Times New Roman"/>
              </w:rPr>
              <w:t> </w:t>
            </w:r>
          </w:p>
        </w:tc>
      </w:tr>
      <w:tr w:rsidR="00F66728" w:rsidRPr="00F66728" w14:paraId="2D8F54AA" w14:textId="77777777" w:rsidTr="00CD1FF3">
        <w:trPr>
          <w:trHeight w:val="284"/>
          <w:jc w:val="center"/>
        </w:trPr>
        <w:tc>
          <w:tcPr>
            <w:tcW w:w="4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BFD20C" w14:textId="77777777" w:rsidR="00F66728" w:rsidRPr="00E50569" w:rsidRDefault="00F66728" w:rsidP="00E50569">
            <w:pPr>
              <w:pStyle w:val="AralkYok"/>
              <w:spacing w:line="240" w:lineRule="atLeast"/>
              <w:jc w:val="center"/>
              <w:rPr>
                <w:rFonts w:ascii="Times New Roman" w:hAnsi="Times New Roman" w:cs="Times New Roman"/>
                <w:b/>
              </w:rPr>
            </w:pPr>
            <w:r w:rsidRPr="00E50569">
              <w:rPr>
                <w:rFonts w:ascii="Times New Roman" w:hAnsi="Times New Roman" w:cs="Times New Roman"/>
                <w:b/>
              </w:rPr>
              <w:t>7</w:t>
            </w:r>
          </w:p>
        </w:tc>
        <w:tc>
          <w:tcPr>
            <w:tcW w:w="48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BE90D4" w14:textId="77777777" w:rsidR="00441A58" w:rsidRPr="00441A58" w:rsidRDefault="00F66728" w:rsidP="00441A58">
            <w:pPr>
              <w:pStyle w:val="AralkYok"/>
              <w:spacing w:line="240" w:lineRule="atLeast"/>
              <w:jc w:val="both"/>
              <w:rPr>
                <w:rFonts w:ascii="Times New Roman" w:hAnsi="Times New Roman" w:cs="Times New Roman"/>
                <w:b/>
              </w:rPr>
            </w:pPr>
            <w:r w:rsidRPr="00441A58">
              <w:rPr>
                <w:rFonts w:ascii="Times New Roman" w:hAnsi="Times New Roman" w:cs="Times New Roman"/>
                <w:b/>
              </w:rPr>
              <w:t xml:space="preserve">Astlarını </w:t>
            </w:r>
            <w:r w:rsidR="00E50569" w:rsidRPr="00441A58">
              <w:rPr>
                <w:rFonts w:ascii="Times New Roman" w:hAnsi="Times New Roman" w:cs="Times New Roman"/>
                <w:b/>
              </w:rPr>
              <w:t>G</w:t>
            </w:r>
            <w:r w:rsidRPr="00441A58">
              <w:rPr>
                <w:rFonts w:ascii="Times New Roman" w:hAnsi="Times New Roman" w:cs="Times New Roman"/>
                <w:b/>
              </w:rPr>
              <w:t xml:space="preserve">eliştirme ve </w:t>
            </w:r>
            <w:r w:rsidR="00E50569" w:rsidRPr="00441A58">
              <w:rPr>
                <w:rFonts w:ascii="Times New Roman" w:hAnsi="Times New Roman" w:cs="Times New Roman"/>
                <w:b/>
              </w:rPr>
              <w:t>M</w:t>
            </w:r>
            <w:r w:rsidRPr="00441A58">
              <w:rPr>
                <w:rFonts w:ascii="Times New Roman" w:hAnsi="Times New Roman" w:cs="Times New Roman"/>
                <w:b/>
              </w:rPr>
              <w:t xml:space="preserve">otive </w:t>
            </w:r>
            <w:r w:rsidR="00E50569" w:rsidRPr="00441A58">
              <w:rPr>
                <w:rFonts w:ascii="Times New Roman" w:hAnsi="Times New Roman" w:cs="Times New Roman"/>
                <w:b/>
              </w:rPr>
              <w:t>E</w:t>
            </w:r>
            <w:r w:rsidR="00441A58" w:rsidRPr="00441A58">
              <w:rPr>
                <w:rFonts w:ascii="Times New Roman" w:hAnsi="Times New Roman" w:cs="Times New Roman"/>
                <w:b/>
              </w:rPr>
              <w:t>tme</w:t>
            </w:r>
          </w:p>
          <w:p w14:paraId="4BE9D96B" w14:textId="2D93418C" w:rsidR="00F66728" w:rsidRPr="00441A58" w:rsidRDefault="00F66728" w:rsidP="00441A58">
            <w:pPr>
              <w:pStyle w:val="AralkYok"/>
              <w:spacing w:line="240" w:lineRule="atLeast"/>
              <w:jc w:val="both"/>
              <w:rPr>
                <w:rFonts w:ascii="Times New Roman" w:hAnsi="Times New Roman" w:cs="Times New Roman"/>
                <w:sz w:val="18"/>
                <w:szCs w:val="18"/>
              </w:rPr>
            </w:pPr>
            <w:r w:rsidRPr="00441A58">
              <w:rPr>
                <w:rFonts w:ascii="Times New Roman" w:hAnsi="Times New Roman" w:cs="Times New Roman"/>
                <w:sz w:val="18"/>
                <w:szCs w:val="18"/>
              </w:rPr>
              <w:t xml:space="preserve">(Astlarının mevcut performanslarını değerlendirme ve geliştirmede potansiyellerini ortaya çıkarma, astlarının performans ve potansiyellerine uygun kariyer yollarını belirleme, astları için gerekli imkânları hazırlama ve astlarının ihtiyaçlarını, anlama ve </w:t>
            </w:r>
            <w:r w:rsidR="007535E1">
              <w:rPr>
                <w:rFonts w:ascii="Times New Roman" w:hAnsi="Times New Roman" w:cs="Times New Roman"/>
                <w:sz w:val="18"/>
                <w:szCs w:val="18"/>
              </w:rPr>
              <w:t>uygun teşvik araçlarını bulma</w:t>
            </w:r>
            <w:r w:rsidRPr="00441A58">
              <w:rPr>
                <w:rFonts w:ascii="Times New Roman" w:hAnsi="Times New Roman" w:cs="Times New Roman"/>
                <w:sz w:val="18"/>
                <w:szCs w:val="18"/>
              </w:rPr>
              <w:t xml:space="preserve"> ve kullanma becerisi)</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46CD83" w14:textId="77777777" w:rsidR="00F66728" w:rsidRPr="008E3547" w:rsidRDefault="00F66728" w:rsidP="008E3547">
            <w:pPr>
              <w:pStyle w:val="AralkYok"/>
              <w:spacing w:line="240" w:lineRule="atLeast"/>
              <w:jc w:val="center"/>
              <w:rPr>
                <w:rFonts w:ascii="Times New Roman" w:hAnsi="Times New Roman" w:cs="Times New Roman"/>
                <w:b/>
              </w:rPr>
            </w:pPr>
            <w:r w:rsidRPr="008E3547">
              <w:rPr>
                <w:rFonts w:ascii="Times New Roman" w:hAnsi="Times New Roman" w:cs="Times New Roman"/>
                <w:b/>
              </w:rPr>
              <w:t>1-10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470D27" w14:textId="77777777" w:rsidR="00F66728" w:rsidRPr="00F66728" w:rsidRDefault="00F66728" w:rsidP="00546D1E">
            <w:pPr>
              <w:pStyle w:val="AralkYok"/>
              <w:spacing w:line="240" w:lineRule="atLeast"/>
              <w:jc w:val="both"/>
              <w:rPr>
                <w:rFonts w:ascii="Times New Roman" w:hAnsi="Times New Roman" w:cs="Times New Roman"/>
              </w:rPr>
            </w:pPr>
            <w:r w:rsidRPr="00F66728">
              <w:rPr>
                <w:rFonts w:ascii="Times New Roman" w:hAnsi="Times New Roman" w:cs="Times New Roman"/>
              </w:rPr>
              <w:t> </w:t>
            </w:r>
          </w:p>
        </w:tc>
        <w:tc>
          <w:tcPr>
            <w:tcW w:w="14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D086F5" w14:textId="77777777" w:rsidR="00F66728" w:rsidRPr="00F66728" w:rsidRDefault="00F66728" w:rsidP="00546D1E">
            <w:pPr>
              <w:pStyle w:val="AralkYok"/>
              <w:spacing w:line="240" w:lineRule="atLeast"/>
              <w:jc w:val="both"/>
              <w:rPr>
                <w:rFonts w:ascii="Times New Roman" w:hAnsi="Times New Roman" w:cs="Times New Roman"/>
              </w:rPr>
            </w:pPr>
            <w:r w:rsidRPr="00F66728">
              <w:rPr>
                <w:rFonts w:ascii="Times New Roman" w:hAnsi="Times New Roman" w:cs="Times New Roman"/>
              </w:rPr>
              <w:t> </w:t>
            </w:r>
          </w:p>
        </w:tc>
        <w:tc>
          <w:tcPr>
            <w:tcW w:w="13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D62D29" w14:textId="77777777" w:rsidR="00F66728" w:rsidRPr="00F66728" w:rsidRDefault="00F66728" w:rsidP="00546D1E">
            <w:pPr>
              <w:pStyle w:val="AralkYok"/>
              <w:spacing w:line="240" w:lineRule="atLeast"/>
              <w:jc w:val="both"/>
              <w:rPr>
                <w:rFonts w:ascii="Times New Roman" w:hAnsi="Times New Roman" w:cs="Times New Roman"/>
              </w:rPr>
            </w:pPr>
            <w:r w:rsidRPr="00F66728">
              <w:rPr>
                <w:rFonts w:ascii="Times New Roman" w:hAnsi="Times New Roman" w:cs="Times New Roman"/>
              </w:rPr>
              <w:t> </w:t>
            </w:r>
          </w:p>
        </w:tc>
      </w:tr>
      <w:tr w:rsidR="00F66728" w:rsidRPr="00F66728" w14:paraId="4742B1FB" w14:textId="77777777" w:rsidTr="00CD1FF3">
        <w:trPr>
          <w:trHeight w:val="284"/>
          <w:jc w:val="center"/>
        </w:trPr>
        <w:tc>
          <w:tcPr>
            <w:tcW w:w="4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AFBE45" w14:textId="5AC70123" w:rsidR="00F66728" w:rsidRPr="00E50569" w:rsidRDefault="00F66728" w:rsidP="00E50569">
            <w:pPr>
              <w:pStyle w:val="AralkYok"/>
              <w:spacing w:line="240" w:lineRule="atLeast"/>
              <w:jc w:val="center"/>
              <w:rPr>
                <w:rFonts w:ascii="Times New Roman" w:hAnsi="Times New Roman" w:cs="Times New Roman"/>
                <w:b/>
              </w:rPr>
            </w:pPr>
            <w:r w:rsidRPr="00E50569">
              <w:rPr>
                <w:rFonts w:ascii="Times New Roman" w:hAnsi="Times New Roman" w:cs="Times New Roman"/>
                <w:b/>
              </w:rPr>
              <w:t>8</w:t>
            </w:r>
          </w:p>
        </w:tc>
        <w:tc>
          <w:tcPr>
            <w:tcW w:w="48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DFB326" w14:textId="77777777" w:rsidR="00441A58" w:rsidRPr="00441A58" w:rsidRDefault="00F66728" w:rsidP="00441A58">
            <w:pPr>
              <w:pStyle w:val="AralkYok"/>
              <w:spacing w:line="240" w:lineRule="atLeast"/>
              <w:jc w:val="both"/>
              <w:rPr>
                <w:rFonts w:ascii="Times New Roman" w:hAnsi="Times New Roman" w:cs="Times New Roman"/>
                <w:b/>
              </w:rPr>
            </w:pPr>
            <w:r w:rsidRPr="00441A58">
              <w:rPr>
                <w:rFonts w:ascii="Times New Roman" w:hAnsi="Times New Roman" w:cs="Times New Roman"/>
                <w:b/>
              </w:rPr>
              <w:t xml:space="preserve">Motivasyon ve </w:t>
            </w:r>
            <w:r w:rsidR="00E50569" w:rsidRPr="00441A58">
              <w:rPr>
                <w:rFonts w:ascii="Times New Roman" w:hAnsi="Times New Roman" w:cs="Times New Roman"/>
                <w:b/>
              </w:rPr>
              <w:t>T</w:t>
            </w:r>
            <w:r w:rsidRPr="00441A58">
              <w:rPr>
                <w:rFonts w:ascii="Times New Roman" w:hAnsi="Times New Roman" w:cs="Times New Roman"/>
                <w:b/>
              </w:rPr>
              <w:t xml:space="preserve">akım </w:t>
            </w:r>
            <w:r w:rsidR="00E50569" w:rsidRPr="00441A58">
              <w:rPr>
                <w:rFonts w:ascii="Times New Roman" w:hAnsi="Times New Roman" w:cs="Times New Roman"/>
                <w:b/>
              </w:rPr>
              <w:t>L</w:t>
            </w:r>
            <w:r w:rsidR="00441A58" w:rsidRPr="00441A58">
              <w:rPr>
                <w:rFonts w:ascii="Times New Roman" w:hAnsi="Times New Roman" w:cs="Times New Roman"/>
                <w:b/>
              </w:rPr>
              <w:t>iderliği</w:t>
            </w:r>
          </w:p>
          <w:p w14:paraId="672345F7" w14:textId="1F8379AD" w:rsidR="00F66728" w:rsidRPr="00441A58" w:rsidRDefault="00F66728" w:rsidP="00441A58">
            <w:pPr>
              <w:pStyle w:val="AralkYok"/>
              <w:spacing w:line="240" w:lineRule="atLeast"/>
              <w:jc w:val="both"/>
              <w:rPr>
                <w:rFonts w:ascii="Times New Roman" w:hAnsi="Times New Roman" w:cs="Times New Roman"/>
                <w:sz w:val="18"/>
                <w:szCs w:val="18"/>
              </w:rPr>
            </w:pPr>
            <w:r w:rsidRPr="00441A58">
              <w:rPr>
                <w:rFonts w:ascii="Times New Roman" w:hAnsi="Times New Roman" w:cs="Times New Roman"/>
                <w:sz w:val="18"/>
                <w:szCs w:val="18"/>
              </w:rPr>
              <w:t xml:space="preserve">(Motivasyon yüksekliği,  başkalarının motivasyona ihtiyacını fark edip ihtiyaca uygun </w:t>
            </w:r>
            <w:proofErr w:type="gramStart"/>
            <w:r w:rsidRPr="00441A58">
              <w:rPr>
                <w:rFonts w:ascii="Times New Roman" w:hAnsi="Times New Roman" w:cs="Times New Roman"/>
                <w:sz w:val="18"/>
                <w:szCs w:val="18"/>
              </w:rPr>
              <w:t>motivasyon</w:t>
            </w:r>
            <w:proofErr w:type="gramEnd"/>
            <w:r w:rsidRPr="00441A58">
              <w:rPr>
                <w:rFonts w:ascii="Times New Roman" w:hAnsi="Times New Roman" w:cs="Times New Roman"/>
                <w:sz w:val="18"/>
                <w:szCs w:val="18"/>
              </w:rPr>
              <w:t xml:space="preserve"> araçlarını kullanma, motivasyonu arttırmakla birlikte, motivasyonu bozucu engelleri her zaman ortadan kaldırma, çalışma arkadaşlarını takım ruhuna ve sinerjiye inandırma ve etkin ve başarılı bir takım liderliği becerisi)</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3FF9F5" w14:textId="77777777" w:rsidR="00F66728" w:rsidRPr="008E3547" w:rsidRDefault="00F66728" w:rsidP="008E3547">
            <w:pPr>
              <w:pStyle w:val="AralkYok"/>
              <w:spacing w:line="240" w:lineRule="atLeast"/>
              <w:jc w:val="center"/>
              <w:rPr>
                <w:rFonts w:ascii="Times New Roman" w:hAnsi="Times New Roman" w:cs="Times New Roman"/>
                <w:b/>
              </w:rPr>
            </w:pPr>
            <w:r w:rsidRPr="008E3547">
              <w:rPr>
                <w:rFonts w:ascii="Times New Roman" w:hAnsi="Times New Roman" w:cs="Times New Roman"/>
                <w:b/>
              </w:rPr>
              <w:t>1-10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65150D" w14:textId="77777777" w:rsidR="00F66728" w:rsidRPr="00F66728" w:rsidRDefault="00F66728" w:rsidP="00546D1E">
            <w:pPr>
              <w:pStyle w:val="AralkYok"/>
              <w:spacing w:line="240" w:lineRule="atLeast"/>
              <w:jc w:val="both"/>
              <w:rPr>
                <w:rFonts w:ascii="Times New Roman" w:hAnsi="Times New Roman" w:cs="Times New Roman"/>
              </w:rPr>
            </w:pPr>
            <w:r w:rsidRPr="00F66728">
              <w:rPr>
                <w:rFonts w:ascii="Times New Roman" w:hAnsi="Times New Roman" w:cs="Times New Roman"/>
              </w:rPr>
              <w:t> </w:t>
            </w:r>
          </w:p>
        </w:tc>
        <w:tc>
          <w:tcPr>
            <w:tcW w:w="14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E586E4" w14:textId="77777777" w:rsidR="00F66728" w:rsidRPr="00F66728" w:rsidRDefault="00F66728" w:rsidP="00546D1E">
            <w:pPr>
              <w:pStyle w:val="AralkYok"/>
              <w:spacing w:line="240" w:lineRule="atLeast"/>
              <w:jc w:val="both"/>
              <w:rPr>
                <w:rFonts w:ascii="Times New Roman" w:hAnsi="Times New Roman" w:cs="Times New Roman"/>
              </w:rPr>
            </w:pPr>
            <w:r w:rsidRPr="00F66728">
              <w:rPr>
                <w:rFonts w:ascii="Times New Roman" w:hAnsi="Times New Roman" w:cs="Times New Roman"/>
              </w:rPr>
              <w:t> </w:t>
            </w:r>
          </w:p>
        </w:tc>
        <w:tc>
          <w:tcPr>
            <w:tcW w:w="13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749346" w14:textId="77777777" w:rsidR="00F66728" w:rsidRPr="00F66728" w:rsidRDefault="00F66728" w:rsidP="00546D1E">
            <w:pPr>
              <w:pStyle w:val="AralkYok"/>
              <w:spacing w:line="240" w:lineRule="atLeast"/>
              <w:jc w:val="both"/>
              <w:rPr>
                <w:rFonts w:ascii="Times New Roman" w:hAnsi="Times New Roman" w:cs="Times New Roman"/>
              </w:rPr>
            </w:pPr>
            <w:r w:rsidRPr="00F66728">
              <w:rPr>
                <w:rFonts w:ascii="Times New Roman" w:hAnsi="Times New Roman" w:cs="Times New Roman"/>
              </w:rPr>
              <w:t> </w:t>
            </w:r>
          </w:p>
        </w:tc>
      </w:tr>
      <w:tr w:rsidR="00F66728" w:rsidRPr="00F66728" w14:paraId="64964CAD" w14:textId="77777777" w:rsidTr="00CD1FF3">
        <w:trPr>
          <w:trHeight w:val="284"/>
          <w:jc w:val="center"/>
        </w:trPr>
        <w:tc>
          <w:tcPr>
            <w:tcW w:w="4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B2C3F2" w14:textId="4DE86F5A" w:rsidR="00F66728" w:rsidRPr="00E50569" w:rsidRDefault="00F66728" w:rsidP="00E50569">
            <w:pPr>
              <w:pStyle w:val="AralkYok"/>
              <w:spacing w:line="240" w:lineRule="atLeast"/>
              <w:jc w:val="center"/>
              <w:rPr>
                <w:rFonts w:ascii="Times New Roman" w:hAnsi="Times New Roman" w:cs="Times New Roman"/>
                <w:b/>
              </w:rPr>
            </w:pPr>
            <w:r w:rsidRPr="00E50569">
              <w:rPr>
                <w:rFonts w:ascii="Times New Roman" w:hAnsi="Times New Roman" w:cs="Times New Roman"/>
                <w:b/>
              </w:rPr>
              <w:t>9</w:t>
            </w:r>
          </w:p>
        </w:tc>
        <w:tc>
          <w:tcPr>
            <w:tcW w:w="48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41AEEB" w14:textId="1F022630" w:rsidR="00441A58" w:rsidRPr="00441A58" w:rsidRDefault="003679E6" w:rsidP="00441A58">
            <w:pPr>
              <w:pStyle w:val="AralkYok"/>
              <w:spacing w:line="240" w:lineRule="atLeast"/>
              <w:jc w:val="both"/>
              <w:rPr>
                <w:rFonts w:ascii="Times New Roman" w:hAnsi="Times New Roman" w:cs="Times New Roman"/>
                <w:b/>
              </w:rPr>
            </w:pPr>
            <w:r>
              <w:rPr>
                <w:rFonts w:ascii="Times New Roman" w:hAnsi="Times New Roman" w:cs="Times New Roman"/>
                <w:b/>
              </w:rPr>
              <w:t>Yetki D</w:t>
            </w:r>
            <w:r w:rsidR="00441A58" w:rsidRPr="00441A58">
              <w:rPr>
                <w:rFonts w:ascii="Times New Roman" w:hAnsi="Times New Roman" w:cs="Times New Roman"/>
                <w:b/>
              </w:rPr>
              <w:t>evri</w:t>
            </w:r>
          </w:p>
          <w:p w14:paraId="39140BFB" w14:textId="6904B286" w:rsidR="00F66728" w:rsidRPr="00F66728" w:rsidRDefault="00F66728" w:rsidP="00441A58">
            <w:pPr>
              <w:pStyle w:val="AralkYok"/>
              <w:spacing w:line="240" w:lineRule="atLeast"/>
              <w:jc w:val="both"/>
              <w:rPr>
                <w:rFonts w:ascii="Times New Roman" w:hAnsi="Times New Roman" w:cs="Times New Roman"/>
              </w:rPr>
            </w:pPr>
            <w:r w:rsidRPr="00441A58">
              <w:rPr>
                <w:rFonts w:ascii="Times New Roman" w:hAnsi="Times New Roman" w:cs="Times New Roman"/>
                <w:sz w:val="18"/>
                <w:szCs w:val="18"/>
              </w:rPr>
              <w:t>(Astlarına bazı işleri ve bu işlere ilişkin yetkisini devretme becerisi)</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1C79B2" w14:textId="77777777" w:rsidR="00F66728" w:rsidRPr="008E3547" w:rsidRDefault="00F66728" w:rsidP="008E3547">
            <w:pPr>
              <w:pStyle w:val="AralkYok"/>
              <w:spacing w:line="240" w:lineRule="atLeast"/>
              <w:jc w:val="center"/>
              <w:rPr>
                <w:rFonts w:ascii="Times New Roman" w:hAnsi="Times New Roman" w:cs="Times New Roman"/>
                <w:b/>
              </w:rPr>
            </w:pPr>
            <w:r w:rsidRPr="008E3547">
              <w:rPr>
                <w:rFonts w:ascii="Times New Roman" w:hAnsi="Times New Roman" w:cs="Times New Roman"/>
                <w:b/>
              </w:rPr>
              <w:t>1-10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756F84" w14:textId="77777777" w:rsidR="00F66728" w:rsidRPr="00F66728" w:rsidRDefault="00F66728" w:rsidP="00546D1E">
            <w:pPr>
              <w:pStyle w:val="AralkYok"/>
              <w:spacing w:line="240" w:lineRule="atLeast"/>
              <w:jc w:val="both"/>
              <w:rPr>
                <w:rFonts w:ascii="Times New Roman" w:hAnsi="Times New Roman" w:cs="Times New Roman"/>
              </w:rPr>
            </w:pPr>
            <w:r w:rsidRPr="00F66728">
              <w:rPr>
                <w:rFonts w:ascii="Times New Roman" w:hAnsi="Times New Roman" w:cs="Times New Roman"/>
              </w:rPr>
              <w:t> </w:t>
            </w:r>
          </w:p>
        </w:tc>
        <w:tc>
          <w:tcPr>
            <w:tcW w:w="14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43EA3A" w14:textId="77777777" w:rsidR="00F66728" w:rsidRPr="00F66728" w:rsidRDefault="00F66728" w:rsidP="00546D1E">
            <w:pPr>
              <w:pStyle w:val="AralkYok"/>
              <w:spacing w:line="240" w:lineRule="atLeast"/>
              <w:jc w:val="both"/>
              <w:rPr>
                <w:rFonts w:ascii="Times New Roman" w:hAnsi="Times New Roman" w:cs="Times New Roman"/>
              </w:rPr>
            </w:pPr>
            <w:r w:rsidRPr="00F66728">
              <w:rPr>
                <w:rFonts w:ascii="Times New Roman" w:hAnsi="Times New Roman" w:cs="Times New Roman"/>
              </w:rPr>
              <w:t> </w:t>
            </w:r>
          </w:p>
        </w:tc>
        <w:tc>
          <w:tcPr>
            <w:tcW w:w="13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7D93A7" w14:textId="77777777" w:rsidR="00F66728" w:rsidRPr="00F66728" w:rsidRDefault="00F66728" w:rsidP="00546D1E">
            <w:pPr>
              <w:pStyle w:val="AralkYok"/>
              <w:spacing w:line="240" w:lineRule="atLeast"/>
              <w:jc w:val="both"/>
              <w:rPr>
                <w:rFonts w:ascii="Times New Roman" w:hAnsi="Times New Roman" w:cs="Times New Roman"/>
              </w:rPr>
            </w:pPr>
            <w:r w:rsidRPr="00F66728">
              <w:rPr>
                <w:rFonts w:ascii="Times New Roman" w:hAnsi="Times New Roman" w:cs="Times New Roman"/>
              </w:rPr>
              <w:t> </w:t>
            </w:r>
          </w:p>
        </w:tc>
      </w:tr>
      <w:tr w:rsidR="00F66728" w:rsidRPr="00F66728" w14:paraId="55787CAE" w14:textId="77777777" w:rsidTr="00CD1FF3">
        <w:trPr>
          <w:trHeight w:val="284"/>
          <w:jc w:val="center"/>
        </w:trPr>
        <w:tc>
          <w:tcPr>
            <w:tcW w:w="609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5086EF9" w14:textId="16E07153" w:rsidR="00F66728" w:rsidRPr="008E3547" w:rsidRDefault="00F66728" w:rsidP="00546D1E">
            <w:pPr>
              <w:pStyle w:val="AralkYok"/>
              <w:spacing w:line="240" w:lineRule="atLeast"/>
              <w:jc w:val="both"/>
              <w:rPr>
                <w:rFonts w:ascii="Times New Roman" w:hAnsi="Times New Roman" w:cs="Times New Roman"/>
                <w:b/>
              </w:rPr>
            </w:pPr>
            <w:r w:rsidRPr="008E3547">
              <w:rPr>
                <w:rFonts w:ascii="Times New Roman" w:hAnsi="Times New Roman" w:cs="Times New Roman"/>
                <w:b/>
              </w:rPr>
              <w:t>TOPLAM</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963666" w14:textId="77777777" w:rsidR="00F66728" w:rsidRPr="00F66728" w:rsidRDefault="00F66728" w:rsidP="00546D1E">
            <w:pPr>
              <w:pStyle w:val="AralkYok"/>
              <w:spacing w:line="240" w:lineRule="atLeast"/>
              <w:jc w:val="both"/>
              <w:rPr>
                <w:rFonts w:ascii="Times New Roman" w:hAnsi="Times New Roman" w:cs="Times New Roman"/>
              </w:rPr>
            </w:pPr>
            <w:r w:rsidRPr="00F66728">
              <w:rPr>
                <w:rFonts w:ascii="Times New Roman" w:hAnsi="Times New Roman" w:cs="Times New Roman"/>
              </w:rPr>
              <w:t> </w:t>
            </w:r>
          </w:p>
        </w:tc>
        <w:tc>
          <w:tcPr>
            <w:tcW w:w="14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B1CF48" w14:textId="77777777" w:rsidR="00F66728" w:rsidRPr="00F66728" w:rsidRDefault="00F66728" w:rsidP="00546D1E">
            <w:pPr>
              <w:pStyle w:val="AralkYok"/>
              <w:spacing w:line="240" w:lineRule="atLeast"/>
              <w:jc w:val="both"/>
              <w:rPr>
                <w:rFonts w:ascii="Times New Roman" w:hAnsi="Times New Roman" w:cs="Times New Roman"/>
              </w:rPr>
            </w:pPr>
            <w:r w:rsidRPr="00F66728">
              <w:rPr>
                <w:rFonts w:ascii="Times New Roman" w:hAnsi="Times New Roman" w:cs="Times New Roman"/>
              </w:rPr>
              <w:t> </w:t>
            </w:r>
          </w:p>
        </w:tc>
        <w:tc>
          <w:tcPr>
            <w:tcW w:w="13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69CA08" w14:textId="77777777" w:rsidR="00F66728" w:rsidRPr="00F66728" w:rsidRDefault="00F66728" w:rsidP="00546D1E">
            <w:pPr>
              <w:pStyle w:val="AralkYok"/>
              <w:spacing w:line="240" w:lineRule="atLeast"/>
              <w:jc w:val="both"/>
              <w:rPr>
                <w:rFonts w:ascii="Times New Roman" w:hAnsi="Times New Roman" w:cs="Times New Roman"/>
              </w:rPr>
            </w:pPr>
            <w:r w:rsidRPr="00F66728">
              <w:rPr>
                <w:rFonts w:ascii="Times New Roman" w:hAnsi="Times New Roman" w:cs="Times New Roman"/>
              </w:rPr>
              <w:t> </w:t>
            </w:r>
          </w:p>
        </w:tc>
      </w:tr>
    </w:tbl>
    <w:p w14:paraId="00214849" w14:textId="77777777" w:rsidR="00F54B5D" w:rsidRPr="00F54B5D" w:rsidRDefault="00F54B5D" w:rsidP="00F54B5D">
      <w:pPr>
        <w:spacing w:line="240" w:lineRule="auto"/>
        <w:rPr>
          <w:rFonts w:ascii="Times New Roman" w:hAnsi="Times New Roman" w:cs="Times New Roman"/>
          <w:sz w:val="16"/>
          <w:szCs w:val="16"/>
        </w:rPr>
      </w:pPr>
    </w:p>
    <w:p w14:paraId="17DED06B" w14:textId="77777777" w:rsidR="00F54B5D" w:rsidRDefault="00F54B5D">
      <w:pPr>
        <w:rPr>
          <w:rFonts w:ascii="Times New Roman" w:hAnsi="Times New Roman" w:cs="Times New Roman"/>
        </w:rPr>
      </w:pPr>
    </w:p>
    <w:p w14:paraId="59EE5FAE" w14:textId="77777777" w:rsidR="00F54B5D" w:rsidRDefault="00F54B5D">
      <w:pPr>
        <w:rPr>
          <w:rFonts w:ascii="Times New Roman" w:hAnsi="Times New Roman" w:cs="Times New Roman"/>
        </w:rPr>
      </w:pPr>
    </w:p>
    <w:tbl>
      <w:tblPr>
        <w:tblW w:w="57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32"/>
        <w:gridCol w:w="2992"/>
        <w:gridCol w:w="1665"/>
        <w:gridCol w:w="1557"/>
        <w:gridCol w:w="1451"/>
        <w:gridCol w:w="1382"/>
      </w:tblGrid>
      <w:tr w:rsidR="00F54B5D" w:rsidRPr="00F66728" w14:paraId="6B63D250" w14:textId="77777777" w:rsidTr="00E45293">
        <w:trPr>
          <w:trHeight w:val="284"/>
          <w:jc w:val="center"/>
        </w:trPr>
        <w:tc>
          <w:tcPr>
            <w:tcW w:w="609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8D97102" w14:textId="77777777" w:rsidR="00F54B5D" w:rsidRPr="008E3547" w:rsidRDefault="00F54B5D" w:rsidP="00E45293">
            <w:pPr>
              <w:pStyle w:val="AralkYok"/>
              <w:spacing w:line="240" w:lineRule="atLeast"/>
              <w:jc w:val="both"/>
              <w:rPr>
                <w:rFonts w:ascii="Times New Roman" w:hAnsi="Times New Roman" w:cs="Times New Roman"/>
                <w:b/>
              </w:rPr>
            </w:pPr>
            <w:r>
              <w:rPr>
                <w:rFonts w:ascii="Times New Roman" w:hAnsi="Times New Roman" w:cs="Times New Roman"/>
                <w:b/>
              </w:rPr>
              <w:t>Yönetici v</w:t>
            </w:r>
            <w:r w:rsidRPr="008E3547">
              <w:rPr>
                <w:rFonts w:ascii="Times New Roman" w:hAnsi="Times New Roman" w:cs="Times New Roman"/>
                <w:b/>
              </w:rPr>
              <w:t>e Çalışanlar Değerlendirme Notu (EK-1)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D11AC4" w14:textId="77777777" w:rsidR="00F54B5D" w:rsidRPr="00F66728" w:rsidRDefault="00F54B5D" w:rsidP="00E45293">
            <w:pPr>
              <w:pStyle w:val="AralkYok"/>
              <w:spacing w:line="240" w:lineRule="atLeast"/>
              <w:jc w:val="both"/>
              <w:rPr>
                <w:rFonts w:ascii="Times New Roman" w:hAnsi="Times New Roman" w:cs="Times New Roman"/>
              </w:rPr>
            </w:pPr>
            <w:r w:rsidRPr="00F66728">
              <w:rPr>
                <w:rFonts w:ascii="Times New Roman" w:hAnsi="Times New Roman" w:cs="Times New Roman"/>
              </w:rPr>
              <w:t> </w:t>
            </w:r>
          </w:p>
        </w:tc>
        <w:tc>
          <w:tcPr>
            <w:tcW w:w="14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FC9E27" w14:textId="77777777" w:rsidR="00F54B5D" w:rsidRPr="00F66728" w:rsidRDefault="00F54B5D" w:rsidP="00E45293">
            <w:pPr>
              <w:pStyle w:val="AralkYok"/>
              <w:spacing w:line="240" w:lineRule="atLeast"/>
              <w:jc w:val="both"/>
              <w:rPr>
                <w:rFonts w:ascii="Times New Roman" w:hAnsi="Times New Roman" w:cs="Times New Roman"/>
              </w:rPr>
            </w:pPr>
            <w:r w:rsidRPr="00F66728">
              <w:rPr>
                <w:rFonts w:ascii="Times New Roman" w:hAnsi="Times New Roman" w:cs="Times New Roman"/>
              </w:rPr>
              <w:t> </w:t>
            </w:r>
          </w:p>
        </w:tc>
        <w:tc>
          <w:tcPr>
            <w:tcW w:w="13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4C2CEA" w14:textId="77777777" w:rsidR="00F54B5D" w:rsidRPr="00F66728" w:rsidRDefault="00F54B5D" w:rsidP="00E45293">
            <w:pPr>
              <w:pStyle w:val="AralkYok"/>
              <w:spacing w:line="240" w:lineRule="atLeast"/>
              <w:jc w:val="both"/>
              <w:rPr>
                <w:rFonts w:ascii="Times New Roman" w:hAnsi="Times New Roman" w:cs="Times New Roman"/>
              </w:rPr>
            </w:pPr>
            <w:r w:rsidRPr="00F66728">
              <w:rPr>
                <w:rFonts w:ascii="Times New Roman" w:hAnsi="Times New Roman" w:cs="Times New Roman"/>
              </w:rPr>
              <w:t> </w:t>
            </w:r>
          </w:p>
        </w:tc>
      </w:tr>
      <w:tr w:rsidR="00F54B5D" w:rsidRPr="00F66728" w14:paraId="64A76E5A" w14:textId="77777777" w:rsidTr="00E45293">
        <w:trPr>
          <w:trHeight w:val="284"/>
          <w:jc w:val="center"/>
        </w:trPr>
        <w:tc>
          <w:tcPr>
            <w:tcW w:w="609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F8847F0" w14:textId="77777777" w:rsidR="00F54B5D" w:rsidRPr="008E3547" w:rsidRDefault="00F54B5D" w:rsidP="00E45293">
            <w:pPr>
              <w:pStyle w:val="AralkYok"/>
              <w:spacing w:line="240" w:lineRule="atLeast"/>
              <w:jc w:val="both"/>
              <w:rPr>
                <w:rFonts w:ascii="Times New Roman" w:hAnsi="Times New Roman" w:cs="Times New Roman"/>
                <w:b/>
              </w:rPr>
            </w:pPr>
            <w:r w:rsidRPr="008E3547">
              <w:rPr>
                <w:rFonts w:ascii="Times New Roman" w:hAnsi="Times New Roman" w:cs="Times New Roman"/>
                <w:b/>
              </w:rPr>
              <w:t>NİHAİ NOT</w:t>
            </w:r>
          </w:p>
        </w:tc>
        <w:tc>
          <w:tcPr>
            <w:tcW w:w="43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A3CAC36" w14:textId="77777777" w:rsidR="00F54B5D" w:rsidRPr="008E3547" w:rsidRDefault="00F54B5D" w:rsidP="00E45293">
            <w:pPr>
              <w:pStyle w:val="AralkYok"/>
              <w:spacing w:line="240" w:lineRule="atLeast"/>
              <w:jc w:val="both"/>
              <w:rPr>
                <w:rFonts w:ascii="Times New Roman" w:hAnsi="Times New Roman" w:cs="Times New Roman"/>
                <w:b/>
              </w:rPr>
            </w:pPr>
          </w:p>
        </w:tc>
      </w:tr>
      <w:tr w:rsidR="00F54B5D" w:rsidRPr="00F66728" w14:paraId="000F5947" w14:textId="77777777" w:rsidTr="00E45293">
        <w:trPr>
          <w:trHeight w:val="284"/>
          <w:jc w:val="center"/>
        </w:trPr>
        <w:tc>
          <w:tcPr>
            <w:tcW w:w="14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4171A1" w14:textId="77777777" w:rsidR="00F54B5D" w:rsidRPr="00F66728" w:rsidRDefault="00F54B5D" w:rsidP="00E45293">
            <w:pPr>
              <w:pStyle w:val="AralkYok"/>
              <w:spacing w:line="240" w:lineRule="atLeast"/>
              <w:jc w:val="both"/>
              <w:rPr>
                <w:rFonts w:ascii="Times New Roman" w:hAnsi="Times New Roman" w:cs="Times New Roman"/>
              </w:rPr>
            </w:pPr>
            <w:r w:rsidRPr="00F66728">
              <w:rPr>
                <w:rFonts w:ascii="Times New Roman" w:hAnsi="Times New Roman" w:cs="Times New Roman"/>
              </w:rPr>
              <w:t> </w:t>
            </w:r>
          </w:p>
        </w:tc>
        <w:tc>
          <w:tcPr>
            <w:tcW w:w="29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B0D56E" w14:textId="77777777" w:rsidR="00F54B5D" w:rsidRPr="008E3547" w:rsidRDefault="00F54B5D" w:rsidP="00E45293">
            <w:pPr>
              <w:pStyle w:val="AralkYok"/>
              <w:spacing w:line="240" w:lineRule="atLeast"/>
              <w:jc w:val="center"/>
              <w:rPr>
                <w:rFonts w:ascii="Times New Roman" w:hAnsi="Times New Roman" w:cs="Times New Roman"/>
                <w:b/>
              </w:rPr>
            </w:pPr>
            <w:r w:rsidRPr="008E3547">
              <w:rPr>
                <w:rFonts w:ascii="Times New Roman" w:hAnsi="Times New Roman" w:cs="Times New Roman"/>
                <w:b/>
              </w:rPr>
              <w:t>1. Değerlendirici</w:t>
            </w:r>
          </w:p>
        </w:tc>
        <w:tc>
          <w:tcPr>
            <w:tcW w:w="322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5F88951" w14:textId="77777777" w:rsidR="00F54B5D" w:rsidRPr="008E3547" w:rsidRDefault="00F54B5D" w:rsidP="00E45293">
            <w:pPr>
              <w:pStyle w:val="AralkYok"/>
              <w:spacing w:line="240" w:lineRule="atLeast"/>
              <w:jc w:val="center"/>
              <w:rPr>
                <w:rFonts w:ascii="Times New Roman" w:hAnsi="Times New Roman" w:cs="Times New Roman"/>
                <w:b/>
              </w:rPr>
            </w:pPr>
            <w:r w:rsidRPr="008E3547">
              <w:rPr>
                <w:rFonts w:ascii="Times New Roman" w:hAnsi="Times New Roman" w:cs="Times New Roman"/>
                <w:b/>
              </w:rPr>
              <w:t>2. Değerlendirici</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AB8D6A5" w14:textId="77777777" w:rsidR="00F54B5D" w:rsidRPr="008E3547" w:rsidRDefault="00F54B5D" w:rsidP="00E45293">
            <w:pPr>
              <w:pStyle w:val="AralkYok"/>
              <w:spacing w:line="240" w:lineRule="atLeast"/>
              <w:jc w:val="center"/>
              <w:rPr>
                <w:rFonts w:ascii="Times New Roman" w:hAnsi="Times New Roman" w:cs="Times New Roman"/>
                <w:b/>
              </w:rPr>
            </w:pPr>
            <w:r w:rsidRPr="008E3547">
              <w:rPr>
                <w:rFonts w:ascii="Times New Roman" w:hAnsi="Times New Roman" w:cs="Times New Roman"/>
                <w:b/>
              </w:rPr>
              <w:t xml:space="preserve">İtiraz </w:t>
            </w:r>
            <w:r w:rsidRPr="00614339">
              <w:rPr>
                <w:rFonts w:ascii="Times New Roman" w:hAnsi="Times New Roman" w:cs="Times New Roman"/>
                <w:b/>
              </w:rPr>
              <w:t>Mercii</w:t>
            </w:r>
          </w:p>
        </w:tc>
      </w:tr>
      <w:tr w:rsidR="00F54B5D" w:rsidRPr="00F66728" w14:paraId="378AF5E8" w14:textId="77777777" w:rsidTr="00E45293">
        <w:trPr>
          <w:trHeight w:val="1089"/>
          <w:jc w:val="center"/>
        </w:trPr>
        <w:tc>
          <w:tcPr>
            <w:tcW w:w="14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E0AA65" w14:textId="77777777" w:rsidR="00F54B5D" w:rsidRPr="008E3547" w:rsidRDefault="00F54B5D" w:rsidP="00E45293">
            <w:pPr>
              <w:pStyle w:val="AralkYok"/>
              <w:spacing w:line="240" w:lineRule="atLeast"/>
              <w:jc w:val="both"/>
              <w:rPr>
                <w:rFonts w:ascii="Times New Roman" w:hAnsi="Times New Roman" w:cs="Times New Roman"/>
                <w:b/>
              </w:rPr>
            </w:pPr>
            <w:r w:rsidRPr="008E3547">
              <w:rPr>
                <w:rFonts w:ascii="Times New Roman" w:hAnsi="Times New Roman" w:cs="Times New Roman"/>
                <w:b/>
              </w:rPr>
              <w:t>Görüşü</w:t>
            </w:r>
          </w:p>
        </w:tc>
        <w:tc>
          <w:tcPr>
            <w:tcW w:w="2995" w:type="dxa"/>
            <w:tcBorders>
              <w:top w:val="single" w:sz="4" w:space="0" w:color="auto"/>
              <w:left w:val="single" w:sz="4" w:space="0" w:color="auto"/>
              <w:bottom w:val="single" w:sz="4" w:space="0" w:color="auto"/>
              <w:right w:val="single" w:sz="4" w:space="0" w:color="auto"/>
            </w:tcBorders>
            <w:shd w:val="clear" w:color="auto" w:fill="auto"/>
            <w:vAlign w:val="center"/>
          </w:tcPr>
          <w:p w14:paraId="30F5C7F9" w14:textId="77777777" w:rsidR="00F54B5D" w:rsidRPr="00F66728" w:rsidRDefault="00F54B5D" w:rsidP="00E45293">
            <w:pPr>
              <w:pStyle w:val="AralkYok"/>
              <w:spacing w:line="240" w:lineRule="atLeast"/>
              <w:jc w:val="both"/>
              <w:rPr>
                <w:rFonts w:ascii="Times New Roman" w:hAnsi="Times New Roman" w:cs="Times New Roman"/>
              </w:rPr>
            </w:pPr>
          </w:p>
        </w:tc>
        <w:tc>
          <w:tcPr>
            <w:tcW w:w="32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05766B" w14:textId="77777777" w:rsidR="00F54B5D" w:rsidRPr="00F66728" w:rsidRDefault="00F54B5D" w:rsidP="00E45293">
            <w:pPr>
              <w:pStyle w:val="AralkYok"/>
              <w:spacing w:line="240" w:lineRule="atLeast"/>
              <w:jc w:val="both"/>
              <w:rPr>
                <w:rFonts w:ascii="Times New Roman" w:hAnsi="Times New Roman" w:cs="Times New Roman"/>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9CD457" w14:textId="77777777" w:rsidR="00F54B5D" w:rsidRPr="00F66728" w:rsidRDefault="00F54B5D" w:rsidP="00E45293">
            <w:pPr>
              <w:pStyle w:val="AralkYok"/>
              <w:spacing w:line="240" w:lineRule="atLeast"/>
              <w:jc w:val="both"/>
              <w:rPr>
                <w:rFonts w:ascii="Times New Roman" w:hAnsi="Times New Roman" w:cs="Times New Roman"/>
              </w:rPr>
            </w:pPr>
          </w:p>
        </w:tc>
      </w:tr>
      <w:tr w:rsidR="00F54B5D" w:rsidRPr="00F66728" w14:paraId="5792B5EA" w14:textId="77777777" w:rsidTr="00E45293">
        <w:trPr>
          <w:trHeight w:val="1273"/>
          <w:jc w:val="center"/>
        </w:trPr>
        <w:tc>
          <w:tcPr>
            <w:tcW w:w="14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089920" w14:textId="77777777" w:rsidR="00F54B5D" w:rsidRPr="008E3547" w:rsidRDefault="00F54B5D" w:rsidP="00E45293">
            <w:pPr>
              <w:pStyle w:val="AralkYok"/>
              <w:spacing w:line="240" w:lineRule="atLeast"/>
              <w:jc w:val="both"/>
              <w:rPr>
                <w:rFonts w:ascii="Times New Roman" w:hAnsi="Times New Roman" w:cs="Times New Roman"/>
                <w:b/>
              </w:rPr>
            </w:pPr>
            <w:r w:rsidRPr="008E3547">
              <w:rPr>
                <w:rFonts w:ascii="Times New Roman" w:hAnsi="Times New Roman" w:cs="Times New Roman"/>
                <w:b/>
              </w:rPr>
              <w:t>Adı Soyadı</w:t>
            </w:r>
          </w:p>
          <w:p w14:paraId="09E74449" w14:textId="77777777" w:rsidR="00F54B5D" w:rsidRPr="008E3547" w:rsidRDefault="00F54B5D" w:rsidP="00E45293">
            <w:pPr>
              <w:pStyle w:val="AralkYok"/>
              <w:spacing w:line="240" w:lineRule="atLeast"/>
              <w:jc w:val="both"/>
              <w:rPr>
                <w:rFonts w:ascii="Times New Roman" w:hAnsi="Times New Roman" w:cs="Times New Roman"/>
                <w:b/>
              </w:rPr>
            </w:pPr>
            <w:r w:rsidRPr="008E3547">
              <w:rPr>
                <w:rFonts w:ascii="Times New Roman" w:hAnsi="Times New Roman" w:cs="Times New Roman"/>
                <w:b/>
              </w:rPr>
              <w:t>Unvanı</w:t>
            </w:r>
          </w:p>
          <w:p w14:paraId="083347F7" w14:textId="77777777" w:rsidR="00F54B5D" w:rsidRPr="008E3547" w:rsidRDefault="00F54B5D" w:rsidP="00E45293">
            <w:pPr>
              <w:pStyle w:val="AralkYok"/>
              <w:spacing w:line="240" w:lineRule="atLeast"/>
              <w:jc w:val="both"/>
              <w:rPr>
                <w:rFonts w:ascii="Times New Roman" w:hAnsi="Times New Roman" w:cs="Times New Roman"/>
                <w:b/>
              </w:rPr>
            </w:pPr>
            <w:r w:rsidRPr="008E3547">
              <w:rPr>
                <w:rFonts w:ascii="Times New Roman" w:hAnsi="Times New Roman" w:cs="Times New Roman"/>
                <w:b/>
              </w:rPr>
              <w:t>İmzası</w:t>
            </w:r>
          </w:p>
        </w:tc>
        <w:tc>
          <w:tcPr>
            <w:tcW w:w="2995" w:type="dxa"/>
            <w:tcBorders>
              <w:top w:val="single" w:sz="4" w:space="0" w:color="auto"/>
              <w:left w:val="single" w:sz="4" w:space="0" w:color="auto"/>
              <w:bottom w:val="single" w:sz="4" w:space="0" w:color="auto"/>
              <w:right w:val="single" w:sz="4" w:space="0" w:color="auto"/>
            </w:tcBorders>
            <w:shd w:val="clear" w:color="auto" w:fill="auto"/>
            <w:vAlign w:val="center"/>
          </w:tcPr>
          <w:p w14:paraId="325C7EFC" w14:textId="77777777" w:rsidR="00F54B5D" w:rsidRPr="00F66728" w:rsidRDefault="00F54B5D" w:rsidP="00E45293">
            <w:pPr>
              <w:pStyle w:val="AralkYok"/>
              <w:spacing w:line="240" w:lineRule="atLeast"/>
              <w:jc w:val="both"/>
              <w:rPr>
                <w:rFonts w:ascii="Times New Roman" w:hAnsi="Times New Roman" w:cs="Times New Roman"/>
              </w:rPr>
            </w:pPr>
          </w:p>
        </w:tc>
        <w:tc>
          <w:tcPr>
            <w:tcW w:w="32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80627D" w14:textId="77777777" w:rsidR="00F54B5D" w:rsidRPr="00F66728" w:rsidRDefault="00F54B5D" w:rsidP="00E45293">
            <w:pPr>
              <w:pStyle w:val="AralkYok"/>
              <w:spacing w:line="240" w:lineRule="atLeast"/>
              <w:jc w:val="both"/>
              <w:rPr>
                <w:rFonts w:ascii="Times New Roman" w:hAnsi="Times New Roman" w:cs="Times New Roman"/>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4F2030" w14:textId="77777777" w:rsidR="00F54B5D" w:rsidRPr="00F66728" w:rsidRDefault="00F54B5D" w:rsidP="00E45293">
            <w:pPr>
              <w:pStyle w:val="AralkYok"/>
              <w:spacing w:line="240" w:lineRule="atLeast"/>
              <w:jc w:val="both"/>
              <w:rPr>
                <w:rFonts w:ascii="Times New Roman" w:hAnsi="Times New Roman" w:cs="Times New Roman"/>
              </w:rPr>
            </w:pPr>
          </w:p>
        </w:tc>
      </w:tr>
    </w:tbl>
    <w:p w14:paraId="3259C21A" w14:textId="77777777" w:rsidR="00F54B5D" w:rsidRDefault="00F54B5D" w:rsidP="00F54B5D">
      <w:pPr>
        <w:pStyle w:val="AralkYok"/>
        <w:spacing w:line="240" w:lineRule="atLeast"/>
        <w:jc w:val="both"/>
        <w:rPr>
          <w:rFonts w:ascii="Times New Roman" w:hAnsi="Times New Roman" w:cs="Times New Roman"/>
        </w:rPr>
      </w:pPr>
      <w:r w:rsidRPr="00F66728">
        <w:rPr>
          <w:rFonts w:ascii="Times New Roman" w:hAnsi="Times New Roman" w:cs="Times New Roman"/>
        </w:rPr>
        <w:t> </w:t>
      </w:r>
    </w:p>
    <w:p w14:paraId="5BCAE0DA" w14:textId="77777777" w:rsidR="00F54B5D" w:rsidRDefault="00F54B5D">
      <w:pPr>
        <w:rPr>
          <w:rFonts w:ascii="Times New Roman" w:hAnsi="Times New Roman" w:cs="Times New Roman"/>
        </w:rPr>
      </w:pPr>
    </w:p>
    <w:p w14:paraId="1120FD04" w14:textId="77777777" w:rsidR="00F54B5D" w:rsidRDefault="00F54B5D">
      <w:pPr>
        <w:rPr>
          <w:rFonts w:ascii="Times New Roman" w:hAnsi="Times New Roman" w:cs="Times New Roman"/>
        </w:rPr>
      </w:pPr>
    </w:p>
    <w:p w14:paraId="3997328F" w14:textId="77777777" w:rsidR="00F54B5D" w:rsidRDefault="00F54B5D">
      <w:pPr>
        <w:rPr>
          <w:rFonts w:ascii="Times New Roman" w:hAnsi="Times New Roman" w:cs="Times New Roman"/>
        </w:rPr>
      </w:pPr>
    </w:p>
    <w:p w14:paraId="787B62F3" w14:textId="77777777" w:rsidR="00F54B5D" w:rsidRDefault="00F54B5D">
      <w:pPr>
        <w:rPr>
          <w:rFonts w:ascii="Times New Roman" w:hAnsi="Times New Roman" w:cs="Times New Roman"/>
        </w:rPr>
      </w:pPr>
    </w:p>
    <w:p w14:paraId="5E5C41B5" w14:textId="20651303" w:rsidR="00F66728" w:rsidRPr="007535E1" w:rsidRDefault="00F66728" w:rsidP="00546D1E">
      <w:pPr>
        <w:pStyle w:val="AralkYok"/>
        <w:spacing w:line="240" w:lineRule="atLeast"/>
        <w:jc w:val="both"/>
        <w:rPr>
          <w:rFonts w:ascii="Times New Roman" w:hAnsi="Times New Roman" w:cs="Times New Roman"/>
        </w:rPr>
      </w:pPr>
      <w:r w:rsidRPr="004242D6">
        <w:rPr>
          <w:rFonts w:ascii="Times New Roman" w:hAnsi="Times New Roman" w:cs="Times New Roman"/>
          <w:b/>
        </w:rPr>
        <w:lastRenderedPageBreak/>
        <w:t>EK-3</w:t>
      </w:r>
    </w:p>
    <w:tbl>
      <w:tblPr>
        <w:tblW w:w="5786"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494"/>
        <w:gridCol w:w="3495"/>
        <w:gridCol w:w="3495"/>
      </w:tblGrid>
      <w:tr w:rsidR="00F66728" w:rsidRPr="003A49FA" w14:paraId="335BBBFB" w14:textId="77777777" w:rsidTr="00AF5F13">
        <w:trPr>
          <w:trHeight w:val="425"/>
          <w:jc w:val="center"/>
        </w:trPr>
        <w:tc>
          <w:tcPr>
            <w:tcW w:w="16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519C4A" w14:textId="77777777" w:rsidR="00F66728" w:rsidRPr="003A49FA" w:rsidRDefault="00F66728" w:rsidP="008E3547">
            <w:pPr>
              <w:pStyle w:val="AralkYok"/>
              <w:spacing w:line="240" w:lineRule="atLeast"/>
              <w:jc w:val="center"/>
              <w:rPr>
                <w:rFonts w:ascii="Times New Roman" w:hAnsi="Times New Roman" w:cs="Times New Roman"/>
                <w:b/>
              </w:rPr>
            </w:pPr>
            <w:r w:rsidRPr="003A49FA">
              <w:rPr>
                <w:rFonts w:ascii="Times New Roman" w:hAnsi="Times New Roman" w:cs="Times New Roman"/>
                <w:b/>
              </w:rPr>
              <w:t>Değerlendirilecek Personel</w:t>
            </w:r>
            <w:bookmarkStart w:id="1" w:name="_ftnref1"/>
            <w:r w:rsidRPr="003A49FA">
              <w:rPr>
                <w:rFonts w:ascii="Times New Roman" w:hAnsi="Times New Roman" w:cs="Times New Roman"/>
                <w:b/>
              </w:rPr>
              <w:fldChar w:fldCharType="begin"/>
            </w:r>
            <w:r w:rsidRPr="003A49FA">
              <w:rPr>
                <w:rFonts w:ascii="Times New Roman" w:hAnsi="Times New Roman" w:cs="Times New Roman"/>
                <w:b/>
              </w:rPr>
              <w:instrText xml:space="preserve"> HYPERLINK "file:///C:\\Users\\MevlÃ¼t\\Desktop\\Ä°NDÄ°RMELER\\07-2014...%2044.%20karar%20insan%20kaynaklarÄ±%20yÃ¶nergesi.docx" \o "" </w:instrText>
            </w:r>
            <w:r w:rsidRPr="003A49FA">
              <w:rPr>
                <w:rFonts w:ascii="Times New Roman" w:hAnsi="Times New Roman" w:cs="Times New Roman"/>
                <w:b/>
              </w:rPr>
              <w:fldChar w:fldCharType="separate"/>
            </w:r>
            <w:r w:rsidRPr="003A49FA">
              <w:rPr>
                <w:rFonts w:ascii="Times New Roman" w:hAnsi="Times New Roman" w:cs="Times New Roman"/>
                <w:b/>
              </w:rPr>
              <w:t xml:space="preserve"> [1] </w:t>
            </w:r>
            <w:r w:rsidRPr="003A49FA">
              <w:rPr>
                <w:rFonts w:ascii="Times New Roman" w:hAnsi="Times New Roman" w:cs="Times New Roman"/>
                <w:b/>
              </w:rPr>
              <w:fldChar w:fldCharType="end"/>
            </w:r>
            <w:bookmarkEnd w:id="1"/>
          </w:p>
        </w:tc>
        <w:tc>
          <w:tcPr>
            <w:tcW w:w="16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E58D11" w14:textId="77777777" w:rsidR="00F66728" w:rsidRPr="003A49FA" w:rsidRDefault="00F66728" w:rsidP="008E3547">
            <w:pPr>
              <w:pStyle w:val="AralkYok"/>
              <w:spacing w:line="240" w:lineRule="atLeast"/>
              <w:jc w:val="center"/>
              <w:rPr>
                <w:rFonts w:ascii="Times New Roman" w:hAnsi="Times New Roman" w:cs="Times New Roman"/>
                <w:b/>
              </w:rPr>
            </w:pPr>
            <w:r w:rsidRPr="003A49FA">
              <w:rPr>
                <w:rFonts w:ascii="Times New Roman" w:hAnsi="Times New Roman" w:cs="Times New Roman"/>
                <w:b/>
              </w:rPr>
              <w:t>1. Değerlendirici</w:t>
            </w:r>
          </w:p>
        </w:tc>
        <w:tc>
          <w:tcPr>
            <w:tcW w:w="16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6171E9" w14:textId="77777777" w:rsidR="00F66728" w:rsidRPr="003A49FA" w:rsidRDefault="00F66728" w:rsidP="008E3547">
            <w:pPr>
              <w:pStyle w:val="AralkYok"/>
              <w:spacing w:line="240" w:lineRule="atLeast"/>
              <w:jc w:val="center"/>
              <w:rPr>
                <w:rFonts w:ascii="Times New Roman" w:hAnsi="Times New Roman" w:cs="Times New Roman"/>
                <w:b/>
              </w:rPr>
            </w:pPr>
            <w:r w:rsidRPr="003A49FA">
              <w:rPr>
                <w:rFonts w:ascii="Times New Roman" w:hAnsi="Times New Roman" w:cs="Times New Roman"/>
                <w:b/>
              </w:rPr>
              <w:t>2. Değerlendirici</w:t>
            </w:r>
          </w:p>
        </w:tc>
      </w:tr>
      <w:tr w:rsidR="00F66728" w:rsidRPr="00F66728" w14:paraId="1EC1C608" w14:textId="77777777" w:rsidTr="00AF5F13">
        <w:trPr>
          <w:trHeight w:val="425"/>
          <w:jc w:val="center"/>
        </w:trPr>
        <w:tc>
          <w:tcPr>
            <w:tcW w:w="16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4758D5" w14:textId="77777777" w:rsidR="00F66728" w:rsidRPr="00F66728" w:rsidRDefault="00F66728" w:rsidP="008E3547">
            <w:pPr>
              <w:pStyle w:val="AralkYok"/>
              <w:spacing w:line="240" w:lineRule="atLeast"/>
              <w:rPr>
                <w:rFonts w:ascii="Times New Roman" w:hAnsi="Times New Roman" w:cs="Times New Roman"/>
              </w:rPr>
            </w:pPr>
            <w:r w:rsidRPr="00F66728">
              <w:rPr>
                <w:rFonts w:ascii="Times New Roman" w:hAnsi="Times New Roman" w:cs="Times New Roman"/>
              </w:rPr>
              <w:t>Genel Sekreter</w:t>
            </w:r>
          </w:p>
        </w:tc>
        <w:tc>
          <w:tcPr>
            <w:tcW w:w="16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27DC9E" w14:textId="77777777" w:rsidR="00F66728" w:rsidRPr="00F66728" w:rsidRDefault="00F66728" w:rsidP="008E3547">
            <w:pPr>
              <w:pStyle w:val="AralkYok"/>
              <w:spacing w:line="240" w:lineRule="atLeast"/>
              <w:rPr>
                <w:rFonts w:ascii="Times New Roman" w:hAnsi="Times New Roman" w:cs="Times New Roman"/>
              </w:rPr>
            </w:pPr>
            <w:r w:rsidRPr="00F66728">
              <w:rPr>
                <w:rFonts w:ascii="Times New Roman" w:hAnsi="Times New Roman" w:cs="Times New Roman"/>
              </w:rPr>
              <w:t>Rektör</w:t>
            </w:r>
          </w:p>
        </w:tc>
        <w:tc>
          <w:tcPr>
            <w:tcW w:w="16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4748D4" w14:textId="77777777" w:rsidR="00F66728" w:rsidRPr="00F66728" w:rsidRDefault="00F66728" w:rsidP="008E3547">
            <w:pPr>
              <w:pStyle w:val="AralkYok"/>
              <w:spacing w:line="240" w:lineRule="atLeast"/>
              <w:rPr>
                <w:rFonts w:ascii="Times New Roman" w:hAnsi="Times New Roman" w:cs="Times New Roman"/>
              </w:rPr>
            </w:pPr>
            <w:r w:rsidRPr="00F66728">
              <w:rPr>
                <w:rFonts w:ascii="Times New Roman" w:hAnsi="Times New Roman" w:cs="Times New Roman"/>
              </w:rPr>
              <w:t>Rektör</w:t>
            </w:r>
          </w:p>
        </w:tc>
      </w:tr>
      <w:tr w:rsidR="00F66728" w:rsidRPr="00F66728" w14:paraId="3B808382" w14:textId="77777777" w:rsidTr="00AF5F13">
        <w:trPr>
          <w:trHeight w:val="425"/>
          <w:jc w:val="center"/>
        </w:trPr>
        <w:tc>
          <w:tcPr>
            <w:tcW w:w="16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D6F2A8" w14:textId="77777777" w:rsidR="00F66728" w:rsidRPr="00F66728" w:rsidRDefault="00F66728" w:rsidP="008E3547">
            <w:pPr>
              <w:pStyle w:val="AralkYok"/>
              <w:spacing w:line="240" w:lineRule="atLeast"/>
              <w:rPr>
                <w:rFonts w:ascii="Times New Roman" w:hAnsi="Times New Roman" w:cs="Times New Roman"/>
              </w:rPr>
            </w:pPr>
            <w:r w:rsidRPr="00F66728">
              <w:rPr>
                <w:rFonts w:ascii="Times New Roman" w:hAnsi="Times New Roman" w:cs="Times New Roman"/>
              </w:rPr>
              <w:t>Genel Sekreter Yardımcısı</w:t>
            </w:r>
          </w:p>
        </w:tc>
        <w:tc>
          <w:tcPr>
            <w:tcW w:w="16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27D106" w14:textId="77777777" w:rsidR="00F66728" w:rsidRPr="00F66728" w:rsidRDefault="00F66728" w:rsidP="008E3547">
            <w:pPr>
              <w:pStyle w:val="AralkYok"/>
              <w:spacing w:line="240" w:lineRule="atLeast"/>
              <w:rPr>
                <w:rFonts w:ascii="Times New Roman" w:hAnsi="Times New Roman" w:cs="Times New Roman"/>
              </w:rPr>
            </w:pPr>
            <w:r w:rsidRPr="00F66728">
              <w:rPr>
                <w:rFonts w:ascii="Times New Roman" w:hAnsi="Times New Roman" w:cs="Times New Roman"/>
              </w:rPr>
              <w:t>Genel Sekreter</w:t>
            </w:r>
          </w:p>
        </w:tc>
        <w:tc>
          <w:tcPr>
            <w:tcW w:w="16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8AC3A5" w14:textId="77777777" w:rsidR="00F66728" w:rsidRPr="00F66728" w:rsidRDefault="00F66728" w:rsidP="008E3547">
            <w:pPr>
              <w:pStyle w:val="AralkYok"/>
              <w:spacing w:line="240" w:lineRule="atLeast"/>
              <w:rPr>
                <w:rFonts w:ascii="Times New Roman" w:hAnsi="Times New Roman" w:cs="Times New Roman"/>
              </w:rPr>
            </w:pPr>
            <w:r w:rsidRPr="00F66728">
              <w:rPr>
                <w:rFonts w:ascii="Times New Roman" w:hAnsi="Times New Roman" w:cs="Times New Roman"/>
              </w:rPr>
              <w:t>Rektör</w:t>
            </w:r>
          </w:p>
        </w:tc>
      </w:tr>
      <w:tr w:rsidR="00F66728" w:rsidRPr="00F66728" w14:paraId="677793BF" w14:textId="77777777" w:rsidTr="00AF5F13">
        <w:trPr>
          <w:trHeight w:val="425"/>
          <w:jc w:val="center"/>
        </w:trPr>
        <w:tc>
          <w:tcPr>
            <w:tcW w:w="16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41E1A6" w14:textId="77777777" w:rsidR="00F66728" w:rsidRPr="00F66728" w:rsidRDefault="00F66728" w:rsidP="008E3547">
            <w:pPr>
              <w:pStyle w:val="AralkYok"/>
              <w:spacing w:line="240" w:lineRule="atLeast"/>
              <w:rPr>
                <w:rFonts w:ascii="Times New Roman" w:hAnsi="Times New Roman" w:cs="Times New Roman"/>
              </w:rPr>
            </w:pPr>
            <w:r w:rsidRPr="00F66728">
              <w:rPr>
                <w:rFonts w:ascii="Times New Roman" w:hAnsi="Times New Roman" w:cs="Times New Roman"/>
              </w:rPr>
              <w:t>Rektörlük Özel Kalem Çalışanları</w:t>
            </w:r>
          </w:p>
        </w:tc>
        <w:tc>
          <w:tcPr>
            <w:tcW w:w="16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7A8BD4" w14:textId="77777777" w:rsidR="00F66728" w:rsidRPr="00F66728" w:rsidRDefault="00F66728" w:rsidP="008E3547">
            <w:pPr>
              <w:pStyle w:val="AralkYok"/>
              <w:spacing w:line="240" w:lineRule="atLeast"/>
              <w:rPr>
                <w:rFonts w:ascii="Times New Roman" w:hAnsi="Times New Roman" w:cs="Times New Roman"/>
              </w:rPr>
            </w:pPr>
            <w:r w:rsidRPr="00F66728">
              <w:rPr>
                <w:rFonts w:ascii="Times New Roman" w:hAnsi="Times New Roman" w:cs="Times New Roman"/>
              </w:rPr>
              <w:t>Genel Sekreter Yardımcısı</w:t>
            </w:r>
          </w:p>
        </w:tc>
        <w:tc>
          <w:tcPr>
            <w:tcW w:w="16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52F46B" w14:textId="77777777" w:rsidR="00F66728" w:rsidRPr="00F66728" w:rsidRDefault="00F66728" w:rsidP="008E3547">
            <w:pPr>
              <w:pStyle w:val="AralkYok"/>
              <w:spacing w:line="240" w:lineRule="atLeast"/>
              <w:rPr>
                <w:rFonts w:ascii="Times New Roman" w:hAnsi="Times New Roman" w:cs="Times New Roman"/>
              </w:rPr>
            </w:pPr>
            <w:r w:rsidRPr="00F66728">
              <w:rPr>
                <w:rFonts w:ascii="Times New Roman" w:hAnsi="Times New Roman" w:cs="Times New Roman"/>
              </w:rPr>
              <w:t>Genel Sekreter</w:t>
            </w:r>
          </w:p>
        </w:tc>
      </w:tr>
      <w:tr w:rsidR="00F66728" w:rsidRPr="00F66728" w14:paraId="767B35B0" w14:textId="77777777" w:rsidTr="00AF5F13">
        <w:trPr>
          <w:trHeight w:val="425"/>
          <w:jc w:val="center"/>
        </w:trPr>
        <w:tc>
          <w:tcPr>
            <w:tcW w:w="16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6BEF5C" w14:textId="77777777" w:rsidR="00F66728" w:rsidRPr="00F66728" w:rsidRDefault="00F66728" w:rsidP="008E3547">
            <w:pPr>
              <w:pStyle w:val="AralkYok"/>
              <w:spacing w:line="240" w:lineRule="atLeast"/>
              <w:rPr>
                <w:rFonts w:ascii="Times New Roman" w:hAnsi="Times New Roman" w:cs="Times New Roman"/>
              </w:rPr>
            </w:pPr>
            <w:r w:rsidRPr="00F66728">
              <w:rPr>
                <w:rFonts w:ascii="Times New Roman" w:hAnsi="Times New Roman" w:cs="Times New Roman"/>
              </w:rPr>
              <w:t>Daire Başkanı</w:t>
            </w:r>
          </w:p>
        </w:tc>
        <w:tc>
          <w:tcPr>
            <w:tcW w:w="16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CA889E" w14:textId="77777777" w:rsidR="00F66728" w:rsidRPr="00F66728" w:rsidRDefault="00F66728" w:rsidP="008E3547">
            <w:pPr>
              <w:pStyle w:val="AralkYok"/>
              <w:spacing w:line="240" w:lineRule="atLeast"/>
              <w:rPr>
                <w:rFonts w:ascii="Times New Roman" w:hAnsi="Times New Roman" w:cs="Times New Roman"/>
              </w:rPr>
            </w:pPr>
            <w:r w:rsidRPr="00F66728">
              <w:rPr>
                <w:rFonts w:ascii="Times New Roman" w:hAnsi="Times New Roman" w:cs="Times New Roman"/>
              </w:rPr>
              <w:t>Genel Sekreter</w:t>
            </w:r>
          </w:p>
        </w:tc>
        <w:tc>
          <w:tcPr>
            <w:tcW w:w="16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E7FA53" w14:textId="77777777" w:rsidR="00F66728" w:rsidRPr="00F66728" w:rsidRDefault="00F66728" w:rsidP="008E3547">
            <w:pPr>
              <w:pStyle w:val="AralkYok"/>
              <w:spacing w:line="240" w:lineRule="atLeast"/>
              <w:rPr>
                <w:rFonts w:ascii="Times New Roman" w:hAnsi="Times New Roman" w:cs="Times New Roman"/>
              </w:rPr>
            </w:pPr>
            <w:r w:rsidRPr="00F66728">
              <w:rPr>
                <w:rFonts w:ascii="Times New Roman" w:hAnsi="Times New Roman" w:cs="Times New Roman"/>
              </w:rPr>
              <w:t>Rektör</w:t>
            </w:r>
          </w:p>
        </w:tc>
      </w:tr>
      <w:tr w:rsidR="00F66728" w:rsidRPr="00F66728" w14:paraId="083BD4CD" w14:textId="77777777" w:rsidTr="00AF5F13">
        <w:trPr>
          <w:trHeight w:val="425"/>
          <w:jc w:val="center"/>
        </w:trPr>
        <w:tc>
          <w:tcPr>
            <w:tcW w:w="16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C7A4BC" w14:textId="77777777" w:rsidR="00F66728" w:rsidRPr="00F66728" w:rsidRDefault="00F66728" w:rsidP="008E3547">
            <w:pPr>
              <w:pStyle w:val="AralkYok"/>
              <w:spacing w:line="240" w:lineRule="atLeast"/>
              <w:rPr>
                <w:rFonts w:ascii="Times New Roman" w:hAnsi="Times New Roman" w:cs="Times New Roman"/>
              </w:rPr>
            </w:pPr>
            <w:r w:rsidRPr="00F66728">
              <w:rPr>
                <w:rFonts w:ascii="Times New Roman" w:hAnsi="Times New Roman" w:cs="Times New Roman"/>
              </w:rPr>
              <w:t>Hukuk Müşaviri</w:t>
            </w:r>
          </w:p>
        </w:tc>
        <w:tc>
          <w:tcPr>
            <w:tcW w:w="16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07AD9E" w14:textId="77777777" w:rsidR="00F66728" w:rsidRPr="00F66728" w:rsidRDefault="00F66728" w:rsidP="008E3547">
            <w:pPr>
              <w:pStyle w:val="AralkYok"/>
              <w:spacing w:line="240" w:lineRule="atLeast"/>
              <w:rPr>
                <w:rFonts w:ascii="Times New Roman" w:hAnsi="Times New Roman" w:cs="Times New Roman"/>
              </w:rPr>
            </w:pPr>
            <w:r w:rsidRPr="00F66728">
              <w:rPr>
                <w:rFonts w:ascii="Times New Roman" w:hAnsi="Times New Roman" w:cs="Times New Roman"/>
              </w:rPr>
              <w:t>Genel Sekreter</w:t>
            </w:r>
          </w:p>
        </w:tc>
        <w:tc>
          <w:tcPr>
            <w:tcW w:w="16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9C60D7" w14:textId="77777777" w:rsidR="00F66728" w:rsidRPr="00F66728" w:rsidRDefault="00F66728" w:rsidP="008E3547">
            <w:pPr>
              <w:pStyle w:val="AralkYok"/>
              <w:spacing w:line="240" w:lineRule="atLeast"/>
              <w:rPr>
                <w:rFonts w:ascii="Times New Roman" w:hAnsi="Times New Roman" w:cs="Times New Roman"/>
              </w:rPr>
            </w:pPr>
            <w:r w:rsidRPr="00F66728">
              <w:rPr>
                <w:rFonts w:ascii="Times New Roman" w:hAnsi="Times New Roman" w:cs="Times New Roman"/>
              </w:rPr>
              <w:t>Rektör</w:t>
            </w:r>
          </w:p>
        </w:tc>
      </w:tr>
      <w:tr w:rsidR="00F66728" w:rsidRPr="00F66728" w14:paraId="4C75F0BA" w14:textId="77777777" w:rsidTr="00AF5F13">
        <w:trPr>
          <w:trHeight w:val="425"/>
          <w:jc w:val="center"/>
        </w:trPr>
        <w:tc>
          <w:tcPr>
            <w:tcW w:w="16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5F74E4" w14:textId="77777777" w:rsidR="00F66728" w:rsidRPr="00F66728" w:rsidRDefault="00F66728" w:rsidP="008E3547">
            <w:pPr>
              <w:pStyle w:val="AralkYok"/>
              <w:spacing w:line="240" w:lineRule="atLeast"/>
              <w:rPr>
                <w:rFonts w:ascii="Times New Roman" w:hAnsi="Times New Roman" w:cs="Times New Roman"/>
              </w:rPr>
            </w:pPr>
            <w:r w:rsidRPr="00F66728">
              <w:rPr>
                <w:rFonts w:ascii="Times New Roman" w:hAnsi="Times New Roman" w:cs="Times New Roman"/>
              </w:rPr>
              <w:t>Döner Sermaye İşletme Müdürü</w:t>
            </w:r>
          </w:p>
        </w:tc>
        <w:tc>
          <w:tcPr>
            <w:tcW w:w="16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14466A" w14:textId="77777777" w:rsidR="00F66728" w:rsidRPr="00F66728" w:rsidRDefault="00F66728" w:rsidP="008E3547">
            <w:pPr>
              <w:pStyle w:val="AralkYok"/>
              <w:spacing w:line="240" w:lineRule="atLeast"/>
              <w:rPr>
                <w:rFonts w:ascii="Times New Roman" w:hAnsi="Times New Roman" w:cs="Times New Roman"/>
              </w:rPr>
            </w:pPr>
            <w:r w:rsidRPr="00F66728">
              <w:rPr>
                <w:rFonts w:ascii="Times New Roman" w:hAnsi="Times New Roman" w:cs="Times New Roman"/>
              </w:rPr>
              <w:t>Genel Sekreter</w:t>
            </w:r>
          </w:p>
        </w:tc>
        <w:tc>
          <w:tcPr>
            <w:tcW w:w="16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DE2674" w14:textId="77777777" w:rsidR="00F66728" w:rsidRPr="00F66728" w:rsidRDefault="00F66728" w:rsidP="008E3547">
            <w:pPr>
              <w:pStyle w:val="AralkYok"/>
              <w:spacing w:line="240" w:lineRule="atLeast"/>
              <w:rPr>
                <w:rFonts w:ascii="Times New Roman" w:hAnsi="Times New Roman" w:cs="Times New Roman"/>
              </w:rPr>
            </w:pPr>
            <w:r w:rsidRPr="00F66728">
              <w:rPr>
                <w:rFonts w:ascii="Times New Roman" w:hAnsi="Times New Roman" w:cs="Times New Roman"/>
              </w:rPr>
              <w:t>Rektör</w:t>
            </w:r>
          </w:p>
        </w:tc>
      </w:tr>
      <w:tr w:rsidR="00F66728" w:rsidRPr="00F66728" w14:paraId="15DAEE44" w14:textId="77777777" w:rsidTr="00AF5F13">
        <w:trPr>
          <w:trHeight w:val="425"/>
          <w:jc w:val="center"/>
        </w:trPr>
        <w:tc>
          <w:tcPr>
            <w:tcW w:w="16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A0FF70" w14:textId="77777777" w:rsidR="00F66728" w:rsidRPr="00F66728" w:rsidRDefault="00F66728" w:rsidP="008E3547">
            <w:pPr>
              <w:pStyle w:val="AralkYok"/>
              <w:spacing w:line="240" w:lineRule="atLeast"/>
              <w:rPr>
                <w:rFonts w:ascii="Times New Roman" w:hAnsi="Times New Roman" w:cs="Times New Roman"/>
              </w:rPr>
            </w:pPr>
            <w:r w:rsidRPr="00F66728">
              <w:rPr>
                <w:rFonts w:ascii="Times New Roman" w:hAnsi="Times New Roman" w:cs="Times New Roman"/>
              </w:rPr>
              <w:t>Genel Sekreterliğe Bağlı Diğer Birim Sorumluları</w:t>
            </w:r>
          </w:p>
        </w:tc>
        <w:tc>
          <w:tcPr>
            <w:tcW w:w="16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744CCC" w14:textId="77777777" w:rsidR="00F66728" w:rsidRPr="00F66728" w:rsidRDefault="00F66728" w:rsidP="008E3547">
            <w:pPr>
              <w:pStyle w:val="AralkYok"/>
              <w:spacing w:line="240" w:lineRule="atLeast"/>
              <w:rPr>
                <w:rFonts w:ascii="Times New Roman" w:hAnsi="Times New Roman" w:cs="Times New Roman"/>
              </w:rPr>
            </w:pPr>
            <w:r w:rsidRPr="00F66728">
              <w:rPr>
                <w:rFonts w:ascii="Times New Roman" w:hAnsi="Times New Roman" w:cs="Times New Roman"/>
              </w:rPr>
              <w:t>Genel Sekreter Yardımcısı</w:t>
            </w:r>
          </w:p>
        </w:tc>
        <w:tc>
          <w:tcPr>
            <w:tcW w:w="16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B2F12C" w14:textId="77777777" w:rsidR="00F66728" w:rsidRPr="00F66728" w:rsidRDefault="00F66728" w:rsidP="008E3547">
            <w:pPr>
              <w:pStyle w:val="AralkYok"/>
              <w:spacing w:line="240" w:lineRule="atLeast"/>
              <w:rPr>
                <w:rFonts w:ascii="Times New Roman" w:hAnsi="Times New Roman" w:cs="Times New Roman"/>
              </w:rPr>
            </w:pPr>
            <w:r w:rsidRPr="00F66728">
              <w:rPr>
                <w:rFonts w:ascii="Times New Roman" w:hAnsi="Times New Roman" w:cs="Times New Roman"/>
              </w:rPr>
              <w:t>Genel Sekreter</w:t>
            </w:r>
          </w:p>
        </w:tc>
      </w:tr>
      <w:tr w:rsidR="00F66728" w:rsidRPr="00F66728" w14:paraId="67AB5169" w14:textId="77777777" w:rsidTr="00AF5F13">
        <w:trPr>
          <w:trHeight w:val="425"/>
          <w:jc w:val="center"/>
        </w:trPr>
        <w:tc>
          <w:tcPr>
            <w:tcW w:w="16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F372E9" w14:textId="77777777" w:rsidR="00F66728" w:rsidRPr="00F66728" w:rsidRDefault="00F66728" w:rsidP="008E3547">
            <w:pPr>
              <w:pStyle w:val="AralkYok"/>
              <w:spacing w:line="240" w:lineRule="atLeast"/>
              <w:rPr>
                <w:rFonts w:ascii="Times New Roman" w:hAnsi="Times New Roman" w:cs="Times New Roman"/>
              </w:rPr>
            </w:pPr>
            <w:r w:rsidRPr="00F66728">
              <w:rPr>
                <w:rFonts w:ascii="Times New Roman" w:hAnsi="Times New Roman" w:cs="Times New Roman"/>
              </w:rPr>
              <w:t>Genel Sekreterliğe Bağlı Diğer Birim Personeli</w:t>
            </w:r>
          </w:p>
        </w:tc>
        <w:tc>
          <w:tcPr>
            <w:tcW w:w="16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8BFDB5" w14:textId="77777777" w:rsidR="00F66728" w:rsidRPr="00F66728" w:rsidRDefault="00F66728" w:rsidP="008E3547">
            <w:pPr>
              <w:pStyle w:val="AralkYok"/>
              <w:spacing w:line="240" w:lineRule="atLeast"/>
              <w:rPr>
                <w:rFonts w:ascii="Times New Roman" w:hAnsi="Times New Roman" w:cs="Times New Roman"/>
              </w:rPr>
            </w:pPr>
            <w:r w:rsidRPr="00F66728">
              <w:rPr>
                <w:rFonts w:ascii="Times New Roman" w:hAnsi="Times New Roman" w:cs="Times New Roman"/>
              </w:rPr>
              <w:t>Birim Amiri</w:t>
            </w:r>
          </w:p>
        </w:tc>
        <w:tc>
          <w:tcPr>
            <w:tcW w:w="16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90D0E8" w14:textId="77777777" w:rsidR="00F66728" w:rsidRPr="00F66728" w:rsidRDefault="00F66728" w:rsidP="008E3547">
            <w:pPr>
              <w:pStyle w:val="AralkYok"/>
              <w:spacing w:line="240" w:lineRule="atLeast"/>
              <w:rPr>
                <w:rFonts w:ascii="Times New Roman" w:hAnsi="Times New Roman" w:cs="Times New Roman"/>
              </w:rPr>
            </w:pPr>
            <w:r w:rsidRPr="00F66728">
              <w:rPr>
                <w:rFonts w:ascii="Times New Roman" w:hAnsi="Times New Roman" w:cs="Times New Roman"/>
              </w:rPr>
              <w:t>Genel Sekreter</w:t>
            </w:r>
          </w:p>
        </w:tc>
      </w:tr>
      <w:tr w:rsidR="00F66728" w:rsidRPr="00F66728" w14:paraId="16884E36" w14:textId="77777777" w:rsidTr="00AF5F13">
        <w:trPr>
          <w:trHeight w:val="425"/>
          <w:jc w:val="center"/>
        </w:trPr>
        <w:tc>
          <w:tcPr>
            <w:tcW w:w="16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5F102C" w14:textId="77777777" w:rsidR="00F66728" w:rsidRPr="00F66728" w:rsidRDefault="00F66728" w:rsidP="008E3547">
            <w:pPr>
              <w:pStyle w:val="AralkYok"/>
              <w:spacing w:line="240" w:lineRule="atLeast"/>
              <w:rPr>
                <w:rFonts w:ascii="Times New Roman" w:hAnsi="Times New Roman" w:cs="Times New Roman"/>
              </w:rPr>
            </w:pPr>
            <w:r w:rsidRPr="00F66728">
              <w:rPr>
                <w:rFonts w:ascii="Times New Roman" w:hAnsi="Times New Roman" w:cs="Times New Roman"/>
              </w:rPr>
              <w:t>Fakülte/Yüksekokul/MYO/Enstitü Sekreteri</w:t>
            </w:r>
          </w:p>
        </w:tc>
        <w:tc>
          <w:tcPr>
            <w:tcW w:w="16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FC3876" w14:textId="77777777" w:rsidR="00F66728" w:rsidRPr="00F66728" w:rsidRDefault="00F66728" w:rsidP="008E3547">
            <w:pPr>
              <w:pStyle w:val="AralkYok"/>
              <w:spacing w:line="240" w:lineRule="atLeast"/>
              <w:rPr>
                <w:rFonts w:ascii="Times New Roman" w:hAnsi="Times New Roman" w:cs="Times New Roman"/>
              </w:rPr>
            </w:pPr>
            <w:r w:rsidRPr="00F66728">
              <w:rPr>
                <w:rFonts w:ascii="Times New Roman" w:hAnsi="Times New Roman" w:cs="Times New Roman"/>
              </w:rPr>
              <w:t>Dekan/Müdür</w:t>
            </w:r>
          </w:p>
        </w:tc>
        <w:tc>
          <w:tcPr>
            <w:tcW w:w="16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0EBD7D" w14:textId="77777777" w:rsidR="00F66728" w:rsidRPr="00F66728" w:rsidRDefault="00F66728" w:rsidP="008E3547">
            <w:pPr>
              <w:pStyle w:val="AralkYok"/>
              <w:spacing w:line="240" w:lineRule="atLeast"/>
              <w:rPr>
                <w:rFonts w:ascii="Times New Roman" w:hAnsi="Times New Roman" w:cs="Times New Roman"/>
              </w:rPr>
            </w:pPr>
            <w:r w:rsidRPr="00F66728">
              <w:rPr>
                <w:rFonts w:ascii="Times New Roman" w:hAnsi="Times New Roman" w:cs="Times New Roman"/>
              </w:rPr>
              <w:t xml:space="preserve">Rektör </w:t>
            </w:r>
          </w:p>
        </w:tc>
      </w:tr>
      <w:tr w:rsidR="00F66728" w:rsidRPr="00F66728" w14:paraId="426E128B" w14:textId="77777777" w:rsidTr="00AF5F13">
        <w:trPr>
          <w:trHeight w:val="425"/>
          <w:jc w:val="center"/>
        </w:trPr>
        <w:tc>
          <w:tcPr>
            <w:tcW w:w="16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2D3361" w14:textId="77777777" w:rsidR="00F66728" w:rsidRPr="00F66728" w:rsidRDefault="00F66728" w:rsidP="008E3547">
            <w:pPr>
              <w:pStyle w:val="AralkYok"/>
              <w:spacing w:line="240" w:lineRule="atLeast"/>
              <w:rPr>
                <w:rFonts w:ascii="Times New Roman" w:hAnsi="Times New Roman" w:cs="Times New Roman"/>
              </w:rPr>
            </w:pPr>
            <w:r w:rsidRPr="00F66728">
              <w:rPr>
                <w:rFonts w:ascii="Times New Roman" w:hAnsi="Times New Roman" w:cs="Times New Roman"/>
              </w:rPr>
              <w:t>Daire Başkanlığında Görevli Şube Müdürleri</w:t>
            </w:r>
          </w:p>
        </w:tc>
        <w:tc>
          <w:tcPr>
            <w:tcW w:w="16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18C7D7" w14:textId="77777777" w:rsidR="00F66728" w:rsidRPr="00F66728" w:rsidRDefault="00F66728" w:rsidP="008E3547">
            <w:pPr>
              <w:pStyle w:val="AralkYok"/>
              <w:spacing w:line="240" w:lineRule="atLeast"/>
              <w:rPr>
                <w:rFonts w:ascii="Times New Roman" w:hAnsi="Times New Roman" w:cs="Times New Roman"/>
              </w:rPr>
            </w:pPr>
            <w:r w:rsidRPr="00F66728">
              <w:rPr>
                <w:rFonts w:ascii="Times New Roman" w:hAnsi="Times New Roman" w:cs="Times New Roman"/>
              </w:rPr>
              <w:t>Daire Başkanı</w:t>
            </w:r>
          </w:p>
        </w:tc>
        <w:tc>
          <w:tcPr>
            <w:tcW w:w="16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B72E0A" w14:textId="77777777" w:rsidR="00F66728" w:rsidRPr="00F66728" w:rsidRDefault="00F66728" w:rsidP="008E3547">
            <w:pPr>
              <w:pStyle w:val="AralkYok"/>
              <w:spacing w:line="240" w:lineRule="atLeast"/>
              <w:rPr>
                <w:rFonts w:ascii="Times New Roman" w:hAnsi="Times New Roman" w:cs="Times New Roman"/>
              </w:rPr>
            </w:pPr>
            <w:r w:rsidRPr="00F66728">
              <w:rPr>
                <w:rFonts w:ascii="Times New Roman" w:hAnsi="Times New Roman" w:cs="Times New Roman"/>
              </w:rPr>
              <w:t>Genel Sekreter</w:t>
            </w:r>
          </w:p>
        </w:tc>
      </w:tr>
      <w:tr w:rsidR="00F66728" w:rsidRPr="00F66728" w14:paraId="37CB1D9D" w14:textId="77777777" w:rsidTr="00AF5F13">
        <w:trPr>
          <w:trHeight w:val="425"/>
          <w:jc w:val="center"/>
        </w:trPr>
        <w:tc>
          <w:tcPr>
            <w:tcW w:w="16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CA4154" w14:textId="77777777" w:rsidR="00F66728" w:rsidRPr="00F66728" w:rsidRDefault="00F66728" w:rsidP="008E3547">
            <w:pPr>
              <w:pStyle w:val="AralkYok"/>
              <w:spacing w:line="240" w:lineRule="atLeast"/>
              <w:rPr>
                <w:rFonts w:ascii="Times New Roman" w:hAnsi="Times New Roman" w:cs="Times New Roman"/>
              </w:rPr>
            </w:pPr>
            <w:r w:rsidRPr="00F66728">
              <w:rPr>
                <w:rFonts w:ascii="Times New Roman" w:hAnsi="Times New Roman" w:cs="Times New Roman"/>
              </w:rPr>
              <w:t>Genel Sekreterlik Bünyesinde Görevli Diğer Personel</w:t>
            </w:r>
          </w:p>
        </w:tc>
        <w:tc>
          <w:tcPr>
            <w:tcW w:w="16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38FD65" w14:textId="77777777" w:rsidR="00F66728" w:rsidRPr="00F66728" w:rsidRDefault="00F66728" w:rsidP="008E3547">
            <w:pPr>
              <w:pStyle w:val="AralkYok"/>
              <w:spacing w:line="240" w:lineRule="atLeast"/>
              <w:rPr>
                <w:rFonts w:ascii="Times New Roman" w:hAnsi="Times New Roman" w:cs="Times New Roman"/>
              </w:rPr>
            </w:pPr>
            <w:r w:rsidRPr="00F66728">
              <w:rPr>
                <w:rFonts w:ascii="Times New Roman" w:hAnsi="Times New Roman" w:cs="Times New Roman"/>
              </w:rPr>
              <w:t>Genel Sekreter Yardımcısı</w:t>
            </w:r>
          </w:p>
        </w:tc>
        <w:tc>
          <w:tcPr>
            <w:tcW w:w="16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5DE948" w14:textId="77777777" w:rsidR="00F66728" w:rsidRPr="00F66728" w:rsidRDefault="00F66728" w:rsidP="008E3547">
            <w:pPr>
              <w:pStyle w:val="AralkYok"/>
              <w:spacing w:line="240" w:lineRule="atLeast"/>
              <w:rPr>
                <w:rFonts w:ascii="Times New Roman" w:hAnsi="Times New Roman" w:cs="Times New Roman"/>
              </w:rPr>
            </w:pPr>
            <w:r w:rsidRPr="00F66728">
              <w:rPr>
                <w:rFonts w:ascii="Times New Roman" w:hAnsi="Times New Roman" w:cs="Times New Roman"/>
              </w:rPr>
              <w:t>Genel Sekreter</w:t>
            </w:r>
          </w:p>
        </w:tc>
      </w:tr>
      <w:tr w:rsidR="00F66728" w:rsidRPr="00F66728" w14:paraId="0142653D" w14:textId="77777777" w:rsidTr="00AF5F13">
        <w:trPr>
          <w:trHeight w:val="425"/>
          <w:jc w:val="center"/>
        </w:trPr>
        <w:tc>
          <w:tcPr>
            <w:tcW w:w="16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3BDB31" w14:textId="77777777" w:rsidR="00F66728" w:rsidRPr="00F66728" w:rsidRDefault="00F66728" w:rsidP="008E3547">
            <w:pPr>
              <w:pStyle w:val="AralkYok"/>
              <w:spacing w:line="240" w:lineRule="atLeast"/>
              <w:rPr>
                <w:rFonts w:ascii="Times New Roman" w:hAnsi="Times New Roman" w:cs="Times New Roman"/>
              </w:rPr>
            </w:pPr>
            <w:r w:rsidRPr="00F66728">
              <w:rPr>
                <w:rFonts w:ascii="Times New Roman" w:hAnsi="Times New Roman" w:cs="Times New Roman"/>
              </w:rPr>
              <w:t>Avukatlar</w:t>
            </w:r>
          </w:p>
        </w:tc>
        <w:tc>
          <w:tcPr>
            <w:tcW w:w="16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54A165" w14:textId="77777777" w:rsidR="00F66728" w:rsidRPr="00F66728" w:rsidRDefault="00F66728" w:rsidP="008E3547">
            <w:pPr>
              <w:pStyle w:val="AralkYok"/>
              <w:spacing w:line="240" w:lineRule="atLeast"/>
              <w:rPr>
                <w:rFonts w:ascii="Times New Roman" w:hAnsi="Times New Roman" w:cs="Times New Roman"/>
              </w:rPr>
            </w:pPr>
            <w:r w:rsidRPr="00F66728">
              <w:rPr>
                <w:rFonts w:ascii="Times New Roman" w:hAnsi="Times New Roman" w:cs="Times New Roman"/>
              </w:rPr>
              <w:t>Hukuk Müşaviri</w:t>
            </w:r>
          </w:p>
        </w:tc>
        <w:tc>
          <w:tcPr>
            <w:tcW w:w="16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C07B2D" w14:textId="77777777" w:rsidR="00F66728" w:rsidRPr="00F66728" w:rsidRDefault="00F66728" w:rsidP="008E3547">
            <w:pPr>
              <w:pStyle w:val="AralkYok"/>
              <w:spacing w:line="240" w:lineRule="atLeast"/>
              <w:rPr>
                <w:rFonts w:ascii="Times New Roman" w:hAnsi="Times New Roman" w:cs="Times New Roman"/>
              </w:rPr>
            </w:pPr>
            <w:r w:rsidRPr="00F66728">
              <w:rPr>
                <w:rFonts w:ascii="Times New Roman" w:hAnsi="Times New Roman" w:cs="Times New Roman"/>
              </w:rPr>
              <w:t>Genel Sekreter</w:t>
            </w:r>
          </w:p>
        </w:tc>
      </w:tr>
      <w:tr w:rsidR="00F66728" w:rsidRPr="00F66728" w14:paraId="33C0C3F0" w14:textId="77777777" w:rsidTr="00AF5F13">
        <w:trPr>
          <w:trHeight w:val="425"/>
          <w:jc w:val="center"/>
        </w:trPr>
        <w:tc>
          <w:tcPr>
            <w:tcW w:w="16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327A3F" w14:textId="77777777" w:rsidR="00F66728" w:rsidRPr="00F66728" w:rsidRDefault="00F66728" w:rsidP="008E3547">
            <w:pPr>
              <w:pStyle w:val="AralkYok"/>
              <w:spacing w:line="240" w:lineRule="atLeast"/>
              <w:rPr>
                <w:rFonts w:ascii="Times New Roman" w:hAnsi="Times New Roman" w:cs="Times New Roman"/>
              </w:rPr>
            </w:pPr>
            <w:r w:rsidRPr="00F66728">
              <w:rPr>
                <w:rFonts w:ascii="Times New Roman" w:hAnsi="Times New Roman" w:cs="Times New Roman"/>
              </w:rPr>
              <w:t>Fakülte/Yüksekokul/MYO/Enstitüde Görevli Diğer Personel</w:t>
            </w:r>
          </w:p>
        </w:tc>
        <w:tc>
          <w:tcPr>
            <w:tcW w:w="16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88BFB9" w14:textId="77777777" w:rsidR="00F66728" w:rsidRPr="00F66728" w:rsidRDefault="00F66728" w:rsidP="008E3547">
            <w:pPr>
              <w:pStyle w:val="AralkYok"/>
              <w:spacing w:line="240" w:lineRule="atLeast"/>
              <w:rPr>
                <w:rFonts w:ascii="Times New Roman" w:hAnsi="Times New Roman" w:cs="Times New Roman"/>
              </w:rPr>
            </w:pPr>
            <w:r w:rsidRPr="00F66728">
              <w:rPr>
                <w:rFonts w:ascii="Times New Roman" w:hAnsi="Times New Roman" w:cs="Times New Roman"/>
              </w:rPr>
              <w:t>Fakülte/Yüksekokul/MYO/Enstitü Sekreteri</w:t>
            </w:r>
          </w:p>
        </w:tc>
        <w:tc>
          <w:tcPr>
            <w:tcW w:w="16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2FCC63" w14:textId="77777777" w:rsidR="00F66728" w:rsidRPr="00F66728" w:rsidRDefault="00F66728" w:rsidP="008E3547">
            <w:pPr>
              <w:pStyle w:val="AralkYok"/>
              <w:spacing w:line="240" w:lineRule="atLeast"/>
              <w:rPr>
                <w:rFonts w:ascii="Times New Roman" w:hAnsi="Times New Roman" w:cs="Times New Roman"/>
              </w:rPr>
            </w:pPr>
            <w:r w:rsidRPr="00F66728">
              <w:rPr>
                <w:rFonts w:ascii="Times New Roman" w:hAnsi="Times New Roman" w:cs="Times New Roman"/>
              </w:rPr>
              <w:t>Dekan/Müdür</w:t>
            </w:r>
          </w:p>
        </w:tc>
      </w:tr>
      <w:tr w:rsidR="00F66728" w:rsidRPr="00F66728" w14:paraId="6B823E21" w14:textId="77777777" w:rsidTr="00AF5F13">
        <w:trPr>
          <w:trHeight w:val="425"/>
          <w:jc w:val="center"/>
        </w:trPr>
        <w:tc>
          <w:tcPr>
            <w:tcW w:w="16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299D17" w14:textId="77777777" w:rsidR="00F66728" w:rsidRPr="00F66728" w:rsidRDefault="00F66728" w:rsidP="008E3547">
            <w:pPr>
              <w:pStyle w:val="AralkYok"/>
              <w:spacing w:line="240" w:lineRule="atLeast"/>
              <w:rPr>
                <w:rFonts w:ascii="Times New Roman" w:hAnsi="Times New Roman" w:cs="Times New Roman"/>
              </w:rPr>
            </w:pPr>
            <w:r w:rsidRPr="00F66728">
              <w:rPr>
                <w:rFonts w:ascii="Times New Roman" w:hAnsi="Times New Roman" w:cs="Times New Roman"/>
              </w:rPr>
              <w:t>Merkez Müdürlükleri, Koordinatörlük vb. Birimlerde Görevli Şube Müdürleri</w:t>
            </w:r>
          </w:p>
        </w:tc>
        <w:tc>
          <w:tcPr>
            <w:tcW w:w="16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7C3919" w14:textId="77777777" w:rsidR="00F66728" w:rsidRPr="00F66728" w:rsidRDefault="00F66728" w:rsidP="008E3547">
            <w:pPr>
              <w:pStyle w:val="AralkYok"/>
              <w:spacing w:line="240" w:lineRule="atLeast"/>
              <w:rPr>
                <w:rFonts w:ascii="Times New Roman" w:hAnsi="Times New Roman" w:cs="Times New Roman"/>
              </w:rPr>
            </w:pPr>
            <w:r w:rsidRPr="00F66728">
              <w:rPr>
                <w:rFonts w:ascii="Times New Roman" w:hAnsi="Times New Roman" w:cs="Times New Roman"/>
              </w:rPr>
              <w:t>Genel Sekreter Yardımcısı</w:t>
            </w:r>
          </w:p>
        </w:tc>
        <w:tc>
          <w:tcPr>
            <w:tcW w:w="16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A74155" w14:textId="77777777" w:rsidR="00F66728" w:rsidRPr="00F66728" w:rsidRDefault="00F66728" w:rsidP="008E3547">
            <w:pPr>
              <w:pStyle w:val="AralkYok"/>
              <w:spacing w:line="240" w:lineRule="atLeast"/>
              <w:rPr>
                <w:rFonts w:ascii="Times New Roman" w:hAnsi="Times New Roman" w:cs="Times New Roman"/>
              </w:rPr>
            </w:pPr>
            <w:r w:rsidRPr="00F66728">
              <w:rPr>
                <w:rFonts w:ascii="Times New Roman" w:hAnsi="Times New Roman" w:cs="Times New Roman"/>
              </w:rPr>
              <w:t>Genel Sekreter</w:t>
            </w:r>
          </w:p>
        </w:tc>
      </w:tr>
      <w:tr w:rsidR="00F66728" w:rsidRPr="00F66728" w14:paraId="630DCA0B" w14:textId="77777777" w:rsidTr="00AF5F13">
        <w:trPr>
          <w:trHeight w:val="425"/>
          <w:jc w:val="center"/>
        </w:trPr>
        <w:tc>
          <w:tcPr>
            <w:tcW w:w="16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967989" w14:textId="77777777" w:rsidR="00F66728" w:rsidRPr="00F66728" w:rsidRDefault="00F66728" w:rsidP="008E3547">
            <w:pPr>
              <w:pStyle w:val="AralkYok"/>
              <w:spacing w:line="240" w:lineRule="atLeast"/>
              <w:rPr>
                <w:rFonts w:ascii="Times New Roman" w:hAnsi="Times New Roman" w:cs="Times New Roman"/>
              </w:rPr>
            </w:pPr>
            <w:r w:rsidRPr="00F66728">
              <w:rPr>
                <w:rFonts w:ascii="Times New Roman" w:hAnsi="Times New Roman" w:cs="Times New Roman"/>
              </w:rPr>
              <w:t>Merkez Müdürlükleri, Koordinatörlük vb. Birim Personeli</w:t>
            </w:r>
          </w:p>
        </w:tc>
        <w:tc>
          <w:tcPr>
            <w:tcW w:w="16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C17F38" w14:textId="77777777" w:rsidR="00F66728" w:rsidRPr="00F66728" w:rsidRDefault="00F66728" w:rsidP="008E3547">
            <w:pPr>
              <w:pStyle w:val="AralkYok"/>
              <w:spacing w:line="240" w:lineRule="atLeast"/>
              <w:rPr>
                <w:rFonts w:ascii="Times New Roman" w:hAnsi="Times New Roman" w:cs="Times New Roman"/>
              </w:rPr>
            </w:pPr>
            <w:r w:rsidRPr="00F66728">
              <w:rPr>
                <w:rFonts w:ascii="Times New Roman" w:hAnsi="Times New Roman" w:cs="Times New Roman"/>
              </w:rPr>
              <w:t>Şube Müdürü</w:t>
            </w:r>
            <w:bookmarkStart w:id="2" w:name="_ftnref2"/>
            <w:r w:rsidRPr="00F66728">
              <w:rPr>
                <w:rFonts w:ascii="Times New Roman" w:hAnsi="Times New Roman" w:cs="Times New Roman"/>
              </w:rPr>
              <w:fldChar w:fldCharType="begin"/>
            </w:r>
            <w:r w:rsidRPr="00F66728">
              <w:rPr>
                <w:rFonts w:ascii="Times New Roman" w:hAnsi="Times New Roman" w:cs="Times New Roman"/>
              </w:rPr>
              <w:instrText xml:space="preserve"> HYPERLINK "file:///C:\\Users\\MevlÃ¼t\\Desktop\\Ä°NDÄ°RMELER\\07-2014...%2044.%20karar%20insan%20kaynaklarÄ±%20yÃ¶nergesi.docx" \o "" </w:instrText>
            </w:r>
            <w:r w:rsidRPr="00F66728">
              <w:rPr>
                <w:rFonts w:ascii="Times New Roman" w:hAnsi="Times New Roman" w:cs="Times New Roman"/>
              </w:rPr>
              <w:fldChar w:fldCharType="separate"/>
            </w:r>
            <w:r w:rsidRPr="00F66728">
              <w:rPr>
                <w:rFonts w:ascii="Times New Roman" w:hAnsi="Times New Roman" w:cs="Times New Roman"/>
              </w:rPr>
              <w:t xml:space="preserve"> [2] </w:t>
            </w:r>
            <w:r w:rsidRPr="00F66728">
              <w:rPr>
                <w:rFonts w:ascii="Times New Roman" w:hAnsi="Times New Roman" w:cs="Times New Roman"/>
              </w:rPr>
              <w:fldChar w:fldCharType="end"/>
            </w:r>
            <w:bookmarkEnd w:id="2"/>
          </w:p>
        </w:tc>
        <w:tc>
          <w:tcPr>
            <w:tcW w:w="16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3A6A53" w14:textId="77777777" w:rsidR="00F66728" w:rsidRPr="00F66728" w:rsidRDefault="00F66728" w:rsidP="008E3547">
            <w:pPr>
              <w:pStyle w:val="AralkYok"/>
              <w:spacing w:line="240" w:lineRule="atLeast"/>
              <w:rPr>
                <w:rFonts w:ascii="Times New Roman" w:hAnsi="Times New Roman" w:cs="Times New Roman"/>
              </w:rPr>
            </w:pPr>
            <w:r w:rsidRPr="00F66728">
              <w:rPr>
                <w:rFonts w:ascii="Times New Roman" w:hAnsi="Times New Roman" w:cs="Times New Roman"/>
              </w:rPr>
              <w:t>Görevli Olduğu Birim Amiri</w:t>
            </w:r>
          </w:p>
        </w:tc>
      </w:tr>
      <w:tr w:rsidR="00F66728" w:rsidRPr="00F66728" w14:paraId="2E152B79" w14:textId="77777777" w:rsidTr="00AF5F13">
        <w:trPr>
          <w:trHeight w:val="425"/>
          <w:jc w:val="center"/>
        </w:trPr>
        <w:tc>
          <w:tcPr>
            <w:tcW w:w="16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0CE44F" w14:textId="77777777" w:rsidR="00F66728" w:rsidRPr="00F66728" w:rsidRDefault="00F66728" w:rsidP="008E3547">
            <w:pPr>
              <w:pStyle w:val="AralkYok"/>
              <w:spacing w:line="240" w:lineRule="atLeast"/>
              <w:rPr>
                <w:rFonts w:ascii="Times New Roman" w:hAnsi="Times New Roman" w:cs="Times New Roman"/>
              </w:rPr>
            </w:pPr>
            <w:r w:rsidRPr="00F66728">
              <w:rPr>
                <w:rFonts w:ascii="Times New Roman" w:hAnsi="Times New Roman" w:cs="Times New Roman"/>
              </w:rPr>
              <w:t>Daire Başkanlıklarında Görevli Diğer Personel</w:t>
            </w:r>
          </w:p>
        </w:tc>
        <w:tc>
          <w:tcPr>
            <w:tcW w:w="16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9F7C26" w14:textId="77777777" w:rsidR="00F66728" w:rsidRPr="00F66728" w:rsidRDefault="00F66728" w:rsidP="008E3547">
            <w:pPr>
              <w:pStyle w:val="AralkYok"/>
              <w:spacing w:line="240" w:lineRule="atLeast"/>
              <w:rPr>
                <w:rFonts w:ascii="Times New Roman" w:hAnsi="Times New Roman" w:cs="Times New Roman"/>
              </w:rPr>
            </w:pPr>
            <w:r w:rsidRPr="00F66728">
              <w:rPr>
                <w:rFonts w:ascii="Times New Roman" w:hAnsi="Times New Roman" w:cs="Times New Roman"/>
              </w:rPr>
              <w:t>Şube Müdürü</w:t>
            </w:r>
          </w:p>
        </w:tc>
        <w:tc>
          <w:tcPr>
            <w:tcW w:w="16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6A824A" w14:textId="77777777" w:rsidR="00F66728" w:rsidRPr="00F66728" w:rsidRDefault="00F66728" w:rsidP="008E3547">
            <w:pPr>
              <w:pStyle w:val="AralkYok"/>
              <w:spacing w:line="240" w:lineRule="atLeast"/>
              <w:rPr>
                <w:rFonts w:ascii="Times New Roman" w:hAnsi="Times New Roman" w:cs="Times New Roman"/>
              </w:rPr>
            </w:pPr>
            <w:r w:rsidRPr="00F66728">
              <w:rPr>
                <w:rFonts w:ascii="Times New Roman" w:hAnsi="Times New Roman" w:cs="Times New Roman"/>
              </w:rPr>
              <w:t>Daire Başkanı</w:t>
            </w:r>
          </w:p>
        </w:tc>
      </w:tr>
      <w:tr w:rsidR="00F66728" w:rsidRPr="00F66728" w14:paraId="11B7E85F" w14:textId="77777777" w:rsidTr="00AF5F13">
        <w:trPr>
          <w:trHeight w:val="425"/>
          <w:jc w:val="center"/>
        </w:trPr>
        <w:tc>
          <w:tcPr>
            <w:tcW w:w="16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318B95" w14:textId="77777777" w:rsidR="00F66728" w:rsidRPr="00F66728" w:rsidRDefault="00F66728" w:rsidP="008E3547">
            <w:pPr>
              <w:pStyle w:val="AralkYok"/>
              <w:spacing w:line="240" w:lineRule="atLeast"/>
              <w:rPr>
                <w:rFonts w:ascii="Times New Roman" w:hAnsi="Times New Roman" w:cs="Times New Roman"/>
              </w:rPr>
            </w:pPr>
            <w:r w:rsidRPr="00F66728">
              <w:rPr>
                <w:rFonts w:ascii="Times New Roman" w:hAnsi="Times New Roman" w:cs="Times New Roman"/>
              </w:rPr>
              <w:t>Hukuk Müşavirliğinde Görevli Diğer Personel</w:t>
            </w:r>
          </w:p>
        </w:tc>
        <w:tc>
          <w:tcPr>
            <w:tcW w:w="16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C4D008" w14:textId="77777777" w:rsidR="00F66728" w:rsidRPr="00F66728" w:rsidRDefault="00F66728" w:rsidP="008E3547">
            <w:pPr>
              <w:pStyle w:val="AralkYok"/>
              <w:spacing w:line="240" w:lineRule="atLeast"/>
              <w:rPr>
                <w:rFonts w:ascii="Times New Roman" w:hAnsi="Times New Roman" w:cs="Times New Roman"/>
              </w:rPr>
            </w:pPr>
            <w:r w:rsidRPr="00F66728">
              <w:rPr>
                <w:rFonts w:ascii="Times New Roman" w:hAnsi="Times New Roman" w:cs="Times New Roman"/>
              </w:rPr>
              <w:t>Hukuk Müşaviri</w:t>
            </w:r>
          </w:p>
        </w:tc>
        <w:tc>
          <w:tcPr>
            <w:tcW w:w="16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6DBB51" w14:textId="77777777" w:rsidR="00F66728" w:rsidRPr="00F66728" w:rsidRDefault="00F66728" w:rsidP="008E3547">
            <w:pPr>
              <w:pStyle w:val="AralkYok"/>
              <w:spacing w:line="240" w:lineRule="atLeast"/>
              <w:rPr>
                <w:rFonts w:ascii="Times New Roman" w:hAnsi="Times New Roman" w:cs="Times New Roman"/>
              </w:rPr>
            </w:pPr>
            <w:r w:rsidRPr="00F66728">
              <w:rPr>
                <w:rFonts w:ascii="Times New Roman" w:hAnsi="Times New Roman" w:cs="Times New Roman"/>
              </w:rPr>
              <w:t xml:space="preserve">Genel Sekreter </w:t>
            </w:r>
          </w:p>
        </w:tc>
      </w:tr>
      <w:tr w:rsidR="00F66728" w:rsidRPr="00F66728" w14:paraId="495FCF07" w14:textId="77777777" w:rsidTr="00AF5F13">
        <w:trPr>
          <w:trHeight w:val="425"/>
          <w:jc w:val="center"/>
        </w:trPr>
        <w:tc>
          <w:tcPr>
            <w:tcW w:w="16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5A4519" w14:textId="77777777" w:rsidR="00F66728" w:rsidRPr="00F66728" w:rsidRDefault="00F66728" w:rsidP="008E3547">
            <w:pPr>
              <w:pStyle w:val="AralkYok"/>
              <w:spacing w:line="240" w:lineRule="atLeast"/>
              <w:rPr>
                <w:rFonts w:ascii="Times New Roman" w:hAnsi="Times New Roman" w:cs="Times New Roman"/>
              </w:rPr>
            </w:pPr>
            <w:r w:rsidRPr="00F66728">
              <w:rPr>
                <w:rFonts w:ascii="Times New Roman" w:hAnsi="Times New Roman" w:cs="Times New Roman"/>
              </w:rPr>
              <w:t>Döner Sermaye İşletme Müdürlüğünde Görevli Diğer Personel</w:t>
            </w:r>
          </w:p>
        </w:tc>
        <w:tc>
          <w:tcPr>
            <w:tcW w:w="16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19BFF3" w14:textId="77777777" w:rsidR="00F66728" w:rsidRPr="00F66728" w:rsidRDefault="00F66728" w:rsidP="008E3547">
            <w:pPr>
              <w:pStyle w:val="AralkYok"/>
              <w:spacing w:line="240" w:lineRule="atLeast"/>
              <w:rPr>
                <w:rFonts w:ascii="Times New Roman" w:hAnsi="Times New Roman" w:cs="Times New Roman"/>
              </w:rPr>
            </w:pPr>
            <w:r w:rsidRPr="00F66728">
              <w:rPr>
                <w:rFonts w:ascii="Times New Roman" w:hAnsi="Times New Roman" w:cs="Times New Roman"/>
              </w:rPr>
              <w:t>Döner Sermaye İşletme Müdürü</w:t>
            </w:r>
          </w:p>
        </w:tc>
        <w:tc>
          <w:tcPr>
            <w:tcW w:w="16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E5AE63" w14:textId="77777777" w:rsidR="00F66728" w:rsidRPr="00F66728" w:rsidRDefault="00F66728" w:rsidP="008E3547">
            <w:pPr>
              <w:pStyle w:val="AralkYok"/>
              <w:spacing w:line="240" w:lineRule="atLeast"/>
              <w:rPr>
                <w:rFonts w:ascii="Times New Roman" w:hAnsi="Times New Roman" w:cs="Times New Roman"/>
              </w:rPr>
            </w:pPr>
            <w:r w:rsidRPr="00F66728">
              <w:rPr>
                <w:rFonts w:ascii="Times New Roman" w:hAnsi="Times New Roman" w:cs="Times New Roman"/>
              </w:rPr>
              <w:t>Genel Sekreter</w:t>
            </w:r>
          </w:p>
        </w:tc>
      </w:tr>
    </w:tbl>
    <w:p w14:paraId="1437C090" w14:textId="77777777" w:rsidR="007535E1" w:rsidRDefault="00F66728" w:rsidP="007535E1">
      <w:pPr>
        <w:pStyle w:val="AralkYok"/>
        <w:spacing w:line="240" w:lineRule="atLeast"/>
        <w:jc w:val="both"/>
        <w:rPr>
          <w:rFonts w:ascii="Times New Roman" w:hAnsi="Times New Roman" w:cs="Times New Roman"/>
        </w:rPr>
      </w:pPr>
      <w:r w:rsidRPr="00F66728">
        <w:rPr>
          <w:rFonts w:ascii="Times New Roman" w:hAnsi="Times New Roman" w:cs="Times New Roman"/>
        </w:rPr>
        <w:t>  </w:t>
      </w:r>
    </w:p>
    <w:p w14:paraId="562D1C5D" w14:textId="77777777" w:rsidR="007535E1" w:rsidRDefault="007535E1">
      <w:pPr>
        <w:rPr>
          <w:rFonts w:ascii="Times New Roman" w:hAnsi="Times New Roman" w:cs="Times New Roman"/>
        </w:rPr>
      </w:pPr>
      <w:r>
        <w:rPr>
          <w:rFonts w:ascii="Times New Roman" w:hAnsi="Times New Roman" w:cs="Times New Roman"/>
        </w:rPr>
        <w:br w:type="page"/>
      </w:r>
    </w:p>
    <w:p w14:paraId="544A7BDB" w14:textId="2CB4F4D9" w:rsidR="00F66728" w:rsidRPr="007535E1" w:rsidRDefault="007535E1" w:rsidP="007535E1">
      <w:pPr>
        <w:pStyle w:val="AralkYok"/>
        <w:spacing w:line="240" w:lineRule="atLeast"/>
        <w:jc w:val="both"/>
        <w:rPr>
          <w:rFonts w:ascii="Times New Roman" w:hAnsi="Times New Roman" w:cs="Times New Roman"/>
        </w:rPr>
      </w:pPr>
      <w:r>
        <w:rPr>
          <w:rFonts w:ascii="Times New Roman" w:hAnsi="Times New Roman" w:cs="Times New Roman"/>
          <w:b/>
        </w:rPr>
        <w:lastRenderedPageBreak/>
        <w:t xml:space="preserve">           </w:t>
      </w:r>
      <w:r w:rsidR="00F66728" w:rsidRPr="00040D99">
        <w:rPr>
          <w:rFonts w:ascii="Times New Roman" w:hAnsi="Times New Roman" w:cs="Times New Roman"/>
          <w:b/>
        </w:rPr>
        <w:t>EK-4</w:t>
      </w:r>
    </w:p>
    <w:tbl>
      <w:tblPr>
        <w:tblW w:w="5000" w:type="pct"/>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4530"/>
        <w:gridCol w:w="4530"/>
      </w:tblGrid>
      <w:tr w:rsidR="00F66728" w:rsidRPr="003A49FA" w14:paraId="35C8A56A" w14:textId="77777777" w:rsidTr="00B83255">
        <w:trPr>
          <w:trHeight w:val="425"/>
        </w:trPr>
        <w:tc>
          <w:tcPr>
            <w:tcW w:w="90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87E712D" w14:textId="77777777" w:rsidR="00F66728" w:rsidRPr="003A49FA" w:rsidRDefault="00F66728" w:rsidP="00546D1E">
            <w:pPr>
              <w:pStyle w:val="AralkYok"/>
              <w:spacing w:line="240" w:lineRule="atLeast"/>
              <w:jc w:val="center"/>
              <w:rPr>
                <w:rFonts w:ascii="Times New Roman" w:hAnsi="Times New Roman" w:cs="Times New Roman"/>
                <w:b/>
              </w:rPr>
            </w:pPr>
            <w:r w:rsidRPr="003A49FA">
              <w:rPr>
                <w:rFonts w:ascii="Times New Roman" w:hAnsi="Times New Roman" w:cs="Times New Roman"/>
                <w:b/>
              </w:rPr>
              <w:t>BİRİM AMİRLERİ</w:t>
            </w:r>
          </w:p>
        </w:tc>
      </w:tr>
      <w:tr w:rsidR="00F66728" w:rsidRPr="003A49FA" w14:paraId="149AE626" w14:textId="77777777" w:rsidTr="00B83255">
        <w:trPr>
          <w:trHeight w:val="425"/>
        </w:trPr>
        <w:tc>
          <w:tcPr>
            <w:tcW w:w="45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7E93B8" w14:textId="77777777" w:rsidR="00F66728" w:rsidRPr="003A49FA" w:rsidRDefault="00F66728" w:rsidP="00546D1E">
            <w:pPr>
              <w:pStyle w:val="AralkYok"/>
              <w:spacing w:line="240" w:lineRule="atLeast"/>
              <w:rPr>
                <w:rFonts w:ascii="Times New Roman" w:hAnsi="Times New Roman" w:cs="Times New Roman"/>
                <w:b/>
              </w:rPr>
            </w:pPr>
            <w:r w:rsidRPr="003A49FA">
              <w:rPr>
                <w:rFonts w:ascii="Times New Roman" w:hAnsi="Times New Roman" w:cs="Times New Roman"/>
                <w:b/>
              </w:rPr>
              <w:t>BİRİMLER</w:t>
            </w:r>
          </w:p>
        </w:tc>
        <w:tc>
          <w:tcPr>
            <w:tcW w:w="45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F5ED3C" w14:textId="77777777" w:rsidR="00F66728" w:rsidRPr="003A49FA" w:rsidRDefault="00F66728" w:rsidP="00546D1E">
            <w:pPr>
              <w:pStyle w:val="AralkYok"/>
              <w:spacing w:line="240" w:lineRule="atLeast"/>
              <w:rPr>
                <w:rFonts w:ascii="Times New Roman" w:hAnsi="Times New Roman" w:cs="Times New Roman"/>
                <w:b/>
              </w:rPr>
            </w:pPr>
            <w:r w:rsidRPr="003A49FA">
              <w:rPr>
                <w:rFonts w:ascii="Times New Roman" w:hAnsi="Times New Roman" w:cs="Times New Roman"/>
                <w:b/>
              </w:rPr>
              <w:t>BİRİM AMİRİ</w:t>
            </w:r>
          </w:p>
        </w:tc>
      </w:tr>
      <w:tr w:rsidR="00F66728" w:rsidRPr="00F66728" w14:paraId="75D06A65" w14:textId="77777777" w:rsidTr="00B83255">
        <w:trPr>
          <w:trHeight w:val="425"/>
        </w:trPr>
        <w:tc>
          <w:tcPr>
            <w:tcW w:w="45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7C00FF" w14:textId="77777777" w:rsidR="00F66728" w:rsidRPr="00F66728" w:rsidRDefault="00F66728" w:rsidP="00546D1E">
            <w:pPr>
              <w:pStyle w:val="AralkYok"/>
              <w:spacing w:line="240" w:lineRule="atLeast"/>
              <w:jc w:val="both"/>
              <w:rPr>
                <w:rFonts w:ascii="Times New Roman" w:hAnsi="Times New Roman" w:cs="Times New Roman"/>
              </w:rPr>
            </w:pPr>
            <w:r w:rsidRPr="00F66728">
              <w:rPr>
                <w:rFonts w:ascii="Times New Roman" w:hAnsi="Times New Roman" w:cs="Times New Roman"/>
              </w:rPr>
              <w:t>Fakülteler</w:t>
            </w:r>
          </w:p>
        </w:tc>
        <w:tc>
          <w:tcPr>
            <w:tcW w:w="45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3EEB29" w14:textId="77777777" w:rsidR="00F66728" w:rsidRPr="00F66728" w:rsidRDefault="00F66728" w:rsidP="00546D1E">
            <w:pPr>
              <w:pStyle w:val="AralkYok"/>
              <w:spacing w:line="240" w:lineRule="atLeast"/>
              <w:jc w:val="both"/>
              <w:rPr>
                <w:rFonts w:ascii="Times New Roman" w:hAnsi="Times New Roman" w:cs="Times New Roman"/>
              </w:rPr>
            </w:pPr>
            <w:r w:rsidRPr="00F66728">
              <w:rPr>
                <w:rFonts w:ascii="Times New Roman" w:hAnsi="Times New Roman" w:cs="Times New Roman"/>
              </w:rPr>
              <w:t>Dekan</w:t>
            </w:r>
          </w:p>
        </w:tc>
      </w:tr>
      <w:tr w:rsidR="00F66728" w:rsidRPr="00F66728" w14:paraId="2BD1C269" w14:textId="77777777" w:rsidTr="00B83255">
        <w:trPr>
          <w:trHeight w:val="425"/>
        </w:trPr>
        <w:tc>
          <w:tcPr>
            <w:tcW w:w="45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8E911D" w14:textId="77777777" w:rsidR="00F66728" w:rsidRPr="00F66728" w:rsidRDefault="00F66728" w:rsidP="00546D1E">
            <w:pPr>
              <w:pStyle w:val="AralkYok"/>
              <w:spacing w:line="240" w:lineRule="atLeast"/>
              <w:jc w:val="both"/>
              <w:rPr>
                <w:rFonts w:ascii="Times New Roman" w:hAnsi="Times New Roman" w:cs="Times New Roman"/>
              </w:rPr>
            </w:pPr>
            <w:r w:rsidRPr="00F66728">
              <w:rPr>
                <w:rFonts w:ascii="Times New Roman" w:hAnsi="Times New Roman" w:cs="Times New Roman"/>
              </w:rPr>
              <w:t>Enstitü/Yüksekokul</w:t>
            </w:r>
            <w:r w:rsidR="002569D0">
              <w:rPr>
                <w:rFonts w:ascii="Times New Roman" w:hAnsi="Times New Roman" w:cs="Times New Roman"/>
              </w:rPr>
              <w:t xml:space="preserve"> </w:t>
            </w:r>
          </w:p>
        </w:tc>
        <w:tc>
          <w:tcPr>
            <w:tcW w:w="45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61D915" w14:textId="77777777" w:rsidR="00F66728" w:rsidRPr="00F66728" w:rsidRDefault="00F66728" w:rsidP="00546D1E">
            <w:pPr>
              <w:pStyle w:val="AralkYok"/>
              <w:spacing w:line="240" w:lineRule="atLeast"/>
              <w:jc w:val="both"/>
              <w:rPr>
                <w:rFonts w:ascii="Times New Roman" w:hAnsi="Times New Roman" w:cs="Times New Roman"/>
              </w:rPr>
            </w:pPr>
            <w:r w:rsidRPr="00F66728">
              <w:rPr>
                <w:rFonts w:ascii="Times New Roman" w:hAnsi="Times New Roman" w:cs="Times New Roman"/>
              </w:rPr>
              <w:t>Müdür</w:t>
            </w:r>
          </w:p>
        </w:tc>
      </w:tr>
      <w:tr w:rsidR="00F66728" w:rsidRPr="00F66728" w14:paraId="4354A114" w14:textId="77777777" w:rsidTr="00B83255">
        <w:trPr>
          <w:trHeight w:val="425"/>
        </w:trPr>
        <w:tc>
          <w:tcPr>
            <w:tcW w:w="45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1C106F" w14:textId="77777777" w:rsidR="00F66728" w:rsidRPr="00F66728" w:rsidRDefault="00F66728" w:rsidP="00546D1E">
            <w:pPr>
              <w:pStyle w:val="AralkYok"/>
              <w:spacing w:line="240" w:lineRule="atLeast"/>
              <w:jc w:val="both"/>
              <w:rPr>
                <w:rFonts w:ascii="Times New Roman" w:hAnsi="Times New Roman" w:cs="Times New Roman"/>
              </w:rPr>
            </w:pPr>
            <w:r w:rsidRPr="00F66728">
              <w:rPr>
                <w:rFonts w:ascii="Times New Roman" w:hAnsi="Times New Roman" w:cs="Times New Roman"/>
              </w:rPr>
              <w:t>Uygulama ve Araştırma Merkezleri</w:t>
            </w:r>
          </w:p>
        </w:tc>
        <w:tc>
          <w:tcPr>
            <w:tcW w:w="45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AF4772" w14:textId="77777777" w:rsidR="00F66728" w:rsidRPr="00F66728" w:rsidRDefault="00F66728" w:rsidP="00546D1E">
            <w:pPr>
              <w:pStyle w:val="AralkYok"/>
              <w:spacing w:line="240" w:lineRule="atLeast"/>
              <w:jc w:val="both"/>
              <w:rPr>
                <w:rFonts w:ascii="Times New Roman" w:hAnsi="Times New Roman" w:cs="Times New Roman"/>
              </w:rPr>
            </w:pPr>
            <w:r w:rsidRPr="00F66728">
              <w:rPr>
                <w:rFonts w:ascii="Times New Roman" w:hAnsi="Times New Roman" w:cs="Times New Roman"/>
              </w:rPr>
              <w:t>Müdür</w:t>
            </w:r>
          </w:p>
        </w:tc>
      </w:tr>
      <w:tr w:rsidR="00F66728" w:rsidRPr="00F66728" w14:paraId="13C162BE" w14:textId="77777777" w:rsidTr="00B83255">
        <w:trPr>
          <w:trHeight w:val="425"/>
        </w:trPr>
        <w:tc>
          <w:tcPr>
            <w:tcW w:w="45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B44CBE" w14:textId="77777777" w:rsidR="00F66728" w:rsidRPr="00F66728" w:rsidRDefault="00F66728" w:rsidP="00546D1E">
            <w:pPr>
              <w:pStyle w:val="AralkYok"/>
              <w:spacing w:line="240" w:lineRule="atLeast"/>
              <w:jc w:val="both"/>
              <w:rPr>
                <w:rFonts w:ascii="Times New Roman" w:hAnsi="Times New Roman" w:cs="Times New Roman"/>
              </w:rPr>
            </w:pPr>
            <w:r w:rsidRPr="00F66728">
              <w:rPr>
                <w:rFonts w:ascii="Times New Roman" w:hAnsi="Times New Roman" w:cs="Times New Roman"/>
              </w:rPr>
              <w:t>Koordinatörlükler</w:t>
            </w:r>
          </w:p>
        </w:tc>
        <w:tc>
          <w:tcPr>
            <w:tcW w:w="45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F0CBA6" w14:textId="77777777" w:rsidR="00F66728" w:rsidRPr="00F66728" w:rsidRDefault="00F66728" w:rsidP="00546D1E">
            <w:pPr>
              <w:pStyle w:val="AralkYok"/>
              <w:spacing w:line="240" w:lineRule="atLeast"/>
              <w:jc w:val="both"/>
              <w:rPr>
                <w:rFonts w:ascii="Times New Roman" w:hAnsi="Times New Roman" w:cs="Times New Roman"/>
              </w:rPr>
            </w:pPr>
            <w:r w:rsidRPr="00F66728">
              <w:rPr>
                <w:rFonts w:ascii="Times New Roman" w:hAnsi="Times New Roman" w:cs="Times New Roman"/>
              </w:rPr>
              <w:t>Koordinatör</w:t>
            </w:r>
          </w:p>
        </w:tc>
      </w:tr>
      <w:tr w:rsidR="00A57737" w:rsidRPr="00F66728" w14:paraId="1AF6D4D9" w14:textId="77777777" w:rsidTr="00B83255">
        <w:trPr>
          <w:trHeight w:val="425"/>
        </w:trPr>
        <w:tc>
          <w:tcPr>
            <w:tcW w:w="4530" w:type="dxa"/>
            <w:tcBorders>
              <w:top w:val="single" w:sz="4" w:space="0" w:color="auto"/>
              <w:left w:val="single" w:sz="4" w:space="0" w:color="auto"/>
              <w:bottom w:val="single" w:sz="4" w:space="0" w:color="auto"/>
              <w:right w:val="single" w:sz="4" w:space="0" w:color="auto"/>
            </w:tcBorders>
            <w:shd w:val="clear" w:color="auto" w:fill="auto"/>
            <w:vAlign w:val="center"/>
          </w:tcPr>
          <w:p w14:paraId="7CF5D8C7" w14:textId="77777777" w:rsidR="00A57737" w:rsidRPr="00F66728" w:rsidRDefault="00A57737" w:rsidP="00546D1E">
            <w:pPr>
              <w:pStyle w:val="AralkYok"/>
              <w:spacing w:line="240" w:lineRule="atLeast"/>
              <w:jc w:val="both"/>
              <w:rPr>
                <w:rFonts w:ascii="Times New Roman" w:hAnsi="Times New Roman" w:cs="Times New Roman"/>
              </w:rPr>
            </w:pPr>
            <w:r>
              <w:rPr>
                <w:rFonts w:ascii="Times New Roman" w:hAnsi="Times New Roman" w:cs="Times New Roman"/>
              </w:rPr>
              <w:t>Merkez Müdürlükleri</w:t>
            </w:r>
          </w:p>
        </w:tc>
        <w:tc>
          <w:tcPr>
            <w:tcW w:w="4530" w:type="dxa"/>
            <w:tcBorders>
              <w:top w:val="single" w:sz="4" w:space="0" w:color="auto"/>
              <w:left w:val="single" w:sz="4" w:space="0" w:color="auto"/>
              <w:bottom w:val="single" w:sz="4" w:space="0" w:color="auto"/>
              <w:right w:val="single" w:sz="4" w:space="0" w:color="auto"/>
            </w:tcBorders>
            <w:shd w:val="clear" w:color="auto" w:fill="auto"/>
            <w:vAlign w:val="center"/>
          </w:tcPr>
          <w:p w14:paraId="7E8A4E9D" w14:textId="77777777" w:rsidR="00A57737" w:rsidRPr="00F66728" w:rsidRDefault="00A57737" w:rsidP="00546D1E">
            <w:pPr>
              <w:pStyle w:val="AralkYok"/>
              <w:spacing w:line="240" w:lineRule="atLeast"/>
              <w:jc w:val="both"/>
              <w:rPr>
                <w:rFonts w:ascii="Times New Roman" w:hAnsi="Times New Roman" w:cs="Times New Roman"/>
              </w:rPr>
            </w:pPr>
            <w:r>
              <w:rPr>
                <w:rFonts w:ascii="Times New Roman" w:hAnsi="Times New Roman" w:cs="Times New Roman"/>
              </w:rPr>
              <w:t>Merkez Müdürü</w:t>
            </w:r>
          </w:p>
        </w:tc>
      </w:tr>
      <w:tr w:rsidR="00F66728" w:rsidRPr="00F66728" w14:paraId="6C0188F8" w14:textId="77777777" w:rsidTr="00B83255">
        <w:trPr>
          <w:trHeight w:val="425"/>
        </w:trPr>
        <w:tc>
          <w:tcPr>
            <w:tcW w:w="45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504D65" w14:textId="77777777" w:rsidR="00F66728" w:rsidRPr="00F66728" w:rsidRDefault="00F66728" w:rsidP="00546D1E">
            <w:pPr>
              <w:pStyle w:val="AralkYok"/>
              <w:spacing w:line="240" w:lineRule="atLeast"/>
              <w:jc w:val="both"/>
              <w:rPr>
                <w:rFonts w:ascii="Times New Roman" w:hAnsi="Times New Roman" w:cs="Times New Roman"/>
              </w:rPr>
            </w:pPr>
            <w:r w:rsidRPr="00F66728">
              <w:rPr>
                <w:rFonts w:ascii="Times New Roman" w:hAnsi="Times New Roman" w:cs="Times New Roman"/>
              </w:rPr>
              <w:t>Rektörlük (Özel Kalem)</w:t>
            </w:r>
          </w:p>
        </w:tc>
        <w:tc>
          <w:tcPr>
            <w:tcW w:w="45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B5D6E2" w14:textId="77777777" w:rsidR="00F66728" w:rsidRPr="00F66728" w:rsidRDefault="00F66728" w:rsidP="00546D1E">
            <w:pPr>
              <w:pStyle w:val="AralkYok"/>
              <w:spacing w:line="240" w:lineRule="atLeast"/>
              <w:jc w:val="both"/>
              <w:rPr>
                <w:rFonts w:ascii="Times New Roman" w:hAnsi="Times New Roman" w:cs="Times New Roman"/>
              </w:rPr>
            </w:pPr>
            <w:r w:rsidRPr="00F66728">
              <w:rPr>
                <w:rFonts w:ascii="Times New Roman" w:hAnsi="Times New Roman" w:cs="Times New Roman"/>
              </w:rPr>
              <w:t>Genel Sekreter</w:t>
            </w:r>
          </w:p>
        </w:tc>
      </w:tr>
      <w:tr w:rsidR="00F66728" w:rsidRPr="00F66728" w14:paraId="5DB364CF" w14:textId="77777777" w:rsidTr="00B83255">
        <w:trPr>
          <w:trHeight w:val="425"/>
        </w:trPr>
        <w:tc>
          <w:tcPr>
            <w:tcW w:w="45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F08F61" w14:textId="77777777" w:rsidR="00F66728" w:rsidRPr="00F66728" w:rsidRDefault="00F66728" w:rsidP="00546D1E">
            <w:pPr>
              <w:pStyle w:val="AralkYok"/>
              <w:spacing w:line="240" w:lineRule="atLeast"/>
              <w:jc w:val="both"/>
              <w:rPr>
                <w:rFonts w:ascii="Times New Roman" w:hAnsi="Times New Roman" w:cs="Times New Roman"/>
              </w:rPr>
            </w:pPr>
            <w:r w:rsidRPr="00F66728">
              <w:rPr>
                <w:rFonts w:ascii="Times New Roman" w:hAnsi="Times New Roman" w:cs="Times New Roman"/>
              </w:rPr>
              <w:t>Genel Sekreterlik</w:t>
            </w:r>
          </w:p>
        </w:tc>
        <w:tc>
          <w:tcPr>
            <w:tcW w:w="45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B92453" w14:textId="77777777" w:rsidR="00F66728" w:rsidRPr="00F66728" w:rsidRDefault="00F66728" w:rsidP="00546D1E">
            <w:pPr>
              <w:pStyle w:val="AralkYok"/>
              <w:spacing w:line="240" w:lineRule="atLeast"/>
              <w:jc w:val="both"/>
              <w:rPr>
                <w:rFonts w:ascii="Times New Roman" w:hAnsi="Times New Roman" w:cs="Times New Roman"/>
              </w:rPr>
            </w:pPr>
            <w:r w:rsidRPr="00F66728">
              <w:rPr>
                <w:rFonts w:ascii="Times New Roman" w:hAnsi="Times New Roman" w:cs="Times New Roman"/>
              </w:rPr>
              <w:t>Genel Sekreter</w:t>
            </w:r>
          </w:p>
        </w:tc>
      </w:tr>
      <w:tr w:rsidR="00F66728" w:rsidRPr="00F66728" w14:paraId="58970403" w14:textId="77777777" w:rsidTr="00B83255">
        <w:trPr>
          <w:trHeight w:val="425"/>
        </w:trPr>
        <w:tc>
          <w:tcPr>
            <w:tcW w:w="45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2F3F2D" w14:textId="77777777" w:rsidR="00F66728" w:rsidRPr="00F66728" w:rsidRDefault="00F66728" w:rsidP="00546D1E">
            <w:pPr>
              <w:pStyle w:val="AralkYok"/>
              <w:spacing w:line="240" w:lineRule="atLeast"/>
              <w:jc w:val="both"/>
              <w:rPr>
                <w:rFonts w:ascii="Times New Roman" w:hAnsi="Times New Roman" w:cs="Times New Roman"/>
              </w:rPr>
            </w:pPr>
            <w:r w:rsidRPr="00F66728">
              <w:rPr>
                <w:rFonts w:ascii="Times New Roman" w:hAnsi="Times New Roman" w:cs="Times New Roman"/>
              </w:rPr>
              <w:t>Daire Başkanlıkları</w:t>
            </w:r>
          </w:p>
        </w:tc>
        <w:tc>
          <w:tcPr>
            <w:tcW w:w="45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97835B" w14:textId="77777777" w:rsidR="00F66728" w:rsidRPr="00F66728" w:rsidRDefault="00F66728" w:rsidP="00546D1E">
            <w:pPr>
              <w:pStyle w:val="AralkYok"/>
              <w:spacing w:line="240" w:lineRule="atLeast"/>
              <w:jc w:val="both"/>
              <w:rPr>
                <w:rFonts w:ascii="Times New Roman" w:hAnsi="Times New Roman" w:cs="Times New Roman"/>
              </w:rPr>
            </w:pPr>
            <w:r w:rsidRPr="00F66728">
              <w:rPr>
                <w:rFonts w:ascii="Times New Roman" w:hAnsi="Times New Roman" w:cs="Times New Roman"/>
              </w:rPr>
              <w:t>Daire Başkanı</w:t>
            </w:r>
          </w:p>
        </w:tc>
      </w:tr>
      <w:tr w:rsidR="00F66728" w:rsidRPr="00F66728" w14:paraId="0C0BE41C" w14:textId="77777777" w:rsidTr="00B83255">
        <w:trPr>
          <w:trHeight w:val="425"/>
        </w:trPr>
        <w:tc>
          <w:tcPr>
            <w:tcW w:w="45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81CBA5" w14:textId="77777777" w:rsidR="00F66728" w:rsidRPr="00F66728" w:rsidRDefault="00F66728" w:rsidP="00546D1E">
            <w:pPr>
              <w:pStyle w:val="AralkYok"/>
              <w:spacing w:line="240" w:lineRule="atLeast"/>
              <w:jc w:val="both"/>
              <w:rPr>
                <w:rFonts w:ascii="Times New Roman" w:hAnsi="Times New Roman" w:cs="Times New Roman"/>
              </w:rPr>
            </w:pPr>
            <w:r w:rsidRPr="00F66728">
              <w:rPr>
                <w:rFonts w:ascii="Times New Roman" w:hAnsi="Times New Roman" w:cs="Times New Roman"/>
              </w:rPr>
              <w:t>Hukuk Müşavirliği</w:t>
            </w:r>
          </w:p>
        </w:tc>
        <w:tc>
          <w:tcPr>
            <w:tcW w:w="45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6E49A3" w14:textId="77777777" w:rsidR="00F66728" w:rsidRPr="00F66728" w:rsidRDefault="00F66728" w:rsidP="00546D1E">
            <w:pPr>
              <w:pStyle w:val="AralkYok"/>
              <w:spacing w:line="240" w:lineRule="atLeast"/>
              <w:jc w:val="both"/>
              <w:rPr>
                <w:rFonts w:ascii="Times New Roman" w:hAnsi="Times New Roman" w:cs="Times New Roman"/>
              </w:rPr>
            </w:pPr>
            <w:r w:rsidRPr="00F66728">
              <w:rPr>
                <w:rFonts w:ascii="Times New Roman" w:hAnsi="Times New Roman" w:cs="Times New Roman"/>
              </w:rPr>
              <w:t>Hukuk Müşaviri</w:t>
            </w:r>
          </w:p>
        </w:tc>
      </w:tr>
      <w:tr w:rsidR="00F66728" w:rsidRPr="00F66728" w14:paraId="440DB8F6" w14:textId="77777777" w:rsidTr="00B83255">
        <w:trPr>
          <w:trHeight w:val="425"/>
        </w:trPr>
        <w:tc>
          <w:tcPr>
            <w:tcW w:w="45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3ABD3F" w14:textId="77777777" w:rsidR="00F66728" w:rsidRPr="00F66728" w:rsidRDefault="00F66728" w:rsidP="00546D1E">
            <w:pPr>
              <w:pStyle w:val="AralkYok"/>
              <w:spacing w:line="240" w:lineRule="atLeast"/>
              <w:jc w:val="both"/>
              <w:rPr>
                <w:rFonts w:ascii="Times New Roman" w:hAnsi="Times New Roman" w:cs="Times New Roman"/>
              </w:rPr>
            </w:pPr>
            <w:r w:rsidRPr="00F66728">
              <w:rPr>
                <w:rFonts w:ascii="Times New Roman" w:hAnsi="Times New Roman" w:cs="Times New Roman"/>
              </w:rPr>
              <w:t>Döner Sermaye İşletme Müdürlüğü</w:t>
            </w:r>
          </w:p>
        </w:tc>
        <w:tc>
          <w:tcPr>
            <w:tcW w:w="45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7AE0C5" w14:textId="77777777" w:rsidR="00F66728" w:rsidRPr="00F66728" w:rsidRDefault="00F66728" w:rsidP="00546D1E">
            <w:pPr>
              <w:pStyle w:val="AralkYok"/>
              <w:spacing w:line="240" w:lineRule="atLeast"/>
              <w:jc w:val="both"/>
              <w:rPr>
                <w:rFonts w:ascii="Times New Roman" w:hAnsi="Times New Roman" w:cs="Times New Roman"/>
              </w:rPr>
            </w:pPr>
            <w:r w:rsidRPr="00F66728">
              <w:rPr>
                <w:rFonts w:ascii="Times New Roman" w:hAnsi="Times New Roman" w:cs="Times New Roman"/>
              </w:rPr>
              <w:t>Döner Sermaye İşletme Müdürü</w:t>
            </w:r>
          </w:p>
        </w:tc>
      </w:tr>
      <w:tr w:rsidR="00F66728" w:rsidRPr="00F66728" w14:paraId="6F104731" w14:textId="77777777" w:rsidTr="00B83255">
        <w:trPr>
          <w:trHeight w:val="425"/>
        </w:trPr>
        <w:tc>
          <w:tcPr>
            <w:tcW w:w="45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7D9593" w14:textId="77777777" w:rsidR="00F66728" w:rsidRPr="00F66728" w:rsidRDefault="00F66728" w:rsidP="00546D1E">
            <w:pPr>
              <w:pStyle w:val="AralkYok"/>
              <w:spacing w:line="240" w:lineRule="atLeast"/>
              <w:jc w:val="both"/>
              <w:rPr>
                <w:rFonts w:ascii="Times New Roman" w:hAnsi="Times New Roman" w:cs="Times New Roman"/>
              </w:rPr>
            </w:pPr>
            <w:r w:rsidRPr="00F66728">
              <w:rPr>
                <w:rFonts w:ascii="Times New Roman" w:hAnsi="Times New Roman" w:cs="Times New Roman"/>
              </w:rPr>
              <w:t>Basın, Yayın ve Halkla İlişkiler Birimi</w:t>
            </w:r>
          </w:p>
        </w:tc>
        <w:tc>
          <w:tcPr>
            <w:tcW w:w="45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E00AEF" w14:textId="77777777" w:rsidR="00F66728" w:rsidRPr="00F66728" w:rsidRDefault="00F66728" w:rsidP="00546D1E">
            <w:pPr>
              <w:pStyle w:val="AralkYok"/>
              <w:spacing w:line="240" w:lineRule="atLeast"/>
              <w:jc w:val="both"/>
              <w:rPr>
                <w:rFonts w:ascii="Times New Roman" w:hAnsi="Times New Roman" w:cs="Times New Roman"/>
              </w:rPr>
            </w:pPr>
            <w:r w:rsidRPr="00F66728">
              <w:rPr>
                <w:rFonts w:ascii="Times New Roman" w:hAnsi="Times New Roman" w:cs="Times New Roman"/>
              </w:rPr>
              <w:t>Birim Sorumlusu</w:t>
            </w:r>
          </w:p>
        </w:tc>
      </w:tr>
      <w:tr w:rsidR="00F66728" w:rsidRPr="00F66728" w14:paraId="74C18BFC" w14:textId="77777777" w:rsidTr="00B83255">
        <w:trPr>
          <w:trHeight w:val="425"/>
        </w:trPr>
        <w:tc>
          <w:tcPr>
            <w:tcW w:w="45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8810DE" w14:textId="77777777" w:rsidR="00F66728" w:rsidRPr="00F66728" w:rsidRDefault="00F66728" w:rsidP="00546D1E">
            <w:pPr>
              <w:pStyle w:val="AralkYok"/>
              <w:spacing w:line="240" w:lineRule="atLeast"/>
              <w:jc w:val="both"/>
              <w:rPr>
                <w:rFonts w:ascii="Times New Roman" w:hAnsi="Times New Roman" w:cs="Times New Roman"/>
              </w:rPr>
            </w:pPr>
            <w:r w:rsidRPr="00F66728">
              <w:rPr>
                <w:rFonts w:ascii="Times New Roman" w:hAnsi="Times New Roman" w:cs="Times New Roman"/>
              </w:rPr>
              <w:t xml:space="preserve">Diğer </w:t>
            </w:r>
          </w:p>
        </w:tc>
        <w:tc>
          <w:tcPr>
            <w:tcW w:w="45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FC0E69" w14:textId="5DE986F5" w:rsidR="00F66728" w:rsidRPr="00F66728" w:rsidRDefault="00F66728" w:rsidP="00546D1E">
            <w:pPr>
              <w:pStyle w:val="AralkYok"/>
              <w:spacing w:line="240" w:lineRule="atLeast"/>
              <w:jc w:val="both"/>
              <w:rPr>
                <w:rFonts w:ascii="Times New Roman" w:hAnsi="Times New Roman" w:cs="Times New Roman"/>
              </w:rPr>
            </w:pPr>
            <w:r w:rsidRPr="00F66728">
              <w:rPr>
                <w:rFonts w:ascii="Times New Roman" w:hAnsi="Times New Roman" w:cs="Times New Roman"/>
              </w:rPr>
              <w:t xml:space="preserve">Birimin </w:t>
            </w:r>
            <w:r w:rsidR="007535E1" w:rsidRPr="00F66728">
              <w:rPr>
                <w:rFonts w:ascii="Times New Roman" w:hAnsi="Times New Roman" w:cs="Times New Roman"/>
              </w:rPr>
              <w:t>E</w:t>
            </w:r>
            <w:r w:rsidRPr="00F66728">
              <w:rPr>
                <w:rFonts w:ascii="Times New Roman" w:hAnsi="Times New Roman" w:cs="Times New Roman"/>
              </w:rPr>
              <w:t xml:space="preserve">n </w:t>
            </w:r>
            <w:r w:rsidR="007535E1" w:rsidRPr="00F66728">
              <w:rPr>
                <w:rFonts w:ascii="Times New Roman" w:hAnsi="Times New Roman" w:cs="Times New Roman"/>
              </w:rPr>
              <w:t>Ü</w:t>
            </w:r>
            <w:r w:rsidRPr="00F66728">
              <w:rPr>
                <w:rFonts w:ascii="Times New Roman" w:hAnsi="Times New Roman" w:cs="Times New Roman"/>
              </w:rPr>
              <w:t xml:space="preserve">st </w:t>
            </w:r>
            <w:r w:rsidR="007535E1" w:rsidRPr="00F66728">
              <w:rPr>
                <w:rFonts w:ascii="Times New Roman" w:hAnsi="Times New Roman" w:cs="Times New Roman"/>
              </w:rPr>
              <w:t>A</w:t>
            </w:r>
            <w:r w:rsidRPr="00F66728">
              <w:rPr>
                <w:rFonts w:ascii="Times New Roman" w:hAnsi="Times New Roman" w:cs="Times New Roman"/>
              </w:rPr>
              <w:t>miri</w:t>
            </w:r>
          </w:p>
        </w:tc>
      </w:tr>
    </w:tbl>
    <w:p w14:paraId="40244B71" w14:textId="77777777" w:rsidR="00F66728" w:rsidRPr="00F66728" w:rsidRDefault="00F66728" w:rsidP="00546D1E">
      <w:pPr>
        <w:pStyle w:val="AralkYok"/>
        <w:spacing w:line="240" w:lineRule="atLeast"/>
        <w:jc w:val="both"/>
        <w:rPr>
          <w:rFonts w:ascii="Times New Roman" w:hAnsi="Times New Roman" w:cs="Times New Roman"/>
        </w:rPr>
      </w:pPr>
      <w:r w:rsidRPr="00F66728">
        <w:rPr>
          <w:rFonts w:ascii="Times New Roman" w:hAnsi="Times New Roman" w:cs="Times New Roman"/>
        </w:rPr>
        <w:t> </w:t>
      </w:r>
    </w:p>
    <w:p w14:paraId="4B6F027F" w14:textId="31AD765D" w:rsidR="00F66728" w:rsidRPr="00F66728" w:rsidRDefault="00F66728" w:rsidP="00546D1E">
      <w:pPr>
        <w:pStyle w:val="AralkYok"/>
        <w:spacing w:line="240" w:lineRule="atLeast"/>
        <w:jc w:val="both"/>
        <w:rPr>
          <w:rFonts w:ascii="Times New Roman" w:hAnsi="Times New Roman" w:cs="Times New Roman"/>
        </w:rPr>
      </w:pPr>
    </w:p>
    <w:bookmarkStart w:id="3" w:name="_ftn1"/>
    <w:p w14:paraId="7CBF90CF" w14:textId="5B60BBEA" w:rsidR="00F66728" w:rsidRPr="00C3333B" w:rsidRDefault="00F66728" w:rsidP="00546D1E">
      <w:pPr>
        <w:pStyle w:val="AralkYok"/>
        <w:spacing w:line="240" w:lineRule="atLeast"/>
        <w:jc w:val="both"/>
        <w:rPr>
          <w:rFonts w:ascii="Times New Roman" w:hAnsi="Times New Roman" w:cs="Times New Roman"/>
        </w:rPr>
      </w:pPr>
      <w:r w:rsidRPr="00F66728">
        <w:rPr>
          <w:rFonts w:ascii="Times New Roman" w:hAnsi="Times New Roman" w:cs="Times New Roman"/>
        </w:rPr>
        <w:fldChar w:fldCharType="begin"/>
      </w:r>
      <w:r w:rsidRPr="00F66728">
        <w:rPr>
          <w:rFonts w:ascii="Times New Roman" w:hAnsi="Times New Roman" w:cs="Times New Roman"/>
        </w:rPr>
        <w:instrText xml:space="preserve"> HYPERLINK "file:///C:\\Users\\MevlÃ¼t\\Desktop\\Ä°NDÄ°RMELER\\07-2014...%2044.%20karar%20insan%20kaynaklarÄ±%20yÃ¶nergesi.docx" \o "" </w:instrText>
      </w:r>
      <w:r w:rsidRPr="00F66728">
        <w:rPr>
          <w:rFonts w:ascii="Times New Roman" w:hAnsi="Times New Roman" w:cs="Times New Roman"/>
        </w:rPr>
        <w:fldChar w:fldCharType="separate"/>
      </w:r>
      <w:r w:rsidRPr="00F66728">
        <w:rPr>
          <w:rFonts w:ascii="Times New Roman" w:hAnsi="Times New Roman" w:cs="Times New Roman"/>
        </w:rPr>
        <w:t xml:space="preserve">[1] </w:t>
      </w:r>
      <w:r w:rsidRPr="00F66728">
        <w:rPr>
          <w:rFonts w:ascii="Times New Roman" w:hAnsi="Times New Roman" w:cs="Times New Roman"/>
        </w:rPr>
        <w:fldChar w:fldCharType="end"/>
      </w:r>
      <w:bookmarkEnd w:id="3"/>
      <w:r w:rsidR="006E42BB" w:rsidRPr="00C3333B">
        <w:rPr>
          <w:rFonts w:ascii="Times New Roman" w:hAnsi="Times New Roman" w:cs="Times New Roman"/>
        </w:rPr>
        <w:t>Birden fazla birimin iş ve işlemle</w:t>
      </w:r>
      <w:r w:rsidR="00C3333B" w:rsidRPr="00C3333B">
        <w:rPr>
          <w:rFonts w:ascii="Times New Roman" w:hAnsi="Times New Roman" w:cs="Times New Roman"/>
        </w:rPr>
        <w:t>rini yürütmekte olan personel hakkında değerlendirme,</w:t>
      </w:r>
      <w:r w:rsidR="006E42BB" w:rsidRPr="00C3333B">
        <w:rPr>
          <w:rFonts w:ascii="Times New Roman" w:hAnsi="Times New Roman" w:cs="Times New Roman"/>
        </w:rPr>
        <w:t xml:space="preserve"> </w:t>
      </w:r>
      <w:r w:rsidR="00C3333B" w:rsidRPr="00C3333B">
        <w:rPr>
          <w:rFonts w:ascii="Times New Roman" w:hAnsi="Times New Roman" w:cs="Times New Roman"/>
        </w:rPr>
        <w:t xml:space="preserve">personele ait ilk </w:t>
      </w:r>
      <w:r w:rsidR="006E42BB" w:rsidRPr="00C3333B">
        <w:rPr>
          <w:rFonts w:ascii="Times New Roman" w:hAnsi="Times New Roman" w:cs="Times New Roman"/>
        </w:rPr>
        <w:t xml:space="preserve">görevlendirme talimatında </w:t>
      </w:r>
      <w:r w:rsidR="00C3333B" w:rsidRPr="00C3333B">
        <w:rPr>
          <w:rFonts w:ascii="Times New Roman" w:hAnsi="Times New Roman" w:cs="Times New Roman"/>
        </w:rPr>
        <w:t xml:space="preserve">belirtilen </w:t>
      </w:r>
      <w:r w:rsidR="006E42BB" w:rsidRPr="00C3333B">
        <w:rPr>
          <w:rFonts w:ascii="Times New Roman" w:hAnsi="Times New Roman" w:cs="Times New Roman"/>
        </w:rPr>
        <w:t>birim</w:t>
      </w:r>
      <w:r w:rsidR="00C3333B" w:rsidRPr="00C3333B">
        <w:rPr>
          <w:rFonts w:ascii="Times New Roman" w:hAnsi="Times New Roman" w:cs="Times New Roman"/>
        </w:rPr>
        <w:t xml:space="preserve"> amiri </w:t>
      </w:r>
      <w:r w:rsidR="00C3333B">
        <w:rPr>
          <w:rFonts w:ascii="Times New Roman" w:hAnsi="Times New Roman" w:cs="Times New Roman"/>
        </w:rPr>
        <w:t>t</w:t>
      </w:r>
      <w:r w:rsidR="00C3333B" w:rsidRPr="00C3333B">
        <w:rPr>
          <w:rFonts w:ascii="Times New Roman" w:hAnsi="Times New Roman" w:cs="Times New Roman"/>
        </w:rPr>
        <w:t xml:space="preserve">arafından </w:t>
      </w:r>
      <w:r w:rsidR="006E42BB" w:rsidRPr="00C3333B">
        <w:rPr>
          <w:rFonts w:ascii="Times New Roman" w:hAnsi="Times New Roman" w:cs="Times New Roman"/>
        </w:rPr>
        <w:t xml:space="preserve">yapılacaktır. </w:t>
      </w:r>
    </w:p>
    <w:bookmarkStart w:id="4" w:name="_ftn2"/>
    <w:p w14:paraId="66A2AD64" w14:textId="3B241100" w:rsidR="00AF5F13" w:rsidRDefault="00F66728" w:rsidP="00546D1E">
      <w:pPr>
        <w:pStyle w:val="AralkYok"/>
        <w:spacing w:line="240" w:lineRule="atLeast"/>
        <w:jc w:val="both"/>
        <w:rPr>
          <w:rFonts w:ascii="Times New Roman" w:hAnsi="Times New Roman" w:cs="Times New Roman"/>
        </w:rPr>
      </w:pPr>
      <w:r w:rsidRPr="00F66728">
        <w:rPr>
          <w:rFonts w:ascii="Times New Roman" w:hAnsi="Times New Roman" w:cs="Times New Roman"/>
        </w:rPr>
        <w:fldChar w:fldCharType="begin"/>
      </w:r>
      <w:r w:rsidRPr="00F66728">
        <w:rPr>
          <w:rFonts w:ascii="Times New Roman" w:hAnsi="Times New Roman" w:cs="Times New Roman"/>
        </w:rPr>
        <w:instrText xml:space="preserve"> HYPERLINK "file:///C:\\Users\\MevlÃ¼t\\Desktop\\Ä°NDÄ°RMELER\\07-2014...%2044.%20karar%20insan%20kaynaklarÄ±%20yÃ¶nergesi.docx" \o "" </w:instrText>
      </w:r>
      <w:r w:rsidRPr="00F66728">
        <w:rPr>
          <w:rFonts w:ascii="Times New Roman" w:hAnsi="Times New Roman" w:cs="Times New Roman"/>
        </w:rPr>
        <w:fldChar w:fldCharType="separate"/>
      </w:r>
      <w:r w:rsidRPr="00F66728">
        <w:rPr>
          <w:rFonts w:ascii="Times New Roman" w:hAnsi="Times New Roman" w:cs="Times New Roman"/>
        </w:rPr>
        <w:t xml:space="preserve">[2] </w:t>
      </w:r>
      <w:r w:rsidRPr="00F66728">
        <w:rPr>
          <w:rFonts w:ascii="Times New Roman" w:hAnsi="Times New Roman" w:cs="Times New Roman"/>
        </w:rPr>
        <w:fldChar w:fldCharType="end"/>
      </w:r>
      <w:bookmarkEnd w:id="4"/>
      <w:r w:rsidRPr="00F66728">
        <w:rPr>
          <w:rFonts w:ascii="Times New Roman" w:hAnsi="Times New Roman" w:cs="Times New Roman"/>
        </w:rPr>
        <w:t>Şube Müdürünün bulunmadığı birimlerde ilk değerlendirici</w:t>
      </w:r>
      <w:r w:rsidR="007535E1">
        <w:rPr>
          <w:rFonts w:ascii="Times New Roman" w:hAnsi="Times New Roman" w:cs="Times New Roman"/>
        </w:rPr>
        <w:t>,</w:t>
      </w:r>
      <w:r w:rsidRPr="00F66728">
        <w:rPr>
          <w:rFonts w:ascii="Times New Roman" w:hAnsi="Times New Roman" w:cs="Times New Roman"/>
        </w:rPr>
        <w:t xml:space="preserve"> personelin hiyerarşik olarak bir üstündeki personeldir. Bu personelin de olmadığı durumlarda değerlendirme sadece personelin görevli olduğu birim amiri tarafından yapılır.</w:t>
      </w:r>
    </w:p>
    <w:p w14:paraId="18997E0B" w14:textId="77777777" w:rsidR="00F54B5D" w:rsidRDefault="00F54B5D" w:rsidP="00546D1E">
      <w:pPr>
        <w:pStyle w:val="AralkYok"/>
        <w:spacing w:line="240" w:lineRule="atLeast"/>
        <w:jc w:val="both"/>
        <w:rPr>
          <w:rFonts w:ascii="Times New Roman" w:hAnsi="Times New Roman" w:cs="Times New Roman"/>
        </w:rPr>
      </w:pPr>
    </w:p>
    <w:p w14:paraId="538536EC" w14:textId="77777777" w:rsidR="00F54B5D" w:rsidRDefault="00F54B5D" w:rsidP="00546D1E">
      <w:pPr>
        <w:pStyle w:val="AralkYok"/>
        <w:spacing w:line="240" w:lineRule="atLeast"/>
        <w:jc w:val="both"/>
        <w:rPr>
          <w:rFonts w:ascii="Times New Roman" w:hAnsi="Times New Roman" w:cs="Times New Roman"/>
        </w:rPr>
      </w:pPr>
    </w:p>
    <w:p w14:paraId="3898EE27" w14:textId="77777777" w:rsidR="00F54B5D" w:rsidRDefault="00F54B5D" w:rsidP="00546D1E">
      <w:pPr>
        <w:pStyle w:val="AralkYok"/>
        <w:spacing w:line="240" w:lineRule="atLeast"/>
        <w:jc w:val="both"/>
        <w:rPr>
          <w:rFonts w:ascii="Times New Roman" w:hAnsi="Times New Roman" w:cs="Times New Roman"/>
        </w:rPr>
      </w:pPr>
    </w:p>
    <w:p w14:paraId="5DF50FA7" w14:textId="77777777" w:rsidR="00F54B5D" w:rsidRDefault="00F54B5D" w:rsidP="00546D1E">
      <w:pPr>
        <w:pStyle w:val="AralkYok"/>
        <w:spacing w:line="240" w:lineRule="atLeast"/>
        <w:jc w:val="both"/>
        <w:rPr>
          <w:rFonts w:ascii="Times New Roman" w:hAnsi="Times New Roman" w:cs="Times New Roman"/>
        </w:rPr>
      </w:pPr>
    </w:p>
    <w:p w14:paraId="1D66706F" w14:textId="77777777" w:rsidR="00F54B5D" w:rsidRDefault="00F54B5D" w:rsidP="00546D1E">
      <w:pPr>
        <w:pStyle w:val="AralkYok"/>
        <w:spacing w:line="240" w:lineRule="atLeast"/>
        <w:jc w:val="both"/>
        <w:rPr>
          <w:rFonts w:ascii="Times New Roman" w:hAnsi="Times New Roman" w:cs="Times New Roman"/>
        </w:rPr>
      </w:pPr>
    </w:p>
    <w:p w14:paraId="7DF401FA" w14:textId="77777777" w:rsidR="00F54B5D" w:rsidRDefault="00F54B5D" w:rsidP="00546D1E">
      <w:pPr>
        <w:pStyle w:val="AralkYok"/>
        <w:spacing w:line="240" w:lineRule="atLeast"/>
        <w:jc w:val="both"/>
        <w:rPr>
          <w:rFonts w:ascii="Times New Roman" w:hAnsi="Times New Roman" w:cs="Times New Roman"/>
        </w:rPr>
      </w:pPr>
    </w:p>
    <w:p w14:paraId="14FCC1BE" w14:textId="77777777" w:rsidR="00F54B5D" w:rsidRDefault="00F54B5D" w:rsidP="00546D1E">
      <w:pPr>
        <w:pStyle w:val="AralkYok"/>
        <w:spacing w:line="240" w:lineRule="atLeast"/>
        <w:jc w:val="both"/>
        <w:rPr>
          <w:rFonts w:ascii="Times New Roman" w:hAnsi="Times New Roman" w:cs="Times New Roman"/>
        </w:rPr>
      </w:pPr>
    </w:p>
    <w:p w14:paraId="3FA15B7B" w14:textId="77777777" w:rsidR="00F54B5D" w:rsidRDefault="00F54B5D" w:rsidP="00546D1E">
      <w:pPr>
        <w:pStyle w:val="AralkYok"/>
        <w:spacing w:line="240" w:lineRule="atLeast"/>
        <w:jc w:val="both"/>
        <w:rPr>
          <w:rFonts w:ascii="Times New Roman" w:hAnsi="Times New Roman" w:cs="Times New Roman"/>
        </w:rPr>
      </w:pPr>
    </w:p>
    <w:p w14:paraId="2C3F6623" w14:textId="77777777" w:rsidR="00F54B5D" w:rsidRDefault="00F54B5D" w:rsidP="00546D1E">
      <w:pPr>
        <w:pStyle w:val="AralkYok"/>
        <w:spacing w:line="240" w:lineRule="atLeast"/>
        <w:jc w:val="both"/>
        <w:rPr>
          <w:rFonts w:ascii="Times New Roman" w:hAnsi="Times New Roman" w:cs="Times New Roman"/>
        </w:rPr>
      </w:pPr>
    </w:p>
    <w:p w14:paraId="173E0823" w14:textId="77777777" w:rsidR="00F54B5D" w:rsidRDefault="00F54B5D" w:rsidP="00546D1E">
      <w:pPr>
        <w:pStyle w:val="AralkYok"/>
        <w:spacing w:line="240" w:lineRule="atLeast"/>
        <w:jc w:val="both"/>
        <w:rPr>
          <w:rFonts w:ascii="Times New Roman" w:hAnsi="Times New Roman" w:cs="Times New Roman"/>
        </w:rPr>
      </w:pPr>
    </w:p>
    <w:p w14:paraId="41CADBC4" w14:textId="77777777" w:rsidR="00F54B5D" w:rsidRDefault="00F54B5D" w:rsidP="00546D1E">
      <w:pPr>
        <w:pStyle w:val="AralkYok"/>
        <w:spacing w:line="240" w:lineRule="atLeast"/>
        <w:jc w:val="both"/>
        <w:rPr>
          <w:rFonts w:ascii="Times New Roman" w:hAnsi="Times New Roman" w:cs="Times New Roman"/>
        </w:rPr>
      </w:pPr>
    </w:p>
    <w:p w14:paraId="1E5DB8C2" w14:textId="77777777" w:rsidR="00F54B5D" w:rsidRDefault="00F54B5D" w:rsidP="00546D1E">
      <w:pPr>
        <w:pStyle w:val="AralkYok"/>
        <w:spacing w:line="240" w:lineRule="atLeast"/>
        <w:jc w:val="both"/>
        <w:rPr>
          <w:rFonts w:ascii="Times New Roman" w:hAnsi="Times New Roman" w:cs="Times New Roman"/>
        </w:rPr>
      </w:pPr>
    </w:p>
    <w:p w14:paraId="0C85BA0E" w14:textId="77777777" w:rsidR="00F54B5D" w:rsidRDefault="00F54B5D" w:rsidP="00546D1E">
      <w:pPr>
        <w:pStyle w:val="AralkYok"/>
        <w:spacing w:line="240" w:lineRule="atLeast"/>
        <w:jc w:val="both"/>
        <w:rPr>
          <w:rFonts w:ascii="Times New Roman" w:hAnsi="Times New Roman" w:cs="Times New Roman"/>
        </w:rPr>
      </w:pPr>
    </w:p>
    <w:p w14:paraId="013F5AD2" w14:textId="77777777" w:rsidR="00F54B5D" w:rsidRDefault="00F54B5D" w:rsidP="00546D1E">
      <w:pPr>
        <w:pStyle w:val="AralkYok"/>
        <w:spacing w:line="240" w:lineRule="atLeast"/>
        <w:jc w:val="both"/>
        <w:rPr>
          <w:rFonts w:ascii="Times New Roman" w:hAnsi="Times New Roman" w:cs="Times New Roman"/>
        </w:rPr>
      </w:pPr>
    </w:p>
    <w:p w14:paraId="768BD273" w14:textId="77777777" w:rsidR="00F54B5D" w:rsidRDefault="00F54B5D" w:rsidP="00546D1E">
      <w:pPr>
        <w:pStyle w:val="AralkYok"/>
        <w:spacing w:line="240" w:lineRule="atLeast"/>
        <w:jc w:val="both"/>
        <w:rPr>
          <w:rFonts w:ascii="Times New Roman" w:hAnsi="Times New Roman" w:cs="Times New Roman"/>
        </w:rPr>
      </w:pPr>
    </w:p>
    <w:p w14:paraId="6D156D67" w14:textId="77777777" w:rsidR="00F54B5D" w:rsidRDefault="00F54B5D" w:rsidP="00546D1E">
      <w:pPr>
        <w:pStyle w:val="AralkYok"/>
        <w:spacing w:line="240" w:lineRule="atLeast"/>
        <w:jc w:val="both"/>
        <w:rPr>
          <w:rFonts w:ascii="Times New Roman" w:hAnsi="Times New Roman" w:cs="Times New Roman"/>
        </w:rPr>
      </w:pPr>
    </w:p>
    <w:p w14:paraId="6A12F5E3" w14:textId="77777777" w:rsidR="00F54B5D" w:rsidRDefault="00F54B5D" w:rsidP="00546D1E">
      <w:pPr>
        <w:pStyle w:val="AralkYok"/>
        <w:spacing w:line="240" w:lineRule="atLeast"/>
        <w:jc w:val="both"/>
        <w:rPr>
          <w:rFonts w:ascii="Times New Roman" w:hAnsi="Times New Roman" w:cs="Times New Roman"/>
        </w:rPr>
      </w:pPr>
    </w:p>
    <w:p w14:paraId="746FEDD6" w14:textId="77777777" w:rsidR="00F54B5D" w:rsidRDefault="00F54B5D" w:rsidP="00546D1E">
      <w:pPr>
        <w:pStyle w:val="AralkYok"/>
        <w:spacing w:line="240" w:lineRule="atLeast"/>
        <w:jc w:val="both"/>
        <w:rPr>
          <w:rFonts w:ascii="Times New Roman" w:hAnsi="Times New Roman" w:cs="Times New Roman"/>
        </w:rPr>
      </w:pPr>
    </w:p>
    <w:p w14:paraId="7FE2DB5D" w14:textId="77777777" w:rsidR="00F54B5D" w:rsidRDefault="00F54B5D" w:rsidP="00546D1E">
      <w:pPr>
        <w:pStyle w:val="AralkYok"/>
        <w:spacing w:line="240" w:lineRule="atLeast"/>
        <w:jc w:val="both"/>
        <w:rPr>
          <w:rFonts w:ascii="Times New Roman" w:hAnsi="Times New Roman" w:cs="Times New Roman"/>
        </w:rPr>
      </w:pPr>
    </w:p>
    <w:p w14:paraId="05042BEC" w14:textId="77777777" w:rsidR="00F54B5D" w:rsidRDefault="00F54B5D" w:rsidP="00546D1E">
      <w:pPr>
        <w:pStyle w:val="AralkYok"/>
        <w:spacing w:line="240" w:lineRule="atLeast"/>
        <w:jc w:val="both"/>
        <w:rPr>
          <w:rFonts w:ascii="Times New Roman" w:hAnsi="Times New Roman" w:cs="Times New Roman"/>
        </w:rPr>
      </w:pPr>
    </w:p>
    <w:p w14:paraId="0C15B5E8" w14:textId="77777777" w:rsidR="00F54B5D" w:rsidRDefault="00F54B5D" w:rsidP="00546D1E">
      <w:pPr>
        <w:pStyle w:val="AralkYok"/>
        <w:spacing w:line="240" w:lineRule="atLeast"/>
        <w:jc w:val="both"/>
        <w:rPr>
          <w:rFonts w:ascii="Times New Roman" w:hAnsi="Times New Roman" w:cs="Times New Roman"/>
        </w:rPr>
      </w:pPr>
    </w:p>
    <w:p w14:paraId="37F04F76" w14:textId="77777777" w:rsidR="00F54B5D" w:rsidRDefault="00F54B5D" w:rsidP="00546D1E">
      <w:pPr>
        <w:pStyle w:val="AralkYok"/>
        <w:spacing w:line="240" w:lineRule="atLeast"/>
        <w:jc w:val="both"/>
        <w:rPr>
          <w:rFonts w:ascii="Times New Roman" w:hAnsi="Times New Roman" w:cs="Times New Roman"/>
        </w:rPr>
      </w:pPr>
    </w:p>
    <w:p w14:paraId="192534F7" w14:textId="77777777" w:rsidR="00F54B5D" w:rsidRPr="00F66728" w:rsidRDefault="00F54B5D" w:rsidP="00546D1E">
      <w:pPr>
        <w:pStyle w:val="AralkYok"/>
        <w:spacing w:line="240" w:lineRule="atLeast"/>
        <w:jc w:val="both"/>
        <w:rPr>
          <w:rFonts w:ascii="Times New Roman" w:hAnsi="Times New Roman" w:cs="Times New Roman"/>
        </w:rPr>
      </w:pPr>
    </w:p>
    <w:sectPr w:rsidR="00F54B5D" w:rsidRPr="00F66728" w:rsidSect="00DB2AD2">
      <w:pgSz w:w="11906" w:h="16838"/>
      <w:pgMar w:top="709" w:right="1418" w:bottom="1135"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127C1"/>
    <w:multiLevelType w:val="hybridMultilevel"/>
    <w:tmpl w:val="C6DEDB1A"/>
    <w:lvl w:ilvl="0" w:tplc="B20ACC9A">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83630C5"/>
    <w:multiLevelType w:val="hybridMultilevel"/>
    <w:tmpl w:val="8E0A7D6A"/>
    <w:lvl w:ilvl="0" w:tplc="B20ACC9A">
      <w:start w:val="1"/>
      <w:numFmt w:val="lowerLetter"/>
      <w:lvlText w:val="%1)"/>
      <w:lvlJc w:val="left"/>
      <w:pPr>
        <w:ind w:left="1429" w:hanging="360"/>
      </w:pPr>
      <w:rPr>
        <w:b/>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 w15:restartNumberingAfterBreak="0">
    <w:nsid w:val="0E3D6AC8"/>
    <w:multiLevelType w:val="hybridMultilevel"/>
    <w:tmpl w:val="7894615C"/>
    <w:lvl w:ilvl="0" w:tplc="903A7670">
      <w:start w:val="1"/>
      <w:numFmt w:val="lowerLetter"/>
      <w:lvlText w:val="%1)"/>
      <w:lvlJc w:val="left"/>
      <w:pPr>
        <w:ind w:left="1428" w:hanging="360"/>
      </w:pPr>
      <w:rPr>
        <w:b/>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3" w15:restartNumberingAfterBreak="0">
    <w:nsid w:val="105B2791"/>
    <w:multiLevelType w:val="hybridMultilevel"/>
    <w:tmpl w:val="F33CDD16"/>
    <w:lvl w:ilvl="0" w:tplc="3A205FDC">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10B22689"/>
    <w:multiLevelType w:val="hybridMultilevel"/>
    <w:tmpl w:val="19FA0872"/>
    <w:lvl w:ilvl="0" w:tplc="041F000F">
      <w:start w:val="1"/>
      <w:numFmt w:val="decimal"/>
      <w:lvlText w:val="%1."/>
      <w:lvlJc w:val="left"/>
      <w:pPr>
        <w:ind w:left="721" w:hanging="360"/>
      </w:pPr>
    </w:lvl>
    <w:lvl w:ilvl="1" w:tplc="041F0019" w:tentative="1">
      <w:start w:val="1"/>
      <w:numFmt w:val="lowerLetter"/>
      <w:lvlText w:val="%2."/>
      <w:lvlJc w:val="left"/>
      <w:pPr>
        <w:ind w:left="1441" w:hanging="360"/>
      </w:pPr>
    </w:lvl>
    <w:lvl w:ilvl="2" w:tplc="041F001B" w:tentative="1">
      <w:start w:val="1"/>
      <w:numFmt w:val="lowerRoman"/>
      <w:lvlText w:val="%3."/>
      <w:lvlJc w:val="right"/>
      <w:pPr>
        <w:ind w:left="2161" w:hanging="180"/>
      </w:pPr>
    </w:lvl>
    <w:lvl w:ilvl="3" w:tplc="041F000F" w:tentative="1">
      <w:start w:val="1"/>
      <w:numFmt w:val="decimal"/>
      <w:lvlText w:val="%4."/>
      <w:lvlJc w:val="left"/>
      <w:pPr>
        <w:ind w:left="2881" w:hanging="360"/>
      </w:pPr>
    </w:lvl>
    <w:lvl w:ilvl="4" w:tplc="041F0019" w:tentative="1">
      <w:start w:val="1"/>
      <w:numFmt w:val="lowerLetter"/>
      <w:lvlText w:val="%5."/>
      <w:lvlJc w:val="left"/>
      <w:pPr>
        <w:ind w:left="3601" w:hanging="360"/>
      </w:pPr>
    </w:lvl>
    <w:lvl w:ilvl="5" w:tplc="041F001B" w:tentative="1">
      <w:start w:val="1"/>
      <w:numFmt w:val="lowerRoman"/>
      <w:lvlText w:val="%6."/>
      <w:lvlJc w:val="right"/>
      <w:pPr>
        <w:ind w:left="4321" w:hanging="180"/>
      </w:pPr>
    </w:lvl>
    <w:lvl w:ilvl="6" w:tplc="041F000F" w:tentative="1">
      <w:start w:val="1"/>
      <w:numFmt w:val="decimal"/>
      <w:lvlText w:val="%7."/>
      <w:lvlJc w:val="left"/>
      <w:pPr>
        <w:ind w:left="5041" w:hanging="360"/>
      </w:pPr>
    </w:lvl>
    <w:lvl w:ilvl="7" w:tplc="041F0019" w:tentative="1">
      <w:start w:val="1"/>
      <w:numFmt w:val="lowerLetter"/>
      <w:lvlText w:val="%8."/>
      <w:lvlJc w:val="left"/>
      <w:pPr>
        <w:ind w:left="5761" w:hanging="360"/>
      </w:pPr>
    </w:lvl>
    <w:lvl w:ilvl="8" w:tplc="041F001B" w:tentative="1">
      <w:start w:val="1"/>
      <w:numFmt w:val="lowerRoman"/>
      <w:lvlText w:val="%9."/>
      <w:lvlJc w:val="right"/>
      <w:pPr>
        <w:ind w:left="6481" w:hanging="180"/>
      </w:pPr>
    </w:lvl>
  </w:abstractNum>
  <w:abstractNum w:abstractNumId="5" w15:restartNumberingAfterBreak="0">
    <w:nsid w:val="10D91482"/>
    <w:multiLevelType w:val="hybridMultilevel"/>
    <w:tmpl w:val="D06EB93E"/>
    <w:lvl w:ilvl="0" w:tplc="041F0017">
      <w:start w:val="1"/>
      <w:numFmt w:val="lowerLetter"/>
      <w:lvlText w:val="%1)"/>
      <w:lvlJc w:val="left"/>
      <w:pPr>
        <w:ind w:left="1428"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6" w15:restartNumberingAfterBreak="0">
    <w:nsid w:val="13E73A37"/>
    <w:multiLevelType w:val="hybridMultilevel"/>
    <w:tmpl w:val="06C4EDDA"/>
    <w:lvl w:ilvl="0" w:tplc="041F0017">
      <w:start w:val="1"/>
      <w:numFmt w:val="lowerLetter"/>
      <w:lvlText w:val="%1)"/>
      <w:lvlJc w:val="left"/>
      <w:pPr>
        <w:ind w:left="1428"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7" w15:restartNumberingAfterBreak="0">
    <w:nsid w:val="14680B4D"/>
    <w:multiLevelType w:val="hybridMultilevel"/>
    <w:tmpl w:val="8B8E4CCA"/>
    <w:lvl w:ilvl="0" w:tplc="F6FE3558">
      <w:start w:val="1"/>
      <w:numFmt w:val="decimal"/>
      <w:lvlText w:val="%1-"/>
      <w:lvlJc w:val="left"/>
      <w:pPr>
        <w:ind w:left="1070" w:hanging="360"/>
      </w:pPr>
      <w:rPr>
        <w:rFonts w:hint="default"/>
        <w:b/>
      </w:r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abstractNum w:abstractNumId="8" w15:restartNumberingAfterBreak="0">
    <w:nsid w:val="1BED042F"/>
    <w:multiLevelType w:val="hybridMultilevel"/>
    <w:tmpl w:val="330CA100"/>
    <w:lvl w:ilvl="0" w:tplc="EE5A873C">
      <w:start w:val="1"/>
      <w:numFmt w:val="decimal"/>
      <w:lvlText w:val="%1)"/>
      <w:lvlJc w:val="left"/>
      <w:pPr>
        <w:ind w:left="720" w:hanging="360"/>
      </w:pPr>
      <w:rPr>
        <w:rFonts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2FB3B30"/>
    <w:multiLevelType w:val="hybridMultilevel"/>
    <w:tmpl w:val="0BFC41A2"/>
    <w:lvl w:ilvl="0" w:tplc="565C8AAC">
      <w:start w:val="1"/>
      <w:numFmt w:val="lowerLetter"/>
      <w:lvlText w:val="%1)"/>
      <w:lvlJc w:val="left"/>
      <w:pPr>
        <w:ind w:left="770" w:hanging="360"/>
      </w:pPr>
      <w:rPr>
        <w:b/>
        <w:color w:val="auto"/>
      </w:rPr>
    </w:lvl>
    <w:lvl w:ilvl="1" w:tplc="041F0019" w:tentative="1">
      <w:start w:val="1"/>
      <w:numFmt w:val="lowerLetter"/>
      <w:lvlText w:val="%2."/>
      <w:lvlJc w:val="left"/>
      <w:pPr>
        <w:ind w:left="1490" w:hanging="360"/>
      </w:pPr>
    </w:lvl>
    <w:lvl w:ilvl="2" w:tplc="041F001B" w:tentative="1">
      <w:start w:val="1"/>
      <w:numFmt w:val="lowerRoman"/>
      <w:lvlText w:val="%3."/>
      <w:lvlJc w:val="right"/>
      <w:pPr>
        <w:ind w:left="2210" w:hanging="180"/>
      </w:pPr>
    </w:lvl>
    <w:lvl w:ilvl="3" w:tplc="041F000F" w:tentative="1">
      <w:start w:val="1"/>
      <w:numFmt w:val="decimal"/>
      <w:lvlText w:val="%4."/>
      <w:lvlJc w:val="left"/>
      <w:pPr>
        <w:ind w:left="2930" w:hanging="360"/>
      </w:pPr>
    </w:lvl>
    <w:lvl w:ilvl="4" w:tplc="041F0019" w:tentative="1">
      <w:start w:val="1"/>
      <w:numFmt w:val="lowerLetter"/>
      <w:lvlText w:val="%5."/>
      <w:lvlJc w:val="left"/>
      <w:pPr>
        <w:ind w:left="3650" w:hanging="360"/>
      </w:pPr>
    </w:lvl>
    <w:lvl w:ilvl="5" w:tplc="041F001B" w:tentative="1">
      <w:start w:val="1"/>
      <w:numFmt w:val="lowerRoman"/>
      <w:lvlText w:val="%6."/>
      <w:lvlJc w:val="right"/>
      <w:pPr>
        <w:ind w:left="4370" w:hanging="180"/>
      </w:pPr>
    </w:lvl>
    <w:lvl w:ilvl="6" w:tplc="041F000F" w:tentative="1">
      <w:start w:val="1"/>
      <w:numFmt w:val="decimal"/>
      <w:lvlText w:val="%7."/>
      <w:lvlJc w:val="left"/>
      <w:pPr>
        <w:ind w:left="5090" w:hanging="360"/>
      </w:pPr>
    </w:lvl>
    <w:lvl w:ilvl="7" w:tplc="041F0019" w:tentative="1">
      <w:start w:val="1"/>
      <w:numFmt w:val="lowerLetter"/>
      <w:lvlText w:val="%8."/>
      <w:lvlJc w:val="left"/>
      <w:pPr>
        <w:ind w:left="5810" w:hanging="360"/>
      </w:pPr>
    </w:lvl>
    <w:lvl w:ilvl="8" w:tplc="041F001B" w:tentative="1">
      <w:start w:val="1"/>
      <w:numFmt w:val="lowerRoman"/>
      <w:lvlText w:val="%9."/>
      <w:lvlJc w:val="right"/>
      <w:pPr>
        <w:ind w:left="6530" w:hanging="180"/>
      </w:pPr>
    </w:lvl>
  </w:abstractNum>
  <w:abstractNum w:abstractNumId="10" w15:restartNumberingAfterBreak="0">
    <w:nsid w:val="2A7F73F0"/>
    <w:multiLevelType w:val="hybridMultilevel"/>
    <w:tmpl w:val="A734F252"/>
    <w:lvl w:ilvl="0" w:tplc="041F0017">
      <w:start w:val="2"/>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2C5765E"/>
    <w:multiLevelType w:val="hybridMultilevel"/>
    <w:tmpl w:val="0A62A6F8"/>
    <w:lvl w:ilvl="0" w:tplc="F3F6AE2A">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C986316"/>
    <w:multiLevelType w:val="hybridMultilevel"/>
    <w:tmpl w:val="28C8E58C"/>
    <w:lvl w:ilvl="0" w:tplc="B20ACC9A">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4746368"/>
    <w:multiLevelType w:val="hybridMultilevel"/>
    <w:tmpl w:val="DD06D758"/>
    <w:lvl w:ilvl="0" w:tplc="71FA2254">
      <w:start w:val="1"/>
      <w:numFmt w:val="lowerLetter"/>
      <w:lvlText w:val="%1)"/>
      <w:lvlJc w:val="left"/>
      <w:pPr>
        <w:ind w:left="1173" w:hanging="465"/>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4" w15:restartNumberingAfterBreak="0">
    <w:nsid w:val="458B3518"/>
    <w:multiLevelType w:val="hybridMultilevel"/>
    <w:tmpl w:val="21D2F488"/>
    <w:lvl w:ilvl="0" w:tplc="C0BEB9BA">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498D6A5B"/>
    <w:multiLevelType w:val="hybridMultilevel"/>
    <w:tmpl w:val="C8727592"/>
    <w:lvl w:ilvl="0" w:tplc="041F0017">
      <w:start w:val="1"/>
      <w:numFmt w:val="lowerLetter"/>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6" w15:restartNumberingAfterBreak="0">
    <w:nsid w:val="4F135B68"/>
    <w:multiLevelType w:val="hybridMultilevel"/>
    <w:tmpl w:val="C8609C0A"/>
    <w:lvl w:ilvl="0" w:tplc="7476339E">
      <w:start w:val="1"/>
      <w:numFmt w:val="lowerLetter"/>
      <w:lvlText w:val="%1)"/>
      <w:lvlJc w:val="left"/>
      <w:pPr>
        <w:ind w:left="1080" w:hanging="360"/>
      </w:pPr>
      <w:rPr>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7" w15:restartNumberingAfterBreak="0">
    <w:nsid w:val="536457C4"/>
    <w:multiLevelType w:val="hybridMultilevel"/>
    <w:tmpl w:val="63ECDD82"/>
    <w:lvl w:ilvl="0" w:tplc="B20ACC9A">
      <w:start w:val="1"/>
      <w:numFmt w:val="lowerLetter"/>
      <w:lvlText w:val="%1)"/>
      <w:lvlJc w:val="left"/>
      <w:pPr>
        <w:ind w:left="2138" w:hanging="360"/>
      </w:pPr>
      <w:rPr>
        <w:b/>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8" w15:restartNumberingAfterBreak="0">
    <w:nsid w:val="53D979DC"/>
    <w:multiLevelType w:val="hybridMultilevel"/>
    <w:tmpl w:val="E2B8525A"/>
    <w:lvl w:ilvl="0" w:tplc="F6FE3558">
      <w:start w:val="1"/>
      <w:numFmt w:val="decimal"/>
      <w:lvlText w:val="%1-"/>
      <w:lvlJc w:val="left"/>
      <w:pPr>
        <w:ind w:left="644" w:hanging="360"/>
      </w:pPr>
      <w:rPr>
        <w:rFonts w:hint="default"/>
        <w:b/>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9" w15:restartNumberingAfterBreak="0">
    <w:nsid w:val="591712B9"/>
    <w:multiLevelType w:val="hybridMultilevel"/>
    <w:tmpl w:val="CF3CDC24"/>
    <w:lvl w:ilvl="0" w:tplc="6846CE46">
      <w:start w:val="1"/>
      <w:numFmt w:val="decimal"/>
      <w:lvlText w:val="%1)"/>
      <w:lvlJc w:val="left"/>
      <w:pPr>
        <w:ind w:left="376" w:hanging="375"/>
      </w:pPr>
      <w:rPr>
        <w:rFonts w:hint="default"/>
        <w:b/>
      </w:rPr>
    </w:lvl>
    <w:lvl w:ilvl="1" w:tplc="041F0019" w:tentative="1">
      <w:start w:val="1"/>
      <w:numFmt w:val="lowerLetter"/>
      <w:lvlText w:val="%2."/>
      <w:lvlJc w:val="left"/>
      <w:pPr>
        <w:ind w:left="1081" w:hanging="360"/>
      </w:pPr>
    </w:lvl>
    <w:lvl w:ilvl="2" w:tplc="041F001B" w:tentative="1">
      <w:start w:val="1"/>
      <w:numFmt w:val="lowerRoman"/>
      <w:lvlText w:val="%3."/>
      <w:lvlJc w:val="right"/>
      <w:pPr>
        <w:ind w:left="1801" w:hanging="180"/>
      </w:pPr>
    </w:lvl>
    <w:lvl w:ilvl="3" w:tplc="041F000F" w:tentative="1">
      <w:start w:val="1"/>
      <w:numFmt w:val="decimal"/>
      <w:lvlText w:val="%4."/>
      <w:lvlJc w:val="left"/>
      <w:pPr>
        <w:ind w:left="2521" w:hanging="360"/>
      </w:pPr>
    </w:lvl>
    <w:lvl w:ilvl="4" w:tplc="041F0019" w:tentative="1">
      <w:start w:val="1"/>
      <w:numFmt w:val="lowerLetter"/>
      <w:lvlText w:val="%5."/>
      <w:lvlJc w:val="left"/>
      <w:pPr>
        <w:ind w:left="3241" w:hanging="360"/>
      </w:pPr>
    </w:lvl>
    <w:lvl w:ilvl="5" w:tplc="041F001B" w:tentative="1">
      <w:start w:val="1"/>
      <w:numFmt w:val="lowerRoman"/>
      <w:lvlText w:val="%6."/>
      <w:lvlJc w:val="right"/>
      <w:pPr>
        <w:ind w:left="3961" w:hanging="180"/>
      </w:pPr>
    </w:lvl>
    <w:lvl w:ilvl="6" w:tplc="041F000F" w:tentative="1">
      <w:start w:val="1"/>
      <w:numFmt w:val="decimal"/>
      <w:lvlText w:val="%7."/>
      <w:lvlJc w:val="left"/>
      <w:pPr>
        <w:ind w:left="4681" w:hanging="360"/>
      </w:pPr>
    </w:lvl>
    <w:lvl w:ilvl="7" w:tplc="041F0019" w:tentative="1">
      <w:start w:val="1"/>
      <w:numFmt w:val="lowerLetter"/>
      <w:lvlText w:val="%8."/>
      <w:lvlJc w:val="left"/>
      <w:pPr>
        <w:ind w:left="5401" w:hanging="360"/>
      </w:pPr>
    </w:lvl>
    <w:lvl w:ilvl="8" w:tplc="041F001B" w:tentative="1">
      <w:start w:val="1"/>
      <w:numFmt w:val="lowerRoman"/>
      <w:lvlText w:val="%9."/>
      <w:lvlJc w:val="right"/>
      <w:pPr>
        <w:ind w:left="6121" w:hanging="180"/>
      </w:pPr>
    </w:lvl>
  </w:abstractNum>
  <w:abstractNum w:abstractNumId="20" w15:restartNumberingAfterBreak="0">
    <w:nsid w:val="5CE17B8F"/>
    <w:multiLevelType w:val="hybridMultilevel"/>
    <w:tmpl w:val="2F7E7976"/>
    <w:lvl w:ilvl="0" w:tplc="21202CC6">
      <w:start w:val="1"/>
      <w:numFmt w:val="decimal"/>
      <w:lvlText w:val="%1)"/>
      <w:lvlJc w:val="left"/>
      <w:pPr>
        <w:ind w:left="1788" w:hanging="360"/>
      </w:pPr>
      <w:rPr>
        <w:rFonts w:ascii="Times New Roman" w:eastAsiaTheme="minorHAnsi" w:hAnsi="Times New Roman" w:cs="Times New Roman"/>
        <w:b/>
      </w:rPr>
    </w:lvl>
    <w:lvl w:ilvl="1" w:tplc="041F0019" w:tentative="1">
      <w:start w:val="1"/>
      <w:numFmt w:val="lowerLetter"/>
      <w:lvlText w:val="%2."/>
      <w:lvlJc w:val="left"/>
      <w:pPr>
        <w:ind w:left="2508" w:hanging="360"/>
      </w:pPr>
    </w:lvl>
    <w:lvl w:ilvl="2" w:tplc="041F001B" w:tentative="1">
      <w:start w:val="1"/>
      <w:numFmt w:val="lowerRoman"/>
      <w:lvlText w:val="%3."/>
      <w:lvlJc w:val="right"/>
      <w:pPr>
        <w:ind w:left="3228" w:hanging="180"/>
      </w:pPr>
    </w:lvl>
    <w:lvl w:ilvl="3" w:tplc="041F000F" w:tentative="1">
      <w:start w:val="1"/>
      <w:numFmt w:val="decimal"/>
      <w:lvlText w:val="%4."/>
      <w:lvlJc w:val="left"/>
      <w:pPr>
        <w:ind w:left="3948" w:hanging="360"/>
      </w:pPr>
    </w:lvl>
    <w:lvl w:ilvl="4" w:tplc="041F0019" w:tentative="1">
      <w:start w:val="1"/>
      <w:numFmt w:val="lowerLetter"/>
      <w:lvlText w:val="%5."/>
      <w:lvlJc w:val="left"/>
      <w:pPr>
        <w:ind w:left="4668" w:hanging="360"/>
      </w:pPr>
    </w:lvl>
    <w:lvl w:ilvl="5" w:tplc="041F001B" w:tentative="1">
      <w:start w:val="1"/>
      <w:numFmt w:val="lowerRoman"/>
      <w:lvlText w:val="%6."/>
      <w:lvlJc w:val="right"/>
      <w:pPr>
        <w:ind w:left="5388" w:hanging="180"/>
      </w:pPr>
    </w:lvl>
    <w:lvl w:ilvl="6" w:tplc="041F000F" w:tentative="1">
      <w:start w:val="1"/>
      <w:numFmt w:val="decimal"/>
      <w:lvlText w:val="%7."/>
      <w:lvlJc w:val="left"/>
      <w:pPr>
        <w:ind w:left="6108" w:hanging="360"/>
      </w:pPr>
    </w:lvl>
    <w:lvl w:ilvl="7" w:tplc="041F0019" w:tentative="1">
      <w:start w:val="1"/>
      <w:numFmt w:val="lowerLetter"/>
      <w:lvlText w:val="%8."/>
      <w:lvlJc w:val="left"/>
      <w:pPr>
        <w:ind w:left="6828" w:hanging="360"/>
      </w:pPr>
    </w:lvl>
    <w:lvl w:ilvl="8" w:tplc="041F001B" w:tentative="1">
      <w:start w:val="1"/>
      <w:numFmt w:val="lowerRoman"/>
      <w:lvlText w:val="%9."/>
      <w:lvlJc w:val="right"/>
      <w:pPr>
        <w:ind w:left="7548" w:hanging="180"/>
      </w:pPr>
    </w:lvl>
  </w:abstractNum>
  <w:abstractNum w:abstractNumId="21" w15:restartNumberingAfterBreak="0">
    <w:nsid w:val="5D427325"/>
    <w:multiLevelType w:val="hybridMultilevel"/>
    <w:tmpl w:val="5E9C0C7A"/>
    <w:lvl w:ilvl="0" w:tplc="082494D4">
      <w:start w:val="1"/>
      <w:numFmt w:val="decimal"/>
      <w:lvlText w:val="%1."/>
      <w:lvlJc w:val="left"/>
      <w:pPr>
        <w:ind w:left="1920" w:hanging="360"/>
      </w:pPr>
      <w:rPr>
        <w:b/>
      </w:rPr>
    </w:lvl>
    <w:lvl w:ilvl="1" w:tplc="041F0019" w:tentative="1">
      <w:start w:val="1"/>
      <w:numFmt w:val="lowerLetter"/>
      <w:lvlText w:val="%2."/>
      <w:lvlJc w:val="left"/>
      <w:pPr>
        <w:ind w:left="2640" w:hanging="360"/>
      </w:pPr>
    </w:lvl>
    <w:lvl w:ilvl="2" w:tplc="041F001B" w:tentative="1">
      <w:start w:val="1"/>
      <w:numFmt w:val="lowerRoman"/>
      <w:lvlText w:val="%3."/>
      <w:lvlJc w:val="right"/>
      <w:pPr>
        <w:ind w:left="3360" w:hanging="180"/>
      </w:pPr>
    </w:lvl>
    <w:lvl w:ilvl="3" w:tplc="041F000F" w:tentative="1">
      <w:start w:val="1"/>
      <w:numFmt w:val="decimal"/>
      <w:lvlText w:val="%4."/>
      <w:lvlJc w:val="left"/>
      <w:pPr>
        <w:ind w:left="4080" w:hanging="360"/>
      </w:pPr>
    </w:lvl>
    <w:lvl w:ilvl="4" w:tplc="041F0019" w:tentative="1">
      <w:start w:val="1"/>
      <w:numFmt w:val="lowerLetter"/>
      <w:lvlText w:val="%5."/>
      <w:lvlJc w:val="left"/>
      <w:pPr>
        <w:ind w:left="4800" w:hanging="360"/>
      </w:pPr>
    </w:lvl>
    <w:lvl w:ilvl="5" w:tplc="041F001B" w:tentative="1">
      <w:start w:val="1"/>
      <w:numFmt w:val="lowerRoman"/>
      <w:lvlText w:val="%6."/>
      <w:lvlJc w:val="right"/>
      <w:pPr>
        <w:ind w:left="5520" w:hanging="180"/>
      </w:pPr>
    </w:lvl>
    <w:lvl w:ilvl="6" w:tplc="041F000F" w:tentative="1">
      <w:start w:val="1"/>
      <w:numFmt w:val="decimal"/>
      <w:lvlText w:val="%7."/>
      <w:lvlJc w:val="left"/>
      <w:pPr>
        <w:ind w:left="6240" w:hanging="360"/>
      </w:pPr>
    </w:lvl>
    <w:lvl w:ilvl="7" w:tplc="041F0019" w:tentative="1">
      <w:start w:val="1"/>
      <w:numFmt w:val="lowerLetter"/>
      <w:lvlText w:val="%8."/>
      <w:lvlJc w:val="left"/>
      <w:pPr>
        <w:ind w:left="6960" w:hanging="360"/>
      </w:pPr>
    </w:lvl>
    <w:lvl w:ilvl="8" w:tplc="041F001B" w:tentative="1">
      <w:start w:val="1"/>
      <w:numFmt w:val="lowerRoman"/>
      <w:lvlText w:val="%9."/>
      <w:lvlJc w:val="right"/>
      <w:pPr>
        <w:ind w:left="7680" w:hanging="180"/>
      </w:pPr>
    </w:lvl>
  </w:abstractNum>
  <w:abstractNum w:abstractNumId="22" w15:restartNumberingAfterBreak="0">
    <w:nsid w:val="5DE13808"/>
    <w:multiLevelType w:val="hybridMultilevel"/>
    <w:tmpl w:val="8424E78A"/>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3" w15:restartNumberingAfterBreak="0">
    <w:nsid w:val="5E9A74D2"/>
    <w:multiLevelType w:val="hybridMultilevel"/>
    <w:tmpl w:val="41165B22"/>
    <w:lvl w:ilvl="0" w:tplc="AEAC8034">
      <w:start w:val="1"/>
      <w:numFmt w:val="decimal"/>
      <w:lvlText w:val="%1."/>
      <w:lvlJc w:val="left"/>
      <w:pPr>
        <w:ind w:left="1788" w:hanging="360"/>
      </w:pPr>
      <w:rPr>
        <w:b/>
      </w:rPr>
    </w:lvl>
    <w:lvl w:ilvl="1" w:tplc="041F0019" w:tentative="1">
      <w:start w:val="1"/>
      <w:numFmt w:val="lowerLetter"/>
      <w:lvlText w:val="%2."/>
      <w:lvlJc w:val="left"/>
      <w:pPr>
        <w:ind w:left="2508" w:hanging="360"/>
      </w:pPr>
    </w:lvl>
    <w:lvl w:ilvl="2" w:tplc="041F001B" w:tentative="1">
      <w:start w:val="1"/>
      <w:numFmt w:val="lowerRoman"/>
      <w:lvlText w:val="%3."/>
      <w:lvlJc w:val="right"/>
      <w:pPr>
        <w:ind w:left="3228" w:hanging="180"/>
      </w:pPr>
    </w:lvl>
    <w:lvl w:ilvl="3" w:tplc="041F000F" w:tentative="1">
      <w:start w:val="1"/>
      <w:numFmt w:val="decimal"/>
      <w:lvlText w:val="%4."/>
      <w:lvlJc w:val="left"/>
      <w:pPr>
        <w:ind w:left="3948" w:hanging="360"/>
      </w:pPr>
    </w:lvl>
    <w:lvl w:ilvl="4" w:tplc="041F0019" w:tentative="1">
      <w:start w:val="1"/>
      <w:numFmt w:val="lowerLetter"/>
      <w:lvlText w:val="%5."/>
      <w:lvlJc w:val="left"/>
      <w:pPr>
        <w:ind w:left="4668" w:hanging="360"/>
      </w:pPr>
    </w:lvl>
    <w:lvl w:ilvl="5" w:tplc="041F001B" w:tentative="1">
      <w:start w:val="1"/>
      <w:numFmt w:val="lowerRoman"/>
      <w:lvlText w:val="%6."/>
      <w:lvlJc w:val="right"/>
      <w:pPr>
        <w:ind w:left="5388" w:hanging="180"/>
      </w:pPr>
    </w:lvl>
    <w:lvl w:ilvl="6" w:tplc="041F000F" w:tentative="1">
      <w:start w:val="1"/>
      <w:numFmt w:val="decimal"/>
      <w:lvlText w:val="%7."/>
      <w:lvlJc w:val="left"/>
      <w:pPr>
        <w:ind w:left="6108" w:hanging="360"/>
      </w:pPr>
    </w:lvl>
    <w:lvl w:ilvl="7" w:tplc="041F0019" w:tentative="1">
      <w:start w:val="1"/>
      <w:numFmt w:val="lowerLetter"/>
      <w:lvlText w:val="%8."/>
      <w:lvlJc w:val="left"/>
      <w:pPr>
        <w:ind w:left="6828" w:hanging="360"/>
      </w:pPr>
    </w:lvl>
    <w:lvl w:ilvl="8" w:tplc="041F001B" w:tentative="1">
      <w:start w:val="1"/>
      <w:numFmt w:val="lowerRoman"/>
      <w:lvlText w:val="%9."/>
      <w:lvlJc w:val="right"/>
      <w:pPr>
        <w:ind w:left="7548" w:hanging="180"/>
      </w:pPr>
    </w:lvl>
  </w:abstractNum>
  <w:abstractNum w:abstractNumId="24" w15:restartNumberingAfterBreak="0">
    <w:nsid w:val="5EB16924"/>
    <w:multiLevelType w:val="hybridMultilevel"/>
    <w:tmpl w:val="E3BEA6EE"/>
    <w:lvl w:ilvl="0" w:tplc="7476339E">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60D47311"/>
    <w:multiLevelType w:val="hybridMultilevel"/>
    <w:tmpl w:val="84066526"/>
    <w:lvl w:ilvl="0" w:tplc="E4DECE9E">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640B45F4"/>
    <w:multiLevelType w:val="hybridMultilevel"/>
    <w:tmpl w:val="0B5AD714"/>
    <w:lvl w:ilvl="0" w:tplc="9D78A84C">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4D63D3D"/>
    <w:multiLevelType w:val="hybridMultilevel"/>
    <w:tmpl w:val="3A125586"/>
    <w:lvl w:ilvl="0" w:tplc="AEAC8034">
      <w:start w:val="1"/>
      <w:numFmt w:val="decimal"/>
      <w:lvlText w:val="%1."/>
      <w:lvlJc w:val="left"/>
      <w:pPr>
        <w:ind w:left="1429" w:hanging="360"/>
      </w:pPr>
      <w:rPr>
        <w:b/>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8" w15:restartNumberingAfterBreak="0">
    <w:nsid w:val="662E3553"/>
    <w:multiLevelType w:val="hybridMultilevel"/>
    <w:tmpl w:val="0FF44FE8"/>
    <w:lvl w:ilvl="0" w:tplc="0CBE2D2E">
      <w:start w:val="3"/>
      <w:numFmt w:val="lowerLetter"/>
      <w:lvlText w:val="%1)"/>
      <w:lvlJc w:val="left"/>
      <w:pPr>
        <w:ind w:left="770" w:hanging="360"/>
      </w:pPr>
      <w:rPr>
        <w:rFonts w:hint="default"/>
        <w:b/>
        <w:color w:val="auto"/>
      </w:rPr>
    </w:lvl>
    <w:lvl w:ilvl="1" w:tplc="93E0A266">
      <w:start w:val="1"/>
      <w:numFmt w:val="decimal"/>
      <w:lvlText w:val="%2-"/>
      <w:lvlJc w:val="left"/>
      <w:pPr>
        <w:ind w:left="1440" w:hanging="360"/>
      </w:pPr>
      <w:rPr>
        <w:rFonts w:hint="default"/>
        <w:b/>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68BE0E45"/>
    <w:multiLevelType w:val="hybridMultilevel"/>
    <w:tmpl w:val="2E0E4A66"/>
    <w:lvl w:ilvl="0" w:tplc="F6FE3558">
      <w:start w:val="1"/>
      <w:numFmt w:val="decimal"/>
      <w:lvlText w:val="%1-"/>
      <w:lvlJc w:val="left"/>
      <w:pPr>
        <w:ind w:left="644"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68D63A17"/>
    <w:multiLevelType w:val="hybridMultilevel"/>
    <w:tmpl w:val="9530C30E"/>
    <w:lvl w:ilvl="0" w:tplc="AEAC8034">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73EE5520"/>
    <w:multiLevelType w:val="hybridMultilevel"/>
    <w:tmpl w:val="EC4A555A"/>
    <w:lvl w:ilvl="0" w:tplc="041F0017">
      <w:start w:val="1"/>
      <w:numFmt w:val="lowerLetter"/>
      <w:lvlText w:val="%1)"/>
      <w:lvlJc w:val="left"/>
      <w:pPr>
        <w:ind w:left="1428"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32" w15:restartNumberingAfterBreak="0">
    <w:nsid w:val="75E3593F"/>
    <w:multiLevelType w:val="hybridMultilevel"/>
    <w:tmpl w:val="0B645DE0"/>
    <w:lvl w:ilvl="0" w:tplc="6846CE46">
      <w:start w:val="1"/>
      <w:numFmt w:val="decimal"/>
      <w:lvlText w:val="%1)"/>
      <w:lvlJc w:val="left"/>
      <w:pPr>
        <w:ind w:left="660" w:hanging="375"/>
      </w:pPr>
      <w:rPr>
        <w:rFonts w:hint="default"/>
        <w:b/>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33" w15:restartNumberingAfterBreak="0">
    <w:nsid w:val="7D063303"/>
    <w:multiLevelType w:val="hybridMultilevel"/>
    <w:tmpl w:val="B55E66CE"/>
    <w:lvl w:ilvl="0" w:tplc="18200590">
      <w:start w:val="1"/>
      <w:numFmt w:val="decimal"/>
      <w:lvlText w:val="%1)"/>
      <w:lvlJc w:val="left"/>
      <w:pPr>
        <w:ind w:left="1776" w:hanging="360"/>
      </w:pPr>
      <w:rPr>
        <w:rFonts w:hint="default"/>
        <w:b/>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num w:numId="1">
    <w:abstractNumId w:val="3"/>
  </w:num>
  <w:num w:numId="2">
    <w:abstractNumId w:val="23"/>
  </w:num>
  <w:num w:numId="3">
    <w:abstractNumId w:val="21"/>
  </w:num>
  <w:num w:numId="4">
    <w:abstractNumId w:val="20"/>
  </w:num>
  <w:num w:numId="5">
    <w:abstractNumId w:val="5"/>
  </w:num>
  <w:num w:numId="6">
    <w:abstractNumId w:val="1"/>
  </w:num>
  <w:num w:numId="7">
    <w:abstractNumId w:val="17"/>
  </w:num>
  <w:num w:numId="8">
    <w:abstractNumId w:val="15"/>
  </w:num>
  <w:num w:numId="9">
    <w:abstractNumId w:val="24"/>
  </w:num>
  <w:num w:numId="10">
    <w:abstractNumId w:val="16"/>
  </w:num>
  <w:num w:numId="11">
    <w:abstractNumId w:val="12"/>
  </w:num>
  <w:num w:numId="12">
    <w:abstractNumId w:val="0"/>
  </w:num>
  <w:num w:numId="13">
    <w:abstractNumId w:val="22"/>
  </w:num>
  <w:num w:numId="14">
    <w:abstractNumId w:val="30"/>
  </w:num>
  <w:num w:numId="15">
    <w:abstractNumId w:val="27"/>
  </w:num>
  <w:num w:numId="16">
    <w:abstractNumId w:val="9"/>
  </w:num>
  <w:num w:numId="17">
    <w:abstractNumId w:val="13"/>
  </w:num>
  <w:num w:numId="18">
    <w:abstractNumId w:val="31"/>
  </w:num>
  <w:num w:numId="19">
    <w:abstractNumId w:val="2"/>
  </w:num>
  <w:num w:numId="20">
    <w:abstractNumId w:val="26"/>
  </w:num>
  <w:num w:numId="21">
    <w:abstractNumId w:val="6"/>
  </w:num>
  <w:num w:numId="22">
    <w:abstractNumId w:val="28"/>
  </w:num>
  <w:num w:numId="23">
    <w:abstractNumId w:val="25"/>
  </w:num>
  <w:num w:numId="24">
    <w:abstractNumId w:val="10"/>
  </w:num>
  <w:num w:numId="25">
    <w:abstractNumId w:val="33"/>
  </w:num>
  <w:num w:numId="26">
    <w:abstractNumId w:val="4"/>
  </w:num>
  <w:num w:numId="27">
    <w:abstractNumId w:val="19"/>
  </w:num>
  <w:num w:numId="28">
    <w:abstractNumId w:val="32"/>
  </w:num>
  <w:num w:numId="29">
    <w:abstractNumId w:val="18"/>
  </w:num>
  <w:num w:numId="30">
    <w:abstractNumId w:val="7"/>
  </w:num>
  <w:num w:numId="31">
    <w:abstractNumId w:val="29"/>
  </w:num>
  <w:num w:numId="32">
    <w:abstractNumId w:val="8"/>
  </w:num>
  <w:num w:numId="33">
    <w:abstractNumId w:val="14"/>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18F"/>
    <w:rsid w:val="00010888"/>
    <w:rsid w:val="00031831"/>
    <w:rsid w:val="00040D99"/>
    <w:rsid w:val="000519AC"/>
    <w:rsid w:val="00067F2A"/>
    <w:rsid w:val="00073084"/>
    <w:rsid w:val="000859E8"/>
    <w:rsid w:val="000B49C9"/>
    <w:rsid w:val="000C5040"/>
    <w:rsid w:val="000D2BA3"/>
    <w:rsid w:val="000D470F"/>
    <w:rsid w:val="000E3388"/>
    <w:rsid w:val="000F06E1"/>
    <w:rsid w:val="000F3F71"/>
    <w:rsid w:val="000F74A0"/>
    <w:rsid w:val="000F777F"/>
    <w:rsid w:val="00105186"/>
    <w:rsid w:val="00113B28"/>
    <w:rsid w:val="00134EA2"/>
    <w:rsid w:val="00142DAB"/>
    <w:rsid w:val="00161E73"/>
    <w:rsid w:val="00166D76"/>
    <w:rsid w:val="00167F6C"/>
    <w:rsid w:val="00173B0C"/>
    <w:rsid w:val="00187723"/>
    <w:rsid w:val="001B5897"/>
    <w:rsid w:val="001C7BE8"/>
    <w:rsid w:val="001F62EC"/>
    <w:rsid w:val="00212581"/>
    <w:rsid w:val="00214E36"/>
    <w:rsid w:val="00231EF1"/>
    <w:rsid w:val="00232791"/>
    <w:rsid w:val="0023295D"/>
    <w:rsid w:val="00234FCB"/>
    <w:rsid w:val="002569D0"/>
    <w:rsid w:val="00263484"/>
    <w:rsid w:val="0026631A"/>
    <w:rsid w:val="002B485A"/>
    <w:rsid w:val="002D20B8"/>
    <w:rsid w:val="002F16BA"/>
    <w:rsid w:val="0032622B"/>
    <w:rsid w:val="00332445"/>
    <w:rsid w:val="00350AEB"/>
    <w:rsid w:val="00354451"/>
    <w:rsid w:val="003679E6"/>
    <w:rsid w:val="00376AA0"/>
    <w:rsid w:val="003A49FA"/>
    <w:rsid w:val="003A67A5"/>
    <w:rsid w:val="003E258C"/>
    <w:rsid w:val="003F08B5"/>
    <w:rsid w:val="003F0FDB"/>
    <w:rsid w:val="00401B9E"/>
    <w:rsid w:val="00405E85"/>
    <w:rsid w:val="004242D6"/>
    <w:rsid w:val="00426B53"/>
    <w:rsid w:val="004305D7"/>
    <w:rsid w:val="00441638"/>
    <w:rsid w:val="00441A58"/>
    <w:rsid w:val="004455A5"/>
    <w:rsid w:val="00447FD3"/>
    <w:rsid w:val="00455B55"/>
    <w:rsid w:val="00475EE1"/>
    <w:rsid w:val="004832AC"/>
    <w:rsid w:val="004B0ECB"/>
    <w:rsid w:val="00501F53"/>
    <w:rsid w:val="00502758"/>
    <w:rsid w:val="00546D1E"/>
    <w:rsid w:val="00557E10"/>
    <w:rsid w:val="00572BF3"/>
    <w:rsid w:val="005922F3"/>
    <w:rsid w:val="005C01F2"/>
    <w:rsid w:val="005C2D25"/>
    <w:rsid w:val="006131C6"/>
    <w:rsid w:val="00614282"/>
    <w:rsid w:val="00614339"/>
    <w:rsid w:val="0061584C"/>
    <w:rsid w:val="006202B7"/>
    <w:rsid w:val="00632DC7"/>
    <w:rsid w:val="0065282C"/>
    <w:rsid w:val="00656B21"/>
    <w:rsid w:val="00665EAC"/>
    <w:rsid w:val="00691513"/>
    <w:rsid w:val="006A136A"/>
    <w:rsid w:val="006A33DB"/>
    <w:rsid w:val="006A498E"/>
    <w:rsid w:val="006A5E62"/>
    <w:rsid w:val="006A6F90"/>
    <w:rsid w:val="006E42BB"/>
    <w:rsid w:val="006E4F9A"/>
    <w:rsid w:val="00715F35"/>
    <w:rsid w:val="007535E1"/>
    <w:rsid w:val="0077080C"/>
    <w:rsid w:val="007763E0"/>
    <w:rsid w:val="00780E12"/>
    <w:rsid w:val="007B5821"/>
    <w:rsid w:val="007D2A67"/>
    <w:rsid w:val="007F34CE"/>
    <w:rsid w:val="008221AA"/>
    <w:rsid w:val="00836A5B"/>
    <w:rsid w:val="008767DA"/>
    <w:rsid w:val="008870F4"/>
    <w:rsid w:val="008938E6"/>
    <w:rsid w:val="008B0724"/>
    <w:rsid w:val="008C2D58"/>
    <w:rsid w:val="008D7A91"/>
    <w:rsid w:val="008E3547"/>
    <w:rsid w:val="008F1C29"/>
    <w:rsid w:val="00912D07"/>
    <w:rsid w:val="009161C2"/>
    <w:rsid w:val="009801C1"/>
    <w:rsid w:val="00981B17"/>
    <w:rsid w:val="009A34D9"/>
    <w:rsid w:val="009A6C34"/>
    <w:rsid w:val="009D50C3"/>
    <w:rsid w:val="009F2D6D"/>
    <w:rsid w:val="009F2EB1"/>
    <w:rsid w:val="00A071C3"/>
    <w:rsid w:val="00A10BA4"/>
    <w:rsid w:val="00A15647"/>
    <w:rsid w:val="00A252E8"/>
    <w:rsid w:val="00A30E1C"/>
    <w:rsid w:val="00A314E5"/>
    <w:rsid w:val="00A44EC0"/>
    <w:rsid w:val="00A57737"/>
    <w:rsid w:val="00A70C21"/>
    <w:rsid w:val="00A75171"/>
    <w:rsid w:val="00A90A17"/>
    <w:rsid w:val="00AA39BB"/>
    <w:rsid w:val="00AB218F"/>
    <w:rsid w:val="00AF5F13"/>
    <w:rsid w:val="00B0648B"/>
    <w:rsid w:val="00B274DA"/>
    <w:rsid w:val="00B53D37"/>
    <w:rsid w:val="00B62326"/>
    <w:rsid w:val="00B62A10"/>
    <w:rsid w:val="00B6529C"/>
    <w:rsid w:val="00B65BF5"/>
    <w:rsid w:val="00B66510"/>
    <w:rsid w:val="00B74D05"/>
    <w:rsid w:val="00B74D91"/>
    <w:rsid w:val="00B81C2B"/>
    <w:rsid w:val="00B83255"/>
    <w:rsid w:val="00B846FB"/>
    <w:rsid w:val="00BC3882"/>
    <w:rsid w:val="00BD35E9"/>
    <w:rsid w:val="00BD5C93"/>
    <w:rsid w:val="00BD6800"/>
    <w:rsid w:val="00BE4EDE"/>
    <w:rsid w:val="00C3333B"/>
    <w:rsid w:val="00C45104"/>
    <w:rsid w:val="00C61116"/>
    <w:rsid w:val="00C831A0"/>
    <w:rsid w:val="00CA0421"/>
    <w:rsid w:val="00CD1FF3"/>
    <w:rsid w:val="00CD63A4"/>
    <w:rsid w:val="00CF6309"/>
    <w:rsid w:val="00D076DC"/>
    <w:rsid w:val="00D0799B"/>
    <w:rsid w:val="00D11206"/>
    <w:rsid w:val="00D52437"/>
    <w:rsid w:val="00D80141"/>
    <w:rsid w:val="00D81C27"/>
    <w:rsid w:val="00DB2917"/>
    <w:rsid w:val="00DB2AD2"/>
    <w:rsid w:val="00DD7BA0"/>
    <w:rsid w:val="00E25673"/>
    <w:rsid w:val="00E35256"/>
    <w:rsid w:val="00E40DFB"/>
    <w:rsid w:val="00E45293"/>
    <w:rsid w:val="00E50569"/>
    <w:rsid w:val="00E575CF"/>
    <w:rsid w:val="00E6789C"/>
    <w:rsid w:val="00E7236B"/>
    <w:rsid w:val="00E75184"/>
    <w:rsid w:val="00E77EA0"/>
    <w:rsid w:val="00E8007B"/>
    <w:rsid w:val="00E80486"/>
    <w:rsid w:val="00E94F0A"/>
    <w:rsid w:val="00EC5721"/>
    <w:rsid w:val="00ED208D"/>
    <w:rsid w:val="00EE07DF"/>
    <w:rsid w:val="00EE1C43"/>
    <w:rsid w:val="00EF74F4"/>
    <w:rsid w:val="00F1355B"/>
    <w:rsid w:val="00F31E9A"/>
    <w:rsid w:val="00F54B5D"/>
    <w:rsid w:val="00F66728"/>
    <w:rsid w:val="00F94F30"/>
    <w:rsid w:val="00FA3AC5"/>
    <w:rsid w:val="00FC20BE"/>
    <w:rsid w:val="00FF59F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6ACCC"/>
  <w15:chartTrackingRefBased/>
  <w15:docId w15:val="{A17FFCD6-B757-499A-96D1-E05A6D36D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F66728"/>
    <w:pPr>
      <w:spacing w:after="0" w:line="240" w:lineRule="auto"/>
    </w:pPr>
  </w:style>
  <w:style w:type="paragraph" w:styleId="BalonMetni">
    <w:name w:val="Balloon Text"/>
    <w:basedOn w:val="Normal"/>
    <w:link w:val="BalonMetniChar"/>
    <w:uiPriority w:val="99"/>
    <w:semiHidden/>
    <w:unhideWhenUsed/>
    <w:rsid w:val="00A90A17"/>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90A17"/>
    <w:rPr>
      <w:rFonts w:ascii="Segoe UI" w:hAnsi="Segoe UI" w:cs="Segoe UI"/>
      <w:sz w:val="18"/>
      <w:szCs w:val="18"/>
    </w:rPr>
  </w:style>
  <w:style w:type="paragraph" w:styleId="ListeParagraf">
    <w:name w:val="List Paragraph"/>
    <w:basedOn w:val="Normal"/>
    <w:uiPriority w:val="34"/>
    <w:qFormat/>
    <w:rsid w:val="000F3F71"/>
    <w:pPr>
      <w:ind w:left="720"/>
      <w:contextualSpacing/>
    </w:pPr>
  </w:style>
  <w:style w:type="character" w:styleId="AklamaBavurusu">
    <w:name w:val="annotation reference"/>
    <w:basedOn w:val="VarsaylanParagrafYazTipi"/>
    <w:uiPriority w:val="99"/>
    <w:semiHidden/>
    <w:unhideWhenUsed/>
    <w:rsid w:val="00A75171"/>
    <w:rPr>
      <w:sz w:val="16"/>
      <w:szCs w:val="16"/>
    </w:rPr>
  </w:style>
  <w:style w:type="paragraph" w:styleId="AklamaMetni">
    <w:name w:val="annotation text"/>
    <w:basedOn w:val="Normal"/>
    <w:link w:val="AklamaMetniChar"/>
    <w:uiPriority w:val="99"/>
    <w:unhideWhenUsed/>
    <w:rsid w:val="00A75171"/>
    <w:pPr>
      <w:spacing w:line="240" w:lineRule="auto"/>
    </w:pPr>
    <w:rPr>
      <w:sz w:val="20"/>
      <w:szCs w:val="20"/>
    </w:rPr>
  </w:style>
  <w:style w:type="character" w:customStyle="1" w:styleId="AklamaMetniChar">
    <w:name w:val="Açıklama Metni Char"/>
    <w:basedOn w:val="VarsaylanParagrafYazTipi"/>
    <w:link w:val="AklamaMetni"/>
    <w:uiPriority w:val="99"/>
    <w:rsid w:val="00A75171"/>
    <w:rPr>
      <w:sz w:val="20"/>
      <w:szCs w:val="20"/>
    </w:rPr>
  </w:style>
  <w:style w:type="paragraph" w:styleId="AklamaKonusu">
    <w:name w:val="annotation subject"/>
    <w:basedOn w:val="AklamaMetni"/>
    <w:next w:val="AklamaMetni"/>
    <w:link w:val="AklamaKonusuChar"/>
    <w:uiPriority w:val="99"/>
    <w:semiHidden/>
    <w:unhideWhenUsed/>
    <w:rsid w:val="00A75171"/>
    <w:rPr>
      <w:b/>
      <w:bCs/>
    </w:rPr>
  </w:style>
  <w:style w:type="character" w:customStyle="1" w:styleId="AklamaKonusuChar">
    <w:name w:val="Açıklama Konusu Char"/>
    <w:basedOn w:val="AklamaMetniChar"/>
    <w:link w:val="AklamaKonusu"/>
    <w:uiPriority w:val="99"/>
    <w:semiHidden/>
    <w:rsid w:val="00A75171"/>
    <w:rPr>
      <w:b/>
      <w:bCs/>
      <w:sz w:val="20"/>
      <w:szCs w:val="20"/>
    </w:rPr>
  </w:style>
  <w:style w:type="paragraph" w:styleId="Dzeltme">
    <w:name w:val="Revision"/>
    <w:hidden/>
    <w:uiPriority w:val="99"/>
    <w:semiHidden/>
    <w:rsid w:val="006E42BB"/>
    <w:pPr>
      <w:spacing w:after="0" w:line="240" w:lineRule="auto"/>
    </w:pPr>
  </w:style>
  <w:style w:type="character" w:customStyle="1" w:styleId="AralkYokChar">
    <w:name w:val="Aralık Yok Char"/>
    <w:link w:val="AralkYok"/>
    <w:uiPriority w:val="1"/>
    <w:locked/>
    <w:rsid w:val="00173B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83890">
      <w:bodyDiv w:val="1"/>
      <w:marLeft w:val="0"/>
      <w:marRight w:val="0"/>
      <w:marTop w:val="0"/>
      <w:marBottom w:val="0"/>
      <w:divBdr>
        <w:top w:val="none" w:sz="0" w:space="0" w:color="auto"/>
        <w:left w:val="none" w:sz="0" w:space="0" w:color="auto"/>
        <w:bottom w:val="none" w:sz="0" w:space="0" w:color="auto"/>
        <w:right w:val="none" w:sz="0" w:space="0" w:color="auto"/>
      </w:divBdr>
      <w:divsChild>
        <w:div w:id="901142297">
          <w:marLeft w:val="0"/>
          <w:marRight w:val="0"/>
          <w:marTop w:val="0"/>
          <w:marBottom w:val="0"/>
          <w:divBdr>
            <w:top w:val="none" w:sz="0" w:space="0" w:color="auto"/>
            <w:left w:val="none" w:sz="0" w:space="0" w:color="auto"/>
            <w:bottom w:val="none" w:sz="0" w:space="0" w:color="auto"/>
            <w:right w:val="none" w:sz="0" w:space="0" w:color="auto"/>
          </w:divBdr>
          <w:divsChild>
            <w:div w:id="553006846">
              <w:marLeft w:val="0"/>
              <w:marRight w:val="0"/>
              <w:marTop w:val="0"/>
              <w:marBottom w:val="0"/>
              <w:divBdr>
                <w:top w:val="none" w:sz="0" w:space="0" w:color="auto"/>
                <w:left w:val="none" w:sz="0" w:space="0" w:color="auto"/>
                <w:bottom w:val="none" w:sz="0" w:space="0" w:color="auto"/>
                <w:right w:val="none" w:sz="0" w:space="0" w:color="auto"/>
              </w:divBdr>
              <w:divsChild>
                <w:div w:id="825707192">
                  <w:marLeft w:val="0"/>
                  <w:marRight w:val="0"/>
                  <w:marTop w:val="0"/>
                  <w:marBottom w:val="0"/>
                  <w:divBdr>
                    <w:top w:val="none" w:sz="0" w:space="0" w:color="auto"/>
                    <w:left w:val="none" w:sz="0" w:space="0" w:color="auto"/>
                    <w:bottom w:val="none" w:sz="0" w:space="0" w:color="auto"/>
                    <w:right w:val="none" w:sz="0" w:space="0" w:color="auto"/>
                  </w:divBdr>
                  <w:divsChild>
                    <w:div w:id="689334441">
                      <w:marLeft w:val="0"/>
                      <w:marRight w:val="0"/>
                      <w:marTop w:val="0"/>
                      <w:marBottom w:val="0"/>
                      <w:divBdr>
                        <w:top w:val="none" w:sz="0" w:space="0" w:color="auto"/>
                        <w:left w:val="none" w:sz="0" w:space="0" w:color="auto"/>
                        <w:bottom w:val="none" w:sz="0" w:space="0" w:color="auto"/>
                        <w:right w:val="none" w:sz="0" w:space="0" w:color="auto"/>
                      </w:divBdr>
                      <w:divsChild>
                        <w:div w:id="1788961833">
                          <w:marLeft w:val="0"/>
                          <w:marRight w:val="0"/>
                          <w:marTop w:val="0"/>
                          <w:marBottom w:val="0"/>
                          <w:divBdr>
                            <w:top w:val="none" w:sz="0" w:space="0" w:color="auto"/>
                            <w:left w:val="none" w:sz="0" w:space="0" w:color="auto"/>
                            <w:bottom w:val="none" w:sz="0" w:space="0" w:color="auto"/>
                            <w:right w:val="none" w:sz="0" w:space="0" w:color="auto"/>
                          </w:divBdr>
                          <w:divsChild>
                            <w:div w:id="618102245">
                              <w:marLeft w:val="0"/>
                              <w:marRight w:val="0"/>
                              <w:marTop w:val="0"/>
                              <w:marBottom w:val="0"/>
                              <w:divBdr>
                                <w:top w:val="none" w:sz="0" w:space="0" w:color="auto"/>
                                <w:left w:val="none" w:sz="0" w:space="0" w:color="auto"/>
                                <w:bottom w:val="none" w:sz="0" w:space="0" w:color="auto"/>
                                <w:right w:val="none" w:sz="0" w:space="0" w:color="auto"/>
                              </w:divBdr>
                              <w:divsChild>
                                <w:div w:id="1175995825">
                                  <w:marLeft w:val="0"/>
                                  <w:marRight w:val="0"/>
                                  <w:marTop w:val="0"/>
                                  <w:marBottom w:val="0"/>
                                  <w:divBdr>
                                    <w:top w:val="none" w:sz="0" w:space="0" w:color="auto"/>
                                    <w:left w:val="none" w:sz="0" w:space="0" w:color="auto"/>
                                    <w:bottom w:val="none" w:sz="0" w:space="0" w:color="auto"/>
                                    <w:right w:val="none" w:sz="0" w:space="0" w:color="auto"/>
                                  </w:divBdr>
                                  <w:divsChild>
                                    <w:div w:id="2093428087">
                                      <w:marLeft w:val="0"/>
                                      <w:marRight w:val="0"/>
                                      <w:marTop w:val="0"/>
                                      <w:marBottom w:val="0"/>
                                      <w:divBdr>
                                        <w:top w:val="none" w:sz="0" w:space="0" w:color="auto"/>
                                        <w:left w:val="none" w:sz="0" w:space="0" w:color="auto"/>
                                        <w:bottom w:val="none" w:sz="0" w:space="0" w:color="auto"/>
                                        <w:right w:val="none" w:sz="0" w:space="0" w:color="auto"/>
                                      </w:divBdr>
                                    </w:div>
                                    <w:div w:id="99472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2935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35F063-5C4A-4857-A0BF-71B9D085C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11</Pages>
  <Words>4296</Words>
  <Characters>24490</Characters>
  <Application>Microsoft Office Word</Application>
  <DocSecurity>0</DocSecurity>
  <Lines>204</Lines>
  <Paragraphs>57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Murat</cp:lastModifiedBy>
  <cp:revision>8</cp:revision>
  <cp:lastPrinted>2026-06-09T07:41:00Z</cp:lastPrinted>
  <dcterms:created xsi:type="dcterms:W3CDTF">2018-03-15T12:53:00Z</dcterms:created>
  <dcterms:modified xsi:type="dcterms:W3CDTF">2026-06-09T10:24:00Z</dcterms:modified>
</cp:coreProperties>
</file>