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4734D" w14:textId="77777777" w:rsidR="004134E8" w:rsidRPr="004134E8" w:rsidRDefault="004134E8" w:rsidP="004134E8">
      <w:pPr>
        <w:jc w:val="center"/>
        <w:rPr>
          <w:b/>
        </w:rPr>
      </w:pPr>
      <w:r w:rsidRPr="004134E8">
        <w:rPr>
          <w:b/>
        </w:rPr>
        <w:t>T.C</w:t>
      </w:r>
    </w:p>
    <w:p w14:paraId="6328512C" w14:textId="77777777" w:rsidR="004134E8" w:rsidRPr="004134E8" w:rsidRDefault="004134E8" w:rsidP="004134E8">
      <w:pPr>
        <w:jc w:val="center"/>
        <w:rPr>
          <w:b/>
        </w:rPr>
      </w:pPr>
      <w:r w:rsidRPr="004134E8">
        <w:rPr>
          <w:b/>
        </w:rPr>
        <w:t>ERZURUM TEKNİK ÜNİVERSİTESİ</w:t>
      </w:r>
    </w:p>
    <w:p w14:paraId="1CBEFD19" w14:textId="77777777" w:rsidR="004134E8" w:rsidRPr="004134E8" w:rsidRDefault="004134E8" w:rsidP="004134E8">
      <w:pPr>
        <w:jc w:val="center"/>
        <w:rPr>
          <w:b/>
        </w:rPr>
      </w:pPr>
      <w:r w:rsidRPr="004134E8">
        <w:rPr>
          <w:b/>
        </w:rPr>
        <w:t>FEN FAKÜLTESİ DEKANLIĞI</w:t>
      </w:r>
    </w:p>
    <w:p w14:paraId="66006213" w14:textId="77777777" w:rsidR="004134E8" w:rsidRPr="004134E8" w:rsidRDefault="004134E8" w:rsidP="004134E8">
      <w:pPr>
        <w:jc w:val="center"/>
        <w:rPr>
          <w:b/>
        </w:rPr>
      </w:pPr>
      <w:r w:rsidRPr="004134E8">
        <w:rPr>
          <w:b/>
        </w:rPr>
        <w:t>ETÜ LÖSEV FAYDA TOPLULUĞU</w:t>
      </w:r>
    </w:p>
    <w:p w14:paraId="37BF635F" w14:textId="3A0CB92E" w:rsidR="004134E8" w:rsidRPr="004134E8" w:rsidRDefault="004134E8" w:rsidP="004134E8">
      <w:pPr>
        <w:jc w:val="center"/>
      </w:pPr>
      <w:r>
        <w:t>LÖSEV İle Hastane Ziyareti</w:t>
      </w:r>
    </w:p>
    <w:p w14:paraId="3D06E97E" w14:textId="4227D632" w:rsidR="004134E8" w:rsidRDefault="004134E8" w:rsidP="00BC29CC">
      <w:pPr>
        <w:jc w:val="center"/>
      </w:pPr>
      <w:r w:rsidRPr="004134E8">
        <w:t>(</w:t>
      </w:r>
      <w:r>
        <w:t>30 Ekim</w:t>
      </w:r>
      <w:r w:rsidRPr="004134E8">
        <w:t xml:space="preserve"> 2026, </w:t>
      </w:r>
      <w:r>
        <w:t>Atatürk Üniversitesi Hastanesi</w:t>
      </w:r>
      <w:r w:rsidRPr="004134E8">
        <w:t>)</w:t>
      </w:r>
    </w:p>
    <w:p w14:paraId="3DE102EB" w14:textId="77777777" w:rsidR="00B47C4B" w:rsidRPr="00B47C4B" w:rsidRDefault="00B47C4B" w:rsidP="00B47C4B">
      <w:pPr>
        <w:jc w:val="both"/>
      </w:pPr>
      <w:r w:rsidRPr="00B47C4B">
        <w:t>LÖSEV Erzurum tarafından gerçekleştirilen hastane ziyaretine ETÜ LÖSEV Fayda Topluluğu olarak biz de katılım sağladık. Çocuklara moral vermek, onlara yalnız olmadıklarını hissettirmek ve LÖSEV’in dayanışma mesajını ulaştırmak amacıyla hastane bahçesinde bir araya geldik. Ellerimizde pankartlar ve turuncu balonlarla gerçekleştirdiğimiz bu etkinlikte, çocukların pencerelerden bizi izlemesi ve karşılıklı el sallayarak selamlaşmamız hepimiz için unutulmaz anlara dönüştü.</w:t>
      </w:r>
    </w:p>
    <w:p w14:paraId="7C39D28D" w14:textId="77777777" w:rsidR="00B47C4B" w:rsidRPr="00B47C4B" w:rsidRDefault="00B47C4B" w:rsidP="00B47C4B">
      <w:pPr>
        <w:jc w:val="both"/>
      </w:pPr>
      <w:r w:rsidRPr="00B47C4B">
        <w:t>Çocukların pencerelerden bize gülümsemesi ve el sallaması, etkinliğin en anlamlı anlarını oluşturdu. Onların yüzündeki tebessüme ortak olmak, uzaktan da olsa sevgimizi ve desteğimizi hissettirebilmek bizler için tarifi güç bir mutluluk ve duygu dolu bir deneyimdi.</w:t>
      </w:r>
    </w:p>
    <w:p w14:paraId="514F729E" w14:textId="66A3EBA5" w:rsidR="00B47C4B" w:rsidRDefault="00B47C4B" w:rsidP="00B47C4B">
      <w:pPr>
        <w:jc w:val="both"/>
      </w:pPr>
      <w:r w:rsidRPr="00B47C4B">
        <w:t>ETÜ LÖSEV Fayda Topluluğu olarak bu ziyarette, küçük bir selamın ve içten bir gülümsemenin bile ne kadar büyük bir anlam taşıyabileceğini bir kez daha hissettik. Çocuklara moral verebilmek ve onların mutluluğuna ortak olabilmek amacıyla gerçekleştirilen bu etkinlik, dayanışmanın ve sevginin en güzel örneklerinden biri olarak hafızalarımızda yer aldı.</w:t>
      </w:r>
      <w:r w:rsidR="00D37825">
        <w:t xml:space="preserve"> </w:t>
      </w:r>
    </w:p>
    <w:p w14:paraId="7D1BDB22" w14:textId="7FFA937C" w:rsidR="00BC29CC" w:rsidRDefault="00BC29CC" w:rsidP="00B47C4B">
      <w:pPr>
        <w:jc w:val="both"/>
      </w:pPr>
      <w:r>
        <w:rPr>
          <w:noProof/>
        </w:rPr>
        <w:drawing>
          <wp:inline distT="0" distB="0" distL="0" distR="0" wp14:anchorId="34A0D65D" wp14:editId="2DA89C64">
            <wp:extent cx="6576060" cy="4932360"/>
            <wp:effectExtent l="0" t="0" r="0" b="1905"/>
            <wp:docPr id="119069580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602581" cy="4952252"/>
                    </a:xfrm>
                    <a:prstGeom prst="rect">
                      <a:avLst/>
                    </a:prstGeom>
                    <a:noFill/>
                    <a:ln>
                      <a:noFill/>
                    </a:ln>
                  </pic:spPr>
                </pic:pic>
              </a:graphicData>
            </a:graphic>
          </wp:inline>
        </w:drawing>
      </w:r>
    </w:p>
    <w:p w14:paraId="2A5950B6" w14:textId="77777777" w:rsidR="00A81636" w:rsidRDefault="00A81636" w:rsidP="00B47C4B">
      <w:pPr>
        <w:jc w:val="both"/>
      </w:pPr>
    </w:p>
    <w:p w14:paraId="442A8121" w14:textId="3855E2F0" w:rsidR="00BC29CC" w:rsidRDefault="006F4B68" w:rsidP="00B47C4B">
      <w:pPr>
        <w:jc w:val="both"/>
      </w:pPr>
      <w:r>
        <w:rPr>
          <w:noProof/>
        </w:rPr>
        <w:drawing>
          <wp:anchor distT="0" distB="0" distL="114300" distR="114300" simplePos="0" relativeHeight="251658240" behindDoc="0" locked="0" layoutInCell="1" allowOverlap="1" wp14:anchorId="1AA45502" wp14:editId="45254DEE">
            <wp:simplePos x="0" y="0"/>
            <wp:positionH relativeFrom="column">
              <wp:posOffset>3558540</wp:posOffset>
            </wp:positionH>
            <wp:positionV relativeFrom="paragraph">
              <wp:posOffset>15240</wp:posOffset>
            </wp:positionV>
            <wp:extent cx="2999740" cy="4282440"/>
            <wp:effectExtent l="0" t="0" r="0" b="3810"/>
            <wp:wrapSquare wrapText="bothSides"/>
            <wp:docPr id="1791236088"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99740" cy="4282440"/>
                    </a:xfrm>
                    <a:prstGeom prst="rect">
                      <a:avLst/>
                    </a:prstGeom>
                    <a:noFill/>
                    <a:ln>
                      <a:noFill/>
                    </a:ln>
                  </pic:spPr>
                </pic:pic>
              </a:graphicData>
            </a:graphic>
            <wp14:sizeRelV relativeFrom="margin">
              <wp14:pctHeight>0</wp14:pctHeight>
            </wp14:sizeRelV>
          </wp:anchor>
        </w:drawing>
      </w:r>
      <w:r w:rsidR="00481D2F">
        <w:rPr>
          <w:noProof/>
        </w:rPr>
        <w:drawing>
          <wp:inline distT="0" distB="0" distL="0" distR="0" wp14:anchorId="421ED95A" wp14:editId="68D8F5E2">
            <wp:extent cx="2986488" cy="4297680"/>
            <wp:effectExtent l="0" t="0" r="4445" b="7620"/>
            <wp:docPr id="877494000"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95087" cy="4310055"/>
                    </a:xfrm>
                    <a:prstGeom prst="rect">
                      <a:avLst/>
                    </a:prstGeom>
                    <a:noFill/>
                    <a:ln>
                      <a:noFill/>
                    </a:ln>
                  </pic:spPr>
                </pic:pic>
              </a:graphicData>
            </a:graphic>
          </wp:inline>
        </w:drawing>
      </w:r>
    </w:p>
    <w:p w14:paraId="69E09C4C" w14:textId="7539754C" w:rsidR="00481D2F" w:rsidRDefault="00481D2F" w:rsidP="00B47C4B">
      <w:pPr>
        <w:jc w:val="both"/>
      </w:pPr>
    </w:p>
    <w:p w14:paraId="435CA621" w14:textId="77777777" w:rsidR="00394D95" w:rsidRDefault="00394D95" w:rsidP="00B47C4B">
      <w:pPr>
        <w:jc w:val="both"/>
      </w:pPr>
    </w:p>
    <w:p w14:paraId="3AC33EC9" w14:textId="1436CAEB" w:rsidR="00115F91" w:rsidRDefault="00A81636" w:rsidP="00B47C4B">
      <w:pPr>
        <w:jc w:val="both"/>
      </w:pPr>
      <w:r>
        <w:rPr>
          <w:noProof/>
        </w:rPr>
        <w:drawing>
          <wp:anchor distT="0" distB="0" distL="114300" distR="114300" simplePos="0" relativeHeight="251659264" behindDoc="0" locked="0" layoutInCell="1" allowOverlap="1" wp14:anchorId="56354629" wp14:editId="3DA1599D">
            <wp:simplePos x="0" y="0"/>
            <wp:positionH relativeFrom="margin">
              <wp:posOffset>3557905</wp:posOffset>
            </wp:positionH>
            <wp:positionV relativeFrom="paragraph">
              <wp:posOffset>4445</wp:posOffset>
            </wp:positionV>
            <wp:extent cx="3034030" cy="4046220"/>
            <wp:effectExtent l="0" t="0" r="0" b="0"/>
            <wp:wrapSquare wrapText="bothSides"/>
            <wp:docPr id="118683426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4030" cy="4046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4D95">
        <w:rPr>
          <w:noProof/>
        </w:rPr>
        <w:drawing>
          <wp:inline distT="0" distB="0" distL="0" distR="0" wp14:anchorId="03F24FFC" wp14:editId="150267BE">
            <wp:extent cx="3063167" cy="4084320"/>
            <wp:effectExtent l="0" t="0" r="4445" b="0"/>
            <wp:docPr id="1103678826"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0887" cy="4094614"/>
                    </a:xfrm>
                    <a:prstGeom prst="rect">
                      <a:avLst/>
                    </a:prstGeom>
                    <a:noFill/>
                    <a:ln>
                      <a:noFill/>
                    </a:ln>
                  </pic:spPr>
                </pic:pic>
              </a:graphicData>
            </a:graphic>
          </wp:inline>
        </w:drawing>
      </w:r>
    </w:p>
    <w:p w14:paraId="27748F11" w14:textId="3316049D" w:rsidR="00A81636" w:rsidRDefault="00974ACF" w:rsidP="00B47C4B">
      <w:pPr>
        <w:jc w:val="both"/>
      </w:pPr>
      <w:r>
        <w:rPr>
          <w:noProof/>
        </w:rPr>
        <w:lastRenderedPageBreak/>
        <w:drawing>
          <wp:inline distT="0" distB="0" distL="0" distR="0" wp14:anchorId="286F1E39" wp14:editId="36F8C219">
            <wp:extent cx="6645910" cy="5003800"/>
            <wp:effectExtent l="0" t="0" r="2540" b="6350"/>
            <wp:docPr id="641320"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5910" cy="5003800"/>
                    </a:xfrm>
                    <a:prstGeom prst="rect">
                      <a:avLst/>
                    </a:prstGeom>
                    <a:noFill/>
                    <a:ln>
                      <a:noFill/>
                    </a:ln>
                  </pic:spPr>
                </pic:pic>
              </a:graphicData>
            </a:graphic>
          </wp:inline>
        </w:drawing>
      </w:r>
    </w:p>
    <w:p w14:paraId="51D0B30A" w14:textId="6EBBCA9B" w:rsidR="00974ACF" w:rsidRDefault="007B4EDF" w:rsidP="00B47C4B">
      <w:pPr>
        <w:jc w:val="both"/>
      </w:pPr>
      <w:r>
        <w:rPr>
          <w:noProof/>
        </w:rPr>
        <w:drawing>
          <wp:anchor distT="0" distB="0" distL="114300" distR="114300" simplePos="0" relativeHeight="251660288" behindDoc="0" locked="0" layoutInCell="1" allowOverlap="1" wp14:anchorId="193A4114" wp14:editId="41BD067E">
            <wp:simplePos x="0" y="0"/>
            <wp:positionH relativeFrom="column">
              <wp:posOffset>3505200</wp:posOffset>
            </wp:positionH>
            <wp:positionV relativeFrom="paragraph">
              <wp:posOffset>10160</wp:posOffset>
            </wp:positionV>
            <wp:extent cx="3114040" cy="4282440"/>
            <wp:effectExtent l="0" t="0" r="0" b="3810"/>
            <wp:wrapSquare wrapText="bothSides"/>
            <wp:docPr id="74761688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14040" cy="4282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19CC">
        <w:rPr>
          <w:noProof/>
        </w:rPr>
        <w:drawing>
          <wp:inline distT="0" distB="0" distL="0" distR="0" wp14:anchorId="5D9C8EF7" wp14:editId="50ED7C0E">
            <wp:extent cx="3211754" cy="4282440"/>
            <wp:effectExtent l="0" t="0" r="8255" b="3810"/>
            <wp:docPr id="1312679504"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2001" cy="4296103"/>
                    </a:xfrm>
                    <a:prstGeom prst="rect">
                      <a:avLst/>
                    </a:prstGeom>
                    <a:noFill/>
                    <a:ln>
                      <a:noFill/>
                    </a:ln>
                  </pic:spPr>
                </pic:pic>
              </a:graphicData>
            </a:graphic>
          </wp:inline>
        </w:drawing>
      </w:r>
    </w:p>
    <w:p w14:paraId="64FAD16E" w14:textId="77777777" w:rsidR="0000061F" w:rsidRDefault="0000061F" w:rsidP="007B4EDF"/>
    <w:sectPr w:rsidR="0000061F" w:rsidSect="004134E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61F"/>
    <w:rsid w:val="0000061F"/>
    <w:rsid w:val="00115F91"/>
    <w:rsid w:val="00394D95"/>
    <w:rsid w:val="004134E8"/>
    <w:rsid w:val="0045575C"/>
    <w:rsid w:val="00481D2F"/>
    <w:rsid w:val="006F4B68"/>
    <w:rsid w:val="007B4EDF"/>
    <w:rsid w:val="00974ACF"/>
    <w:rsid w:val="00A81636"/>
    <w:rsid w:val="00B47C4B"/>
    <w:rsid w:val="00BC29CC"/>
    <w:rsid w:val="00C919CC"/>
    <w:rsid w:val="00D37825"/>
    <w:rsid w:val="00DA21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7D8CD"/>
  <w15:chartTrackingRefBased/>
  <w15:docId w15:val="{30D5D79A-0679-4DA8-A954-619F9862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006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006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00061F"/>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0061F"/>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0061F"/>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0061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0061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0061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0061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0061F"/>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0061F"/>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00061F"/>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0061F"/>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0061F"/>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0061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0061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0061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0061F"/>
    <w:rPr>
      <w:rFonts w:eastAsiaTheme="majorEastAsia" w:cstheme="majorBidi"/>
      <w:color w:val="272727" w:themeColor="text1" w:themeTint="D8"/>
    </w:rPr>
  </w:style>
  <w:style w:type="paragraph" w:styleId="KonuBal">
    <w:name w:val="Title"/>
    <w:basedOn w:val="Normal"/>
    <w:next w:val="Normal"/>
    <w:link w:val="KonuBalChar"/>
    <w:uiPriority w:val="10"/>
    <w:qFormat/>
    <w:rsid w:val="00000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0061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0061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0061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0061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0061F"/>
    <w:rPr>
      <w:i/>
      <w:iCs/>
      <w:color w:val="404040" w:themeColor="text1" w:themeTint="BF"/>
    </w:rPr>
  </w:style>
  <w:style w:type="paragraph" w:styleId="ListeParagraf">
    <w:name w:val="List Paragraph"/>
    <w:basedOn w:val="Normal"/>
    <w:uiPriority w:val="34"/>
    <w:qFormat/>
    <w:rsid w:val="0000061F"/>
    <w:pPr>
      <w:ind w:left="720"/>
      <w:contextualSpacing/>
    </w:pPr>
  </w:style>
  <w:style w:type="character" w:styleId="GlVurgulama">
    <w:name w:val="Intense Emphasis"/>
    <w:basedOn w:val="VarsaylanParagrafYazTipi"/>
    <w:uiPriority w:val="21"/>
    <w:qFormat/>
    <w:rsid w:val="0000061F"/>
    <w:rPr>
      <w:i/>
      <w:iCs/>
      <w:color w:val="2F5496" w:themeColor="accent1" w:themeShade="BF"/>
    </w:rPr>
  </w:style>
  <w:style w:type="paragraph" w:styleId="GlAlnt">
    <w:name w:val="Intense Quote"/>
    <w:basedOn w:val="Normal"/>
    <w:next w:val="Normal"/>
    <w:link w:val="GlAlntChar"/>
    <w:uiPriority w:val="30"/>
    <w:qFormat/>
    <w:rsid w:val="000006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0061F"/>
    <w:rPr>
      <w:i/>
      <w:iCs/>
      <w:color w:val="2F5496" w:themeColor="accent1" w:themeShade="BF"/>
    </w:rPr>
  </w:style>
  <w:style w:type="character" w:styleId="GlBavuru">
    <w:name w:val="Intense Reference"/>
    <w:basedOn w:val="VarsaylanParagrafYazTipi"/>
    <w:uiPriority w:val="32"/>
    <w:qFormat/>
    <w:rsid w:val="000006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188</Words>
  <Characters>1076</Characters>
  <Application>Microsoft Office Word</Application>
  <DocSecurity>0</DocSecurity>
  <Lines>8</Lines>
  <Paragraphs>2</Paragraphs>
  <ScaleCrop>false</ScaleCrop>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UGUZ</dc:creator>
  <cp:keywords/>
  <dc:description/>
  <cp:lastModifiedBy>RABİA UGUZ</cp:lastModifiedBy>
  <cp:revision>14</cp:revision>
  <dcterms:created xsi:type="dcterms:W3CDTF">2026-10-30T14:50:00Z</dcterms:created>
  <dcterms:modified xsi:type="dcterms:W3CDTF">2026-10-30T15:31:00Z</dcterms:modified>
</cp:coreProperties>
</file>