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114356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B2B2B"/>
          <w:sz w:val="23"/>
          <w:szCs w:val="23"/>
          <w:lang w:eastAsia="tr-TR"/>
        </w:rPr>
      </w:pPr>
      <w:bookmarkStart w:id="0" w:name="_GoBack"/>
      <w:bookmarkEnd w:id="0"/>
      <w:r w:rsidRPr="00F770D7">
        <w:rPr>
          <w:rFonts w:ascii="Arial" w:eastAsia="Times New Roman" w:hAnsi="Arial" w:cs="Arial"/>
          <w:b/>
          <w:bCs/>
          <w:color w:val="2B2B2B"/>
          <w:sz w:val="23"/>
          <w:szCs w:val="23"/>
          <w:lang w:eastAsia="tr-TR"/>
        </w:rPr>
        <w:t>İŞKUR GENÇLİK PROGRAMI KAYIT VE KONTROL İÇİN İSTENEN BELGELER</w:t>
      </w:r>
    </w:p>
    <w:p w14:paraId="135123F8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1.Kimlik fotokopisi (</w:t>
      </w:r>
      <w:r w:rsidRPr="00BD751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18 yaşını doldurmuş olmak, zorunlu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2ADD9FE3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2. Öğrenci belgesi (</w:t>
      </w:r>
      <w:r w:rsidRPr="00BD751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Aktif öğrenci olmak, zorunlu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134B8330" w14:textId="77777777" w:rsidR="00F770D7" w:rsidRPr="00252ECB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3. Adayın ve aynı hanede oturan bireylerin E- Devlet’ten alınan Yerleşim Yeri (İkametgâh) belgesi, (</w:t>
      </w:r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Yurtta ikamet</w:t>
      </w:r>
    </w:p>
    <w:p w14:paraId="52F472FF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proofErr w:type="gramStart"/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edenler</w:t>
      </w:r>
      <w:proofErr w:type="gramEnd"/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 xml:space="preserve"> yüklemek zorunda değildir. Diğer adaylar için zorunludur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06EC8113" w14:textId="77777777" w:rsidR="00F770D7" w:rsidRPr="00252ECB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4. Yurtlarda ikamet eden adaylar için, yurtta kaldığına dair onaylı güncel belge, (</w:t>
      </w:r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gelir testinden muaf tutulur. Diğer</w:t>
      </w:r>
    </w:p>
    <w:p w14:paraId="3A20609D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proofErr w:type="gramStart"/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adaylar</w:t>
      </w:r>
      <w:proofErr w:type="gramEnd"/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 xml:space="preserve"> için zorunlu değildi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r)</w:t>
      </w:r>
    </w:p>
    <w:p w14:paraId="07272F0C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5. Aynı hanede çalışanların ve kendisinin maaş bordrosu. (</w:t>
      </w:r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Yurtta ikamet edenler yüklemek zorunda değildir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054481D5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6. Adayın ve aynı hanede ikamet eden bireylerin SGK Hizmet Dökümü ve e-devletten alınan SGK kayıt belgesi (</w:t>
      </w:r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zorunlu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30356AC6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7. Erzurum Halk Bank Ayaz Paşa Şubesinden açacağı hesaba ilişkin IBAN Numarası ekran çıktısı, (</w:t>
      </w:r>
      <w:r w:rsidRPr="00252ECB">
        <w:rPr>
          <w:rFonts w:ascii="Arial" w:eastAsia="Times New Roman" w:hAnsi="Arial" w:cs="Arial"/>
          <w:b/>
          <w:color w:val="FF0000"/>
          <w:sz w:val="23"/>
          <w:szCs w:val="23"/>
          <w:lang w:eastAsia="tr-TR"/>
        </w:rPr>
        <w:t>zorunlu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0C4DEFB8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8. Katılımcıya ait e-devlet üzerinden alınan Adli Sicil Kaydı, (</w:t>
      </w:r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zorunlu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24F22BC1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9. Çalışmaya engel bir durumu olmadığını gösteren rapor, (Aile hekimlerinden alınabilir, zorunlu)</w:t>
      </w:r>
    </w:p>
    <w:p w14:paraId="798550A5" w14:textId="77777777" w:rsidR="00F770D7" w:rsidRPr="00F770D7" w:rsidRDefault="00F770D7" w:rsidP="00F770D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B2B2B"/>
          <w:sz w:val="23"/>
          <w:szCs w:val="23"/>
          <w:lang w:eastAsia="tr-TR"/>
        </w:rPr>
      </w:pP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10. kendisine ait iletişim numarası ve e mail adresi, (</w:t>
      </w:r>
      <w:r w:rsidRPr="00252ECB">
        <w:rPr>
          <w:rFonts w:ascii="Arial" w:eastAsia="Times New Roman" w:hAnsi="Arial" w:cs="Arial"/>
          <w:b/>
          <w:color w:val="FF0000"/>
          <w:sz w:val="23"/>
          <w:szCs w:val="23"/>
          <w:u w:val="single"/>
          <w:lang w:eastAsia="tr-TR"/>
        </w:rPr>
        <w:t>Zorunlu</w:t>
      </w:r>
      <w:r w:rsidRPr="00F770D7">
        <w:rPr>
          <w:rFonts w:ascii="Arial" w:eastAsia="Times New Roman" w:hAnsi="Arial" w:cs="Arial"/>
          <w:color w:val="2B2B2B"/>
          <w:sz w:val="23"/>
          <w:szCs w:val="23"/>
          <w:lang w:eastAsia="tr-TR"/>
        </w:rPr>
        <w:t>)</w:t>
      </w:r>
    </w:p>
    <w:p w14:paraId="2B91181E" w14:textId="77777777" w:rsidR="00F770D7" w:rsidRDefault="00F770D7" w:rsidP="00F770D7">
      <w:pPr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</w:pPr>
    </w:p>
    <w:p w14:paraId="322EC63A" w14:textId="1FA3D26A" w:rsidR="000B0336" w:rsidRPr="00F770D7" w:rsidRDefault="00F770D7" w:rsidP="00F770D7">
      <w:pPr>
        <w:rPr>
          <w:b/>
          <w:bCs/>
          <w:sz w:val="24"/>
          <w:szCs w:val="24"/>
        </w:rPr>
      </w:pPr>
      <w:r w:rsidRPr="00F770D7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>Başvuru</w:t>
      </w:r>
      <w:r w:rsidR="00166E0C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 xml:space="preserve">lar </w:t>
      </w:r>
      <w:r w:rsidRPr="00F770D7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>27 Ekim – 03 Kasım 2026 mesai bitimine kada</w:t>
      </w:r>
      <w:r w:rsidR="00574630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>r olup, başvuru</w:t>
      </w:r>
      <w:r w:rsidR="00166E0C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 xml:space="preserve"> evraklarının </w:t>
      </w:r>
      <w:r w:rsidR="00574630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 xml:space="preserve">Yaşam Merkezi 2 binasında bulunan Sağlık Kültür ve Spor Daire Başkanlığına </w:t>
      </w:r>
      <w:r w:rsidR="00166E0C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 xml:space="preserve">şahsen </w:t>
      </w:r>
      <w:r w:rsidR="00574630">
        <w:rPr>
          <w:rFonts w:ascii="Arial" w:hAnsi="Arial" w:cs="Arial"/>
          <w:b/>
          <w:bCs/>
          <w:color w:val="2B2B2B"/>
          <w:sz w:val="23"/>
          <w:szCs w:val="23"/>
          <w:shd w:val="clear" w:color="auto" w:fill="FFFFFF"/>
        </w:rPr>
        <w:t>yapılmalıdır.</w:t>
      </w:r>
    </w:p>
    <w:sectPr w:rsidR="000B0336" w:rsidRPr="00F77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E49F4"/>
    <w:multiLevelType w:val="hybridMultilevel"/>
    <w:tmpl w:val="A26A2D20"/>
    <w:lvl w:ilvl="0" w:tplc="E88008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C3479"/>
    <w:multiLevelType w:val="hybridMultilevel"/>
    <w:tmpl w:val="1B2A9624"/>
    <w:lvl w:ilvl="0" w:tplc="E3361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87E24"/>
    <w:multiLevelType w:val="hybridMultilevel"/>
    <w:tmpl w:val="77DEEDC8"/>
    <w:lvl w:ilvl="0" w:tplc="C39CD7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5D"/>
    <w:rsid w:val="000B0336"/>
    <w:rsid w:val="00166E0C"/>
    <w:rsid w:val="002518DD"/>
    <w:rsid w:val="00252ECB"/>
    <w:rsid w:val="003E155D"/>
    <w:rsid w:val="00574630"/>
    <w:rsid w:val="00A25072"/>
    <w:rsid w:val="00BD751B"/>
    <w:rsid w:val="00F10FF2"/>
    <w:rsid w:val="00F7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659FB"/>
  <w15:chartTrackingRefBased/>
  <w15:docId w15:val="{ECAA1F1E-1975-4A8E-990D-2FC77A5F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B033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10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0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Çağrı UÇAR</dc:creator>
  <cp:keywords/>
  <dc:description/>
  <cp:lastModifiedBy>ETU</cp:lastModifiedBy>
  <cp:revision>2</cp:revision>
  <cp:lastPrinted>2026-10-26T11:39:00Z</cp:lastPrinted>
  <dcterms:created xsi:type="dcterms:W3CDTF">2026-10-26T13:31:00Z</dcterms:created>
  <dcterms:modified xsi:type="dcterms:W3CDTF">2026-10-26T13:31:00Z</dcterms:modified>
</cp:coreProperties>
</file>