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3F03E" w14:textId="77777777" w:rsidR="00BB5AAA" w:rsidRPr="001D58CA" w:rsidRDefault="00BB5AAA" w:rsidP="001D58CA">
      <w:pPr>
        <w:spacing w:after="120" w:line="360" w:lineRule="auto"/>
        <w:rPr>
          <w:rFonts w:ascii="Times New Roman" w:eastAsia="Times New Roman" w:hAnsi="Times New Roman" w:cs="Times New Roman"/>
          <w:sz w:val="24"/>
          <w:szCs w:val="24"/>
          <w:lang w:eastAsia="tr-TR"/>
        </w:rPr>
      </w:pPr>
      <w:r w:rsidRPr="001D58CA">
        <w:rPr>
          <w:rFonts w:ascii="Times New Roman" w:eastAsia="Times New Roman" w:hAnsi="Times New Roman" w:cs="Times New Roman"/>
          <w:noProof/>
          <w:sz w:val="24"/>
          <w:szCs w:val="24"/>
          <w:lang w:eastAsia="tr-TR"/>
        </w:rPr>
        <w:drawing>
          <wp:inline distT="0" distB="0" distL="0" distR="0" wp14:anchorId="61C414AF" wp14:editId="24FB2035">
            <wp:extent cx="5760720" cy="202755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a:extLst>
                        <a:ext uri="{28A0092B-C50C-407E-A947-70E740481C1C}">
                          <a14:useLocalDpi xmlns:a14="http://schemas.microsoft.com/office/drawing/2010/main" val="0"/>
                        </a:ext>
                      </a:extLst>
                    </a:blip>
                    <a:stretch>
                      <a:fillRect/>
                    </a:stretch>
                  </pic:blipFill>
                  <pic:spPr>
                    <a:xfrm>
                      <a:off x="0" y="0"/>
                      <a:ext cx="5760720" cy="2027555"/>
                    </a:xfrm>
                    <a:prstGeom prst="rect">
                      <a:avLst/>
                    </a:prstGeom>
                  </pic:spPr>
                </pic:pic>
              </a:graphicData>
            </a:graphic>
          </wp:inline>
        </w:drawing>
      </w:r>
    </w:p>
    <w:p w14:paraId="2D207853" w14:textId="77777777" w:rsidR="00BB5AAA" w:rsidRPr="001D58CA" w:rsidRDefault="00BB5AAA" w:rsidP="001D58CA">
      <w:pPr>
        <w:spacing w:after="120" w:line="360" w:lineRule="auto"/>
        <w:rPr>
          <w:rFonts w:ascii="Times New Roman" w:eastAsia="Times New Roman" w:hAnsi="Times New Roman" w:cs="Times New Roman"/>
          <w:sz w:val="24"/>
          <w:szCs w:val="24"/>
          <w:lang w:eastAsia="tr-TR"/>
        </w:rPr>
      </w:pPr>
    </w:p>
    <w:p w14:paraId="02B73CEE" w14:textId="51B4CEBC" w:rsidR="00BB5AAA" w:rsidRDefault="00BB5AAA" w:rsidP="001D58CA">
      <w:pPr>
        <w:spacing w:after="120" w:line="360" w:lineRule="auto"/>
        <w:rPr>
          <w:rFonts w:ascii="Times New Roman" w:eastAsia="Times New Roman" w:hAnsi="Times New Roman" w:cs="Times New Roman"/>
          <w:sz w:val="24"/>
          <w:szCs w:val="24"/>
          <w:lang w:eastAsia="tr-TR"/>
        </w:rPr>
      </w:pP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Etkinlik adı:</w:t>
      </w:r>
      <w:r w:rsidRPr="001D58CA">
        <w:rPr>
          <w:rFonts w:ascii="Times New Roman" w:eastAsia="Times New Roman" w:hAnsi="Times New Roman" w:cs="Times New Roman"/>
          <w:sz w:val="24"/>
          <w:szCs w:val="24"/>
          <w:lang w:eastAsia="tr-TR"/>
        </w:rPr>
        <w:t xml:space="preserve"> Kronik Hastalıklara Yönelik Aile Hekimliği Hizmetleri Semineri</w:t>
      </w:r>
      <w:r w:rsidRPr="001D58CA">
        <w:rPr>
          <w:rFonts w:ascii="Times New Roman" w:eastAsia="Times New Roman" w:hAnsi="Times New Roman" w:cs="Times New Roman"/>
          <w:sz w:val="24"/>
          <w:szCs w:val="24"/>
          <w:lang w:eastAsia="tr-TR"/>
        </w:rPr>
        <w:br/>
      </w: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Etkinlik türü:</w:t>
      </w:r>
      <w:r w:rsidRPr="001D58CA">
        <w:rPr>
          <w:rFonts w:ascii="Times New Roman" w:eastAsia="Times New Roman" w:hAnsi="Times New Roman" w:cs="Times New Roman"/>
          <w:sz w:val="24"/>
          <w:szCs w:val="24"/>
          <w:lang w:eastAsia="tr-TR"/>
        </w:rPr>
        <w:t xml:space="preserve"> Seminer</w:t>
      </w:r>
    </w:p>
    <w:p w14:paraId="70DC7715" w14:textId="3AC32B02" w:rsidR="001D58CA" w:rsidRPr="001D58CA" w:rsidRDefault="001D58CA" w:rsidP="001D58CA">
      <w:pPr>
        <w:spacing w:after="120" w:line="360" w:lineRule="auto"/>
        <w:rPr>
          <w:rFonts w:ascii="Times New Roman" w:eastAsia="Times New Roman" w:hAnsi="Times New Roman" w:cs="Times New Roman"/>
          <w:sz w:val="24"/>
          <w:szCs w:val="24"/>
          <w:lang w:eastAsia="tr-TR"/>
        </w:rPr>
      </w:pP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Etkinlik t</w:t>
      </w:r>
      <w:r>
        <w:rPr>
          <w:rFonts w:ascii="Times New Roman" w:eastAsia="Times New Roman" w:hAnsi="Times New Roman" w:cs="Times New Roman"/>
          <w:b/>
          <w:bCs/>
          <w:sz w:val="24"/>
          <w:szCs w:val="24"/>
          <w:lang w:eastAsia="tr-TR"/>
        </w:rPr>
        <w:t>arihi</w:t>
      </w:r>
      <w:r w:rsidRPr="001D58CA">
        <w:rPr>
          <w:rFonts w:ascii="Times New Roman" w:eastAsia="Times New Roman" w:hAnsi="Times New Roman" w:cs="Times New Roman"/>
          <w:b/>
          <w:bCs/>
          <w:sz w:val="24"/>
          <w:szCs w:val="24"/>
          <w:lang w:eastAsia="tr-TR"/>
        </w:rPr>
        <w:t>:</w:t>
      </w:r>
      <w:r w:rsidRPr="001D58CA">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28.04.2025</w:t>
      </w:r>
    </w:p>
    <w:p w14:paraId="4AA92225" w14:textId="460D5DD2" w:rsidR="00BB5AAA" w:rsidRPr="001D58CA" w:rsidRDefault="00BB5AAA" w:rsidP="001D58CA">
      <w:pPr>
        <w:spacing w:after="120" w:line="360" w:lineRule="auto"/>
        <w:rPr>
          <w:rFonts w:ascii="Times New Roman" w:eastAsia="Times New Roman" w:hAnsi="Times New Roman" w:cs="Times New Roman"/>
          <w:sz w:val="24"/>
          <w:szCs w:val="24"/>
          <w:lang w:eastAsia="tr-TR"/>
        </w:rPr>
      </w:pP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Etkinlik yeri:</w:t>
      </w:r>
      <w:r w:rsidRPr="001D58CA">
        <w:rPr>
          <w:rFonts w:ascii="Times New Roman" w:eastAsia="Times New Roman" w:hAnsi="Times New Roman" w:cs="Times New Roman"/>
          <w:sz w:val="24"/>
          <w:szCs w:val="24"/>
          <w:lang w:eastAsia="tr-TR"/>
        </w:rPr>
        <w:t xml:space="preserve"> ETÜ Sağlık Bilimleri Fakültesi Konferans Salonu</w:t>
      </w:r>
    </w:p>
    <w:p w14:paraId="558FBB50" w14:textId="77777777" w:rsidR="00BB5AAA" w:rsidRPr="001D58CA" w:rsidRDefault="00BB5AAA" w:rsidP="001D58CA">
      <w:pPr>
        <w:spacing w:after="120" w:line="360" w:lineRule="auto"/>
        <w:rPr>
          <w:rFonts w:ascii="Times New Roman" w:eastAsia="Times New Roman" w:hAnsi="Times New Roman" w:cs="Times New Roman"/>
          <w:sz w:val="24"/>
          <w:szCs w:val="24"/>
          <w:lang w:eastAsia="tr-TR"/>
        </w:rPr>
      </w:pP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Etkinlik içeriği:</w:t>
      </w:r>
      <w:r w:rsidRPr="001D58CA">
        <w:rPr>
          <w:rFonts w:ascii="Times New Roman" w:eastAsia="Times New Roman" w:hAnsi="Times New Roman" w:cs="Times New Roman"/>
          <w:sz w:val="24"/>
          <w:szCs w:val="24"/>
          <w:lang w:eastAsia="tr-TR"/>
        </w:rPr>
        <w:t xml:space="preserve"> Kronik hastalıkların yönetimi, birinci basamak sağlık hizmetlerinde aile hekimliğinin rolü, koruyucu sağlık hizmetleri ve hasta takibine yönelik bilgilendirme</w:t>
      </w:r>
    </w:p>
    <w:p w14:paraId="0611BCB0" w14:textId="611B2091" w:rsidR="00BB5AAA" w:rsidRPr="001D58CA" w:rsidRDefault="00BB5AAA" w:rsidP="001D58CA">
      <w:pPr>
        <w:spacing w:after="120" w:line="360" w:lineRule="auto"/>
        <w:rPr>
          <w:rFonts w:ascii="Times New Roman" w:eastAsia="Times New Roman" w:hAnsi="Times New Roman" w:cs="Times New Roman"/>
          <w:sz w:val="24"/>
          <w:szCs w:val="24"/>
          <w:lang w:eastAsia="tr-TR"/>
        </w:rPr>
      </w:pPr>
      <w:r w:rsidRPr="001D58CA">
        <w:rPr>
          <w:rFonts w:ascii="Segoe UI Symbol" w:eastAsia="Times New Roman" w:hAnsi="Segoe UI Symbol" w:cs="Segoe UI Symbol"/>
          <w:sz w:val="24"/>
          <w:szCs w:val="24"/>
          <w:lang w:eastAsia="tr-TR"/>
        </w:rPr>
        <w:t>✓</w:t>
      </w:r>
      <w:r w:rsidRPr="001D58CA">
        <w:rPr>
          <w:rFonts w:ascii="Times New Roman" w:eastAsia="Times New Roman" w:hAnsi="Times New Roman" w:cs="Times New Roman"/>
          <w:sz w:val="24"/>
          <w:szCs w:val="24"/>
          <w:lang w:eastAsia="tr-TR"/>
        </w:rPr>
        <w:t xml:space="preserve"> </w:t>
      </w:r>
      <w:r w:rsidRPr="001D58CA">
        <w:rPr>
          <w:rFonts w:ascii="Times New Roman" w:eastAsia="Times New Roman" w:hAnsi="Times New Roman" w:cs="Times New Roman"/>
          <w:b/>
          <w:bCs/>
          <w:sz w:val="24"/>
          <w:szCs w:val="24"/>
          <w:lang w:eastAsia="tr-TR"/>
        </w:rPr>
        <w:t>Düzenleyenler:</w:t>
      </w:r>
      <w:r w:rsidRPr="001D58CA">
        <w:rPr>
          <w:rFonts w:ascii="Times New Roman" w:eastAsia="Times New Roman" w:hAnsi="Times New Roman" w:cs="Times New Roman"/>
          <w:sz w:val="24"/>
          <w:szCs w:val="24"/>
          <w:lang w:eastAsia="tr-TR"/>
        </w:rPr>
        <w:t xml:space="preserve"> </w:t>
      </w:r>
      <w:r w:rsidR="00BA4050" w:rsidRPr="001D58CA">
        <w:rPr>
          <w:rFonts w:ascii="Times New Roman" w:eastAsia="Times New Roman" w:hAnsi="Times New Roman" w:cs="Times New Roman"/>
          <w:sz w:val="24"/>
          <w:szCs w:val="24"/>
          <w:lang w:eastAsia="tr-TR"/>
        </w:rPr>
        <w:t xml:space="preserve">60 </w:t>
      </w:r>
      <w:r w:rsidR="003F5E3B" w:rsidRPr="001D58CA">
        <w:rPr>
          <w:rFonts w:ascii="Times New Roman" w:eastAsia="Times New Roman" w:hAnsi="Times New Roman" w:cs="Times New Roman"/>
          <w:sz w:val="24"/>
          <w:szCs w:val="24"/>
          <w:lang w:eastAsia="tr-TR"/>
        </w:rPr>
        <w:t xml:space="preserve">+ </w:t>
      </w:r>
      <w:r w:rsidR="001D58CA" w:rsidRPr="001D58CA">
        <w:rPr>
          <w:rFonts w:ascii="Times New Roman" w:eastAsia="Times New Roman" w:hAnsi="Times New Roman" w:cs="Times New Roman"/>
          <w:sz w:val="24"/>
          <w:szCs w:val="24"/>
          <w:lang w:eastAsia="tr-TR"/>
        </w:rPr>
        <w:t>Tazelenme Üniversitesi Koordinatörlüğü</w:t>
      </w:r>
    </w:p>
    <w:p w14:paraId="6723F6B3" w14:textId="77777777" w:rsidR="001D58CA" w:rsidRDefault="001D58CA" w:rsidP="001D58CA">
      <w:pPr>
        <w:spacing w:after="120" w:line="360" w:lineRule="auto"/>
        <w:rPr>
          <w:rFonts w:ascii="Times New Roman" w:eastAsia="Times New Roman" w:hAnsi="Times New Roman" w:cs="Times New Roman"/>
          <w:b/>
          <w:bCs/>
          <w:sz w:val="24"/>
          <w:szCs w:val="24"/>
          <w:lang w:eastAsia="tr-TR"/>
        </w:rPr>
      </w:pPr>
    </w:p>
    <w:p w14:paraId="676899B1" w14:textId="3D5B0036" w:rsidR="00BB5AAA" w:rsidRPr="001D58CA" w:rsidRDefault="00BB5AAA" w:rsidP="001D58CA">
      <w:pPr>
        <w:spacing w:after="120" w:line="360" w:lineRule="auto"/>
        <w:jc w:val="both"/>
        <w:rPr>
          <w:rFonts w:ascii="Times New Roman" w:eastAsia="Times New Roman" w:hAnsi="Times New Roman" w:cs="Times New Roman"/>
          <w:sz w:val="24"/>
          <w:szCs w:val="24"/>
          <w:lang w:eastAsia="tr-TR"/>
        </w:rPr>
      </w:pPr>
      <w:r w:rsidRPr="001D58CA">
        <w:rPr>
          <w:rFonts w:ascii="Times New Roman" w:eastAsia="Times New Roman" w:hAnsi="Times New Roman" w:cs="Times New Roman"/>
          <w:b/>
          <w:bCs/>
          <w:sz w:val="24"/>
          <w:szCs w:val="24"/>
          <w:lang w:eastAsia="tr-TR"/>
        </w:rPr>
        <w:t>Kronik Hastalıklara Yönelik Aile Hekimliği Hizmetleri Semineri</w:t>
      </w:r>
    </w:p>
    <w:p w14:paraId="32DD0853" w14:textId="77777777" w:rsidR="00BB5AAA" w:rsidRPr="001D58CA" w:rsidRDefault="00BB5AAA" w:rsidP="001D58CA">
      <w:pPr>
        <w:spacing w:after="120" w:line="360" w:lineRule="auto"/>
        <w:jc w:val="both"/>
        <w:rPr>
          <w:rFonts w:ascii="Times New Roman" w:eastAsia="Times New Roman" w:hAnsi="Times New Roman" w:cs="Times New Roman"/>
          <w:sz w:val="24"/>
          <w:szCs w:val="24"/>
          <w:lang w:eastAsia="tr-TR"/>
        </w:rPr>
      </w:pPr>
      <w:r w:rsidRPr="001D58CA">
        <w:rPr>
          <w:rFonts w:ascii="Times New Roman" w:eastAsia="Times New Roman" w:hAnsi="Times New Roman" w:cs="Times New Roman"/>
          <w:sz w:val="24"/>
          <w:szCs w:val="24"/>
          <w:lang w:eastAsia="tr-TR"/>
        </w:rPr>
        <w:t>Aziziye İlçe Sağlık Müdürü Dr. Ahmet Sefa Bilici’nin katılımıyla gerçekleştirilen “Kronik Hastalıklara Yönelik Aile Hekimliği Hizmetleri” semineri, kronik hastalıkların etkin yönetimi ve birinci basamak sağlık hizmetlerinin önemi konusunda farkındalık oluşturmak amacıyla düzenlendi.</w:t>
      </w:r>
    </w:p>
    <w:p w14:paraId="649516A4" w14:textId="77777777" w:rsidR="00BB5AAA" w:rsidRPr="001D58CA" w:rsidRDefault="00BB5AAA" w:rsidP="001D58CA">
      <w:pPr>
        <w:spacing w:after="120" w:line="360" w:lineRule="auto"/>
        <w:jc w:val="both"/>
        <w:rPr>
          <w:rFonts w:ascii="Times New Roman" w:eastAsia="Times New Roman" w:hAnsi="Times New Roman" w:cs="Times New Roman"/>
          <w:sz w:val="24"/>
          <w:szCs w:val="24"/>
          <w:lang w:eastAsia="tr-TR"/>
        </w:rPr>
      </w:pPr>
      <w:r w:rsidRPr="001D58CA">
        <w:rPr>
          <w:rFonts w:ascii="Times New Roman" w:eastAsia="Times New Roman" w:hAnsi="Times New Roman" w:cs="Times New Roman"/>
          <w:sz w:val="24"/>
          <w:szCs w:val="24"/>
          <w:lang w:eastAsia="tr-TR"/>
        </w:rPr>
        <w:t>Seminer kapsamında; kronik hastalıkların toplum sağlığı üzerindeki etkileri, erken tanı ve düzenli takibin önemi, aile hekimlerinin bu süreçteki rolü ve koruyucu sağlık hizmetlerinin gerekliliği ele alındı. Katılımcılara güncel bilgiler sunularak, saha uygulamalarına yönelik öneriler paylaşıldı.</w:t>
      </w:r>
    </w:p>
    <w:p w14:paraId="46927E26" w14:textId="12D707EA" w:rsidR="00BB5AAA" w:rsidRPr="001D58CA" w:rsidRDefault="00BB5AAA" w:rsidP="001D58CA">
      <w:pPr>
        <w:spacing w:after="120" w:line="360" w:lineRule="auto"/>
        <w:jc w:val="both"/>
        <w:rPr>
          <w:rFonts w:ascii="Times New Roman" w:eastAsia="Times New Roman" w:hAnsi="Times New Roman" w:cs="Times New Roman"/>
          <w:sz w:val="24"/>
          <w:szCs w:val="24"/>
          <w:lang w:eastAsia="tr-TR"/>
        </w:rPr>
      </w:pPr>
      <w:r w:rsidRPr="001D58CA">
        <w:rPr>
          <w:rFonts w:ascii="Times New Roman" w:eastAsia="Times New Roman" w:hAnsi="Times New Roman" w:cs="Times New Roman"/>
          <w:sz w:val="24"/>
          <w:szCs w:val="24"/>
          <w:lang w:eastAsia="tr-TR"/>
        </w:rPr>
        <w:t>Programa 60+ tazelenme öğrencileri katılım sağladı. Etkinlik, katılımcıların konuya ilişkin bilgi düzeyini artırırken, kronik hastalıkların yönetiminde multidisipliner yaklaşımın önemini vurgulayan verimli bir eğitim ortamı sundu.</w:t>
      </w:r>
    </w:p>
    <w:p w14:paraId="53F18D4E" w14:textId="5E575D6B" w:rsidR="00A2329E" w:rsidRPr="001D58CA" w:rsidRDefault="00A2329E" w:rsidP="001D58CA">
      <w:pPr>
        <w:spacing w:after="120" w:line="360" w:lineRule="auto"/>
        <w:jc w:val="both"/>
        <w:rPr>
          <w:rFonts w:ascii="Times New Roman" w:hAnsi="Times New Roman" w:cs="Times New Roman"/>
          <w:sz w:val="24"/>
          <w:szCs w:val="24"/>
        </w:rPr>
      </w:pPr>
    </w:p>
    <w:p w14:paraId="5ED7A141" w14:textId="5C0956CF" w:rsidR="00E829C0" w:rsidRPr="001D58CA" w:rsidRDefault="00000000" w:rsidP="001D58CA">
      <w:pPr>
        <w:spacing w:after="120" w:line="360" w:lineRule="auto"/>
        <w:rPr>
          <w:rFonts w:ascii="Times New Roman" w:hAnsi="Times New Roman" w:cs="Times New Roman"/>
          <w:sz w:val="24"/>
          <w:szCs w:val="24"/>
        </w:rPr>
      </w:pPr>
      <w:hyperlink r:id="rId5" w:history="1">
        <w:r w:rsidR="00E829C0" w:rsidRPr="001D58CA">
          <w:rPr>
            <w:rStyle w:val="Kpr"/>
            <w:rFonts w:ascii="Times New Roman" w:hAnsi="Times New Roman" w:cs="Times New Roman"/>
            <w:sz w:val="24"/>
            <w:szCs w:val="24"/>
          </w:rPr>
          <w:t>https://www.instagram.com/reel/DI_881_o7lD/?utm_source=ig_web_copy_link&amp;igsh=MzRlODBiNWFlZA==</w:t>
        </w:r>
      </w:hyperlink>
    </w:p>
    <w:p w14:paraId="500D2D3E" w14:textId="77777777" w:rsidR="00E829C0" w:rsidRPr="001D58CA" w:rsidRDefault="00E829C0" w:rsidP="001D58CA">
      <w:pPr>
        <w:spacing w:after="120" w:line="360" w:lineRule="auto"/>
        <w:rPr>
          <w:rFonts w:ascii="Times New Roman" w:hAnsi="Times New Roman" w:cs="Times New Roman"/>
          <w:sz w:val="24"/>
          <w:szCs w:val="24"/>
        </w:rPr>
      </w:pPr>
    </w:p>
    <w:p w14:paraId="63DE2125" w14:textId="77777777" w:rsidR="00E829C0" w:rsidRPr="001D58CA" w:rsidRDefault="00E829C0" w:rsidP="001D58CA">
      <w:pPr>
        <w:spacing w:after="120" w:line="360" w:lineRule="auto"/>
        <w:rPr>
          <w:rFonts w:ascii="Times New Roman" w:hAnsi="Times New Roman" w:cs="Times New Roman"/>
          <w:sz w:val="24"/>
          <w:szCs w:val="24"/>
        </w:rPr>
      </w:pPr>
    </w:p>
    <w:p w14:paraId="6F243766" w14:textId="7312D303" w:rsidR="00BB5AAA" w:rsidRPr="001D58CA" w:rsidRDefault="00BB5AAA" w:rsidP="001D58CA">
      <w:pPr>
        <w:spacing w:after="120" w:line="360" w:lineRule="auto"/>
        <w:rPr>
          <w:rFonts w:ascii="Times New Roman" w:hAnsi="Times New Roman" w:cs="Times New Roman"/>
          <w:noProof/>
          <w:sz w:val="24"/>
          <w:szCs w:val="24"/>
        </w:rPr>
      </w:pPr>
      <w:r w:rsidRPr="001D58CA">
        <w:rPr>
          <w:rFonts w:ascii="Times New Roman" w:hAnsi="Times New Roman" w:cs="Times New Roman"/>
          <w:noProof/>
          <w:sz w:val="24"/>
          <w:szCs w:val="24"/>
        </w:rPr>
        <w:drawing>
          <wp:inline distT="0" distB="0" distL="0" distR="0" wp14:anchorId="53DC30A7" wp14:editId="6C55BB13">
            <wp:extent cx="5762625" cy="432435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5" cy="4324350"/>
                    </a:xfrm>
                    <a:prstGeom prst="rect">
                      <a:avLst/>
                    </a:prstGeom>
                    <a:noFill/>
                    <a:ln>
                      <a:noFill/>
                    </a:ln>
                  </pic:spPr>
                </pic:pic>
              </a:graphicData>
            </a:graphic>
          </wp:inline>
        </w:drawing>
      </w:r>
    </w:p>
    <w:p w14:paraId="6871AEC5" w14:textId="3026C950" w:rsidR="00E829C0" w:rsidRPr="001D58CA" w:rsidRDefault="00E829C0" w:rsidP="001D58CA">
      <w:pPr>
        <w:spacing w:after="120" w:line="360" w:lineRule="auto"/>
        <w:rPr>
          <w:rFonts w:ascii="Times New Roman" w:hAnsi="Times New Roman" w:cs="Times New Roman"/>
          <w:sz w:val="24"/>
          <w:szCs w:val="24"/>
        </w:rPr>
      </w:pPr>
    </w:p>
    <w:p w14:paraId="5B05DE39" w14:textId="0B2B1A96" w:rsidR="00E829C0" w:rsidRPr="001D58CA" w:rsidRDefault="00E829C0" w:rsidP="001D58CA">
      <w:pPr>
        <w:spacing w:after="120" w:line="360" w:lineRule="auto"/>
        <w:rPr>
          <w:rFonts w:ascii="Times New Roman" w:hAnsi="Times New Roman" w:cs="Times New Roman"/>
          <w:sz w:val="24"/>
          <w:szCs w:val="24"/>
        </w:rPr>
      </w:pPr>
    </w:p>
    <w:p w14:paraId="0FA792DC" w14:textId="2AB9B566" w:rsidR="00E829C0" w:rsidRPr="001D58CA" w:rsidRDefault="00E829C0" w:rsidP="001D58CA">
      <w:pPr>
        <w:spacing w:after="120" w:line="360" w:lineRule="auto"/>
        <w:rPr>
          <w:rFonts w:ascii="Times New Roman" w:hAnsi="Times New Roman" w:cs="Times New Roman"/>
          <w:noProof/>
          <w:sz w:val="24"/>
          <w:szCs w:val="24"/>
        </w:rPr>
      </w:pPr>
    </w:p>
    <w:p w14:paraId="3170DBBA" w14:textId="4BDAD3E0" w:rsidR="00E829C0" w:rsidRPr="001D58CA" w:rsidRDefault="00E829C0" w:rsidP="001D58CA">
      <w:pPr>
        <w:spacing w:after="120" w:line="360" w:lineRule="auto"/>
        <w:rPr>
          <w:rFonts w:ascii="Times New Roman" w:hAnsi="Times New Roman" w:cs="Times New Roman"/>
          <w:sz w:val="24"/>
          <w:szCs w:val="24"/>
        </w:rPr>
      </w:pPr>
      <w:r w:rsidRPr="001D58CA">
        <w:rPr>
          <w:rFonts w:ascii="Times New Roman" w:hAnsi="Times New Roman" w:cs="Times New Roman"/>
          <w:noProof/>
          <w:sz w:val="24"/>
          <w:szCs w:val="24"/>
        </w:rPr>
        <w:lastRenderedPageBreak/>
        <w:drawing>
          <wp:inline distT="0" distB="0" distL="0" distR="0" wp14:anchorId="29AD70F9" wp14:editId="48D5DDC7">
            <wp:extent cx="5760720" cy="768096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680960"/>
                    </a:xfrm>
                    <a:prstGeom prst="rect">
                      <a:avLst/>
                    </a:prstGeom>
                    <a:noFill/>
                    <a:ln>
                      <a:noFill/>
                    </a:ln>
                  </pic:spPr>
                </pic:pic>
              </a:graphicData>
            </a:graphic>
          </wp:inline>
        </w:drawing>
      </w:r>
    </w:p>
    <w:sectPr w:rsidR="00E829C0" w:rsidRPr="001D5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A4"/>
    <w:rsid w:val="001D58CA"/>
    <w:rsid w:val="003F5E3B"/>
    <w:rsid w:val="007762EB"/>
    <w:rsid w:val="00A2329E"/>
    <w:rsid w:val="00BA4050"/>
    <w:rsid w:val="00BB5AAA"/>
    <w:rsid w:val="00C508A4"/>
    <w:rsid w:val="00E4381A"/>
    <w:rsid w:val="00E82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1EFF"/>
  <w15:chartTrackingRefBased/>
  <w15:docId w15:val="{016AE392-368C-4116-8612-C8218F6E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B5A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B5AAA"/>
    <w:rPr>
      <w:b/>
      <w:bCs/>
    </w:rPr>
  </w:style>
  <w:style w:type="character" w:styleId="Kpr">
    <w:name w:val="Hyperlink"/>
    <w:basedOn w:val="VarsaylanParagrafYazTipi"/>
    <w:uiPriority w:val="99"/>
    <w:unhideWhenUsed/>
    <w:rsid w:val="00BB5AAA"/>
    <w:rPr>
      <w:color w:val="0563C1" w:themeColor="hyperlink"/>
      <w:u w:val="single"/>
    </w:rPr>
  </w:style>
  <w:style w:type="character" w:styleId="zmlenmeyenBahsetme">
    <w:name w:val="Unresolved Mention"/>
    <w:basedOn w:val="VarsaylanParagrafYazTipi"/>
    <w:uiPriority w:val="99"/>
    <w:semiHidden/>
    <w:unhideWhenUsed/>
    <w:rsid w:val="00BB5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instagram.com/reel/DI_881_o7lD/?utm_source=ig_web_copy_link&amp;igsh=MzRlODBiNWFlZ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228</Words>
  <Characters>1303</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Erzurum Teknik Universitesi</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ETU</dc:creator>
  <cp:keywords/>
  <dc:description/>
  <cp:lastModifiedBy>. .</cp:lastModifiedBy>
  <cp:revision>5</cp:revision>
  <dcterms:created xsi:type="dcterms:W3CDTF">2026-04-22T14:07:00Z</dcterms:created>
  <dcterms:modified xsi:type="dcterms:W3CDTF">2026-04-23T10:19:00Z</dcterms:modified>
</cp:coreProperties>
</file>