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bookmarkStart w:colFirst="0" w:colLast="0" w:name="_heading=h.xlmadqelhhy" w:id="0"/>
      <w:bookmarkEnd w:id="0"/>
      <w:r w:rsidDel="00000000" w:rsidR="00000000" w:rsidRPr="00000000">
        <w:rPr>
          <w:rFonts w:ascii="Arial" w:cs="Arial" w:eastAsia="Arial" w:hAnsi="Arial"/>
          <w:b w:val="1"/>
          <w:sz w:val="36"/>
          <w:szCs w:val="36"/>
          <w:rtl w:val="0"/>
        </w:rPr>
        <w:t xml:space="preserve">ERZURUM TEKNİK ÜNİVERSİTESİ</w:t>
      </w:r>
    </w:p>
    <w:p w:rsidR="00000000" w:rsidDel="00000000" w:rsidP="00000000" w:rsidRDefault="00000000" w:rsidRPr="00000000" w14:paraId="00000002">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Mühendislik ve Mimarlık Fakültesi</w:t>
      </w:r>
    </w:p>
    <w:p w:rsidR="00000000" w:rsidDel="00000000" w:rsidP="00000000" w:rsidRDefault="00000000" w:rsidRPr="00000000" w14:paraId="00000003">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Endüstri Mühendisliği</w:t>
      </w:r>
    </w:p>
    <w:p w:rsidR="00000000" w:rsidDel="00000000" w:rsidP="00000000" w:rsidRDefault="00000000" w:rsidRPr="00000000" w14:paraId="00000004">
      <w:pPr>
        <w:jc w:val="center"/>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3202074" cy="3953942"/>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202074" cy="3953942"/>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Staj Defteri</w:t>
      </w:r>
    </w:p>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Adı Soyadı</w:t>
      </w:r>
    </w:p>
    <w:p w:rsidR="00000000" w:rsidDel="00000000" w:rsidP="00000000" w:rsidRDefault="00000000" w:rsidRPr="00000000" w14:paraId="0000000B">
      <w:pPr>
        <w:spacing w:after="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Numarası</w:t>
      </w:r>
    </w:p>
    <w:p w:rsidR="00000000" w:rsidDel="00000000" w:rsidP="00000000" w:rsidRDefault="00000000" w:rsidRPr="00000000" w14:paraId="0000000C">
      <w:pPr>
        <w:spacing w:after="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pacing w:after="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Ay, 202X</w:t>
      </w:r>
    </w:p>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tbl>
      <w:tblPr>
        <w:tblStyle w:val="Table1"/>
        <w:tblW w:w="8205.0" w:type="dxa"/>
        <w:jc w:val="left"/>
        <w:tblInd w:w="10.0" w:type="dxa"/>
        <w:tblBorders>
          <w:top w:color="000000" w:space="0" w:sz="0" w:val="nil"/>
          <w:left w:color="000000" w:space="0" w:sz="0" w:val="nil"/>
          <w:bottom w:color="000000" w:space="0" w:sz="4" w:val="single"/>
          <w:right w:color="000000" w:space="0" w:sz="4" w:val="single"/>
          <w:insideH w:color="000000" w:space="0" w:sz="4" w:val="single"/>
          <w:insideV w:color="000000" w:space="0" w:sz="4" w:val="single"/>
        </w:tblBorders>
        <w:tblLayout w:type="fixed"/>
        <w:tblLook w:val="0400"/>
      </w:tblPr>
      <w:tblGrid>
        <w:gridCol w:w="4118"/>
        <w:gridCol w:w="1483"/>
        <w:gridCol w:w="2604"/>
        <w:tblGridChange w:id="0">
          <w:tblGrid>
            <w:gridCol w:w="4118"/>
            <w:gridCol w:w="1483"/>
            <w:gridCol w:w="2604"/>
          </w:tblGrid>
        </w:tblGridChange>
      </w:tblGrid>
      <w:tr>
        <w:trPr>
          <w:cantSplit w:val="0"/>
          <w:tblHeader w:val="0"/>
        </w:trPr>
        <w:tc>
          <w:tcPr>
            <w:gridSpan w:val="2"/>
            <w:tcBorders>
              <w:bottom w:color="000000" w:space="0" w:sz="4" w:val="single"/>
              <w:right w:color="000000" w:space="0" w:sz="4" w:val="single"/>
            </w:tcBorders>
          </w:tcPr>
          <w:p w:rsidR="00000000" w:rsidDel="00000000" w:rsidP="00000000" w:rsidRDefault="00000000" w:rsidRPr="00000000" w14:paraId="0000001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8">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RESİM</w:t>
            </w:r>
          </w:p>
          <w:p w:rsidR="00000000" w:rsidDel="00000000" w:rsidP="00000000" w:rsidRDefault="00000000" w:rsidRPr="00000000" w14:paraId="0000001D">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gridSpan w:val="3"/>
            <w:tcBorders>
              <w:top w:color="000000" w:space="0" w:sz="4" w:val="single"/>
              <w:left w:color="000000" w:space="0" w:sz="4" w:val="single"/>
            </w:tcBorders>
          </w:tcPr>
          <w:p w:rsidR="00000000" w:rsidDel="00000000" w:rsidP="00000000" w:rsidRDefault="00000000" w:rsidRPr="00000000" w14:paraId="00000022">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Öğrencinin</w:t>
            </w:r>
          </w:p>
        </w:tc>
      </w:tr>
      <w:tr>
        <w:trPr>
          <w:cantSplit w:val="0"/>
          <w:tblHeader w:val="0"/>
        </w:trPr>
        <w:tc>
          <w:tcPr>
            <w:tcBorders>
              <w:top w:color="000000" w:space="0" w:sz="4" w:val="single"/>
              <w:left w:color="000000" w:space="0" w:sz="4" w:val="single"/>
            </w:tcBorders>
          </w:tcPr>
          <w:p w:rsidR="00000000" w:rsidDel="00000000" w:rsidP="00000000" w:rsidRDefault="00000000" w:rsidRPr="00000000" w14:paraId="0000002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Adı Soyadı                                </w:t>
            </w:r>
          </w:p>
        </w:tc>
        <w:tc>
          <w:tcPr>
            <w:gridSpan w:val="2"/>
          </w:tcPr>
          <w:p w:rsidR="00000000" w:rsidDel="00000000" w:rsidP="00000000" w:rsidRDefault="00000000" w:rsidRPr="00000000" w14:paraId="00000026">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tcBorders>
          </w:tcPr>
          <w:p w:rsidR="00000000" w:rsidDel="00000000" w:rsidP="00000000" w:rsidRDefault="00000000" w:rsidRPr="00000000" w14:paraId="0000002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Fakülte Numarası</w:t>
            </w:r>
          </w:p>
        </w:tc>
        <w:tc>
          <w:tcPr>
            <w:gridSpan w:val="2"/>
          </w:tcPr>
          <w:p w:rsidR="00000000" w:rsidDel="00000000" w:rsidP="00000000" w:rsidRDefault="00000000" w:rsidRPr="00000000" w14:paraId="00000029">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tcBorders>
          </w:tcPr>
          <w:p w:rsidR="00000000" w:rsidDel="00000000" w:rsidP="00000000" w:rsidRDefault="00000000" w:rsidRPr="00000000" w14:paraId="0000002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Firmanın (Kurumun) Adı </w:t>
            </w:r>
          </w:p>
        </w:tc>
        <w:tc>
          <w:tcPr>
            <w:gridSpan w:val="2"/>
          </w:tcPr>
          <w:p w:rsidR="00000000" w:rsidDel="00000000" w:rsidP="00000000" w:rsidRDefault="00000000" w:rsidRPr="00000000" w14:paraId="0000002C">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tcBorders>
          </w:tcPr>
          <w:p w:rsidR="00000000" w:rsidDel="00000000" w:rsidP="00000000" w:rsidRDefault="00000000" w:rsidRPr="00000000" w14:paraId="0000002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Staja Başlama ve Bitiş Tarihi</w:t>
            </w:r>
          </w:p>
        </w:tc>
        <w:tc>
          <w:tcPr>
            <w:gridSpan w:val="2"/>
          </w:tcPr>
          <w:p w:rsidR="00000000" w:rsidDel="00000000" w:rsidP="00000000" w:rsidRDefault="00000000" w:rsidRPr="00000000" w14:paraId="0000002F">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tcBorders>
          </w:tcPr>
          <w:p w:rsidR="00000000" w:rsidDel="00000000" w:rsidP="00000000" w:rsidRDefault="00000000" w:rsidRPr="00000000" w14:paraId="0000003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Staj Süresi  </w:t>
            </w:r>
            <w:r w:rsidDel="00000000" w:rsidR="00000000" w:rsidRPr="00000000">
              <w:rPr>
                <w:rFonts w:ascii="Times New Roman" w:cs="Times New Roman" w:eastAsia="Times New Roman" w:hAnsi="Times New Roman"/>
                <w:rtl w:val="0"/>
              </w:rPr>
              <w:t xml:space="preserve">(İş günü olarak)</w:t>
            </w:r>
            <w:r w:rsidDel="00000000" w:rsidR="00000000" w:rsidRPr="00000000">
              <w:rPr>
                <w:rtl w:val="0"/>
              </w:rPr>
            </w:r>
          </w:p>
        </w:tc>
        <w:tc>
          <w:tcPr>
            <w:gridSpan w:val="2"/>
          </w:tcPr>
          <w:p w:rsidR="00000000" w:rsidDel="00000000" w:rsidP="00000000" w:rsidRDefault="00000000" w:rsidRPr="00000000" w14:paraId="00000032">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gridSpan w:val="3"/>
            <w:tcBorders>
              <w:top w:color="000000" w:space="0" w:sz="4" w:val="single"/>
              <w:left w:color="000000" w:space="0" w:sz="4" w:val="single"/>
            </w:tcBorders>
          </w:tcPr>
          <w:p w:rsidR="00000000" w:rsidDel="00000000" w:rsidP="00000000" w:rsidRDefault="00000000" w:rsidRPr="00000000" w14:paraId="0000003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Staj Değerlendirmesi </w:t>
            </w:r>
            <w:r w:rsidDel="00000000" w:rsidR="00000000" w:rsidRPr="00000000">
              <w:rPr>
                <w:rFonts w:ascii="Times New Roman" w:cs="Times New Roman" w:eastAsia="Times New Roman" w:hAnsi="Times New Roman"/>
                <w:rtl w:val="0"/>
              </w:rPr>
              <w:t xml:space="preserve">(Üniversite tarafından doldurulacaktır)</w:t>
            </w:r>
            <w:r w:rsidDel="00000000" w:rsidR="00000000" w:rsidRPr="00000000">
              <w:rPr>
                <w:rtl w:val="0"/>
              </w:rPr>
            </w:r>
          </w:p>
        </w:tc>
      </w:tr>
      <w:tr>
        <w:trPr>
          <w:cantSplit w:val="0"/>
          <w:tblHeader w:val="0"/>
        </w:trPr>
        <w:tc>
          <w:tcPr>
            <w:tcBorders>
              <w:top w:color="000000" w:space="0" w:sz="4" w:val="single"/>
              <w:left w:color="000000" w:space="0" w:sz="4" w:val="single"/>
            </w:tcBorders>
          </w:tcPr>
          <w:p w:rsidR="00000000" w:rsidDel="00000000" w:rsidP="00000000" w:rsidRDefault="00000000" w:rsidRPr="00000000" w14:paraId="0000003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Kabul edilen gün sayısı</w:t>
            </w:r>
          </w:p>
        </w:tc>
        <w:tc>
          <w:tcPr>
            <w:gridSpan w:val="2"/>
          </w:tcPr>
          <w:p w:rsidR="00000000" w:rsidDel="00000000" w:rsidP="00000000" w:rsidRDefault="00000000" w:rsidRPr="00000000" w14:paraId="00000038">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tcBorders>
          </w:tcPr>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Onaylayan</w:t>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8"/>
                <w:szCs w:val="28"/>
              </w:rPr>
            </w:pPr>
            <w:r w:rsidDel="00000000" w:rsidR="00000000" w:rsidRPr="00000000">
              <w:rPr>
                <w:rtl w:val="0"/>
              </w:rPr>
            </w:r>
          </w:p>
        </w:tc>
        <w:tc>
          <w:tcPr>
            <w:gridSpan w:val="2"/>
          </w:tcPr>
          <w:p w:rsidR="00000000" w:rsidDel="00000000" w:rsidP="00000000" w:rsidRDefault="00000000" w:rsidRPr="00000000" w14:paraId="0000003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rtl w:val="0"/>
              </w:rPr>
              <w:t xml:space="preserve">İmza / Tarih</w:t>
            </w:r>
            <w:r w:rsidDel="00000000" w:rsidR="00000000" w:rsidRPr="00000000">
              <w:rPr>
                <w:rtl w:val="0"/>
              </w:rPr>
            </w:r>
          </w:p>
        </w:tc>
      </w:tr>
    </w:tbl>
    <w:p w:rsidR="00000000" w:rsidDel="00000000" w:rsidP="00000000" w:rsidRDefault="00000000" w:rsidRPr="00000000" w14:paraId="0000003F">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 staj defterinde stajıma destek veren firmanın ticari değeri olan özel bilgileri içermediği doğrularım. __/__/202</w:t>
      </w:r>
    </w:p>
    <w:p w:rsidR="00000000" w:rsidDel="00000000" w:rsidP="00000000" w:rsidRDefault="00000000" w:rsidRPr="00000000" w14:paraId="00000041">
      <w:pPr>
        <w:ind w:left="6372"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İmza</w:t>
      </w:r>
    </w:p>
    <w:p w:rsidR="00000000" w:rsidDel="00000000" w:rsidP="00000000" w:rsidRDefault="00000000" w:rsidRPr="00000000" w14:paraId="00000042">
      <w:pPr>
        <w:ind w:left="4956" w:firstLine="707.999999999999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Öğrenci Adı Soyadı  </w:t>
      </w:r>
    </w:p>
    <w:p w:rsidR="00000000" w:rsidDel="00000000" w:rsidP="00000000" w:rsidRDefault="00000000" w:rsidRPr="00000000" w14:paraId="00000043">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 staj defteri aşağıda bilgileri yer alan öğrenciniz tarafından firmamızda yapmış olduğu staj süresince doldurulmuş olup, yapılan çalışmaları ve öğrencinin stajına devam ettiğini onaylarım. __/__/202</w:t>
      </w:r>
    </w:p>
    <w:p w:rsidR="00000000" w:rsidDel="00000000" w:rsidP="00000000" w:rsidRDefault="00000000" w:rsidRPr="00000000" w14:paraId="00000046">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İmza</w:t>
      </w:r>
    </w:p>
    <w:p w:rsidR="00000000" w:rsidDel="00000000" w:rsidP="00000000" w:rsidRDefault="00000000" w:rsidRPr="00000000" w14:paraId="00000048">
      <w:pPr>
        <w:jc w:val="right"/>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Kurum Yetkilisinin İsim/ Kaşe </w:t>
      </w:r>
    </w:p>
    <w:p w:rsidR="00000000" w:rsidDel="00000000" w:rsidP="00000000" w:rsidRDefault="00000000" w:rsidRPr="00000000" w14:paraId="00000049">
      <w:pPr>
        <w:ind w:left="4956" w:firstLine="707.9999999999995"/>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A">
      <w:pPr>
        <w:ind w:left="4956" w:firstLine="707.9999999999995"/>
        <w:jc w:val="center"/>
        <w:rPr>
          <w:rFonts w:ascii="Times New Roman" w:cs="Times New Roman" w:eastAsia="Times New Roman" w:hAnsi="Times New Roman"/>
          <w:sz w:val="28"/>
          <w:szCs w:val="28"/>
        </w:rPr>
      </w:pPr>
      <w:r w:rsidDel="00000000" w:rsidR="00000000" w:rsidRPr="00000000">
        <w:rPr>
          <w:rtl w:val="0"/>
        </w:rPr>
      </w:r>
    </w:p>
    <w:tbl>
      <w:tblPr>
        <w:tblStyle w:val="Table2"/>
        <w:tblpPr w:leftFromText="141" w:rightFromText="141" w:topFromText="0" w:bottomFromText="0" w:vertAnchor="page" w:horzAnchor="page" w:tblpX="586" w:tblpY="0"/>
        <w:tblW w:w="107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1418"/>
        <w:gridCol w:w="8221"/>
        <w:tblGridChange w:id="0">
          <w:tblGrid>
            <w:gridCol w:w="1129"/>
            <w:gridCol w:w="1418"/>
            <w:gridCol w:w="8221"/>
          </w:tblGrid>
        </w:tblGridChange>
      </w:tblGrid>
      <w:tr>
        <w:trPr>
          <w:cantSplit w:val="0"/>
          <w:tblHeader w:val="0"/>
        </w:trPr>
        <w:tc>
          <w:tcPr/>
          <w:p w:rsidR="00000000" w:rsidDel="00000000" w:rsidP="00000000" w:rsidRDefault="00000000" w:rsidRPr="00000000" w14:paraId="0000004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Hafta</w:t>
            </w:r>
          </w:p>
        </w:tc>
        <w:tc>
          <w:tcPr/>
          <w:p w:rsidR="00000000" w:rsidDel="00000000" w:rsidP="00000000" w:rsidRDefault="00000000" w:rsidRPr="00000000" w14:paraId="0000004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Gün</w:t>
            </w:r>
          </w:p>
        </w:tc>
        <w:tc>
          <w:tcPr/>
          <w:p w:rsidR="00000000" w:rsidDel="00000000" w:rsidP="00000000" w:rsidRDefault="00000000" w:rsidRPr="00000000" w14:paraId="0000004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Yapılan Çalışmalar</w:t>
            </w:r>
          </w:p>
        </w:tc>
      </w:tr>
      <w:tr>
        <w:trPr>
          <w:cantSplit w:val="0"/>
          <w:tblHeader w:val="0"/>
        </w:trPr>
        <w:tc>
          <w:tcPr/>
          <w:p w:rsidR="00000000" w:rsidDel="00000000" w:rsidP="00000000" w:rsidRDefault="00000000" w:rsidRPr="00000000" w14:paraId="0000004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Tarih</w:t>
            </w:r>
          </w:p>
        </w:tc>
        <w:tc>
          <w:tcPr/>
          <w:p w:rsidR="00000000" w:rsidDel="00000000" w:rsidP="00000000" w:rsidRDefault="00000000" w:rsidRPr="00000000" w14:paraId="0000004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Pazartesi</w:t>
            </w:r>
          </w:p>
        </w:tc>
        <w:tc>
          <w:tcPr/>
          <w:p w:rsidR="00000000" w:rsidDel="00000000" w:rsidP="00000000" w:rsidRDefault="00000000" w:rsidRPr="00000000" w14:paraId="00000050">
            <w:pPr>
              <w:jc w:val="center"/>
              <w:rPr>
                <w:rFonts w:ascii="Times New Roman" w:cs="Times New Roman" w:eastAsia="Times New Roman" w:hAnsi="Times New Roman"/>
                <w:sz w:val="28"/>
                <w:szCs w:val="28"/>
              </w:rPr>
            </w:pPr>
            <w:r w:rsidDel="00000000" w:rsidR="00000000" w:rsidRPr="00000000">
              <w:rPr>
                <w:rtl w:val="0"/>
              </w:rPr>
            </w:r>
          </w:p>
        </w:tc>
      </w:tr>
      <w:tr>
        <w:trPr>
          <w:cantSplit w:val="1"/>
          <w:trHeight w:val="5898" w:hRule="atLeast"/>
          <w:tblHeader w:val="0"/>
        </w:trPr>
        <w:tc>
          <w:tcPr>
            <w:gridSpan w:val="3"/>
            <w:vAlign w:val="center"/>
          </w:tcPr>
          <w:p w:rsidR="00000000" w:rsidDel="00000000" w:rsidP="00000000" w:rsidRDefault="00000000" w:rsidRPr="00000000" w14:paraId="0000005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color w:val="ff0000"/>
                <w:sz w:val="28"/>
                <w:szCs w:val="28"/>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Stajda bulunan her gün için bu sayfa çoğaltılacaktır.</w:t>
            </w:r>
          </w:p>
          <w:p w:rsidR="00000000" w:rsidDel="00000000" w:rsidP="00000000" w:rsidRDefault="00000000" w:rsidRPr="00000000" w14:paraId="00000055">
            <w:pPr>
              <w:rPr>
                <w:rFonts w:ascii="Times New Roman" w:cs="Times New Roman" w:eastAsia="Times New Roman" w:hAnsi="Times New Roman"/>
                <w:color w:val="ff0000"/>
                <w:sz w:val="28"/>
                <w:szCs w:val="28"/>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sz w:val="28"/>
                <w:szCs w:val="28"/>
              </w:rPr>
            </w:pPr>
            <w:r w:rsidDel="00000000" w:rsidR="00000000" w:rsidRPr="00000000">
              <w:rPr>
                <w:rtl w:val="0"/>
              </w:rPr>
            </w:r>
          </w:p>
        </w:tc>
      </w:tr>
      <w:tr>
        <w:trPr>
          <w:cantSplit w:val="1"/>
          <w:trHeight w:val="343" w:hRule="atLeast"/>
          <w:tblHeader w:val="0"/>
        </w:trPr>
        <w:tc>
          <w:tcPr>
            <w:gridSpan w:val="2"/>
            <w:vAlign w:val="center"/>
          </w:tcPr>
          <w:p w:rsidR="00000000" w:rsidDel="00000000" w:rsidP="00000000" w:rsidRDefault="00000000" w:rsidRPr="00000000" w14:paraId="0000007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PARAF</w:t>
            </w:r>
          </w:p>
        </w:tc>
        <w:tc>
          <w:tcPr/>
          <w:p w:rsidR="00000000" w:rsidDel="00000000" w:rsidP="00000000" w:rsidRDefault="00000000" w:rsidRPr="00000000" w14:paraId="0000007D">
            <w:pP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7E">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F">
      <w:pPr>
        <w:tabs>
          <w:tab w:val="left" w:leader="none" w:pos="0"/>
        </w:tabs>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0">
      <w:pPr>
        <w:tabs>
          <w:tab w:val="left" w:leader="none" w:pos="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Teorik derslerde alınan bilginin uygulama ve ticari ürünlerde hayat bulduğunu görmek mesleki yaşantımızda hayat bulan kitabi bilgileri görsel olarak irdelemek amacı ile stajlar eğitim dönemimiz içerisinde önem arz etmektedir. Sizlerin staj süresi boyunca ve sonrasında Erzurum Teknik Üniversitesi Endüstri Mühendisliği öğrencilerine yakışır üslup, mesleki etik ve sosyal ahlaka sahip bireyler olmanız bizleri ayrıca gururlandıracaktır. Staj süresinin verimli geçeceğini umuyor ve bölümümüz adına başarılar diliyorum. </w:t>
      </w:r>
    </w:p>
    <w:p w:rsidR="00000000" w:rsidDel="00000000" w:rsidP="00000000" w:rsidRDefault="00000000" w:rsidRPr="00000000" w14:paraId="00000081">
      <w:pPr>
        <w:tabs>
          <w:tab w:val="left" w:leader="none" w:pos="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tabs>
          <w:tab w:val="left" w:leader="none" w:pos="0"/>
        </w:tabs>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Endüstri Mühendisliği Bölüm Başkanı </w:t>
      </w:r>
    </w:p>
    <w:p w:rsidR="00000000" w:rsidDel="00000000" w:rsidP="00000000" w:rsidRDefault="00000000" w:rsidRPr="00000000" w14:paraId="00000083">
      <w:pPr>
        <w:tabs>
          <w:tab w:val="left" w:leader="none" w:pos="0"/>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r>
    </w:p>
    <w:p w:rsidR="00000000" w:rsidDel="00000000" w:rsidP="00000000" w:rsidRDefault="00000000" w:rsidRPr="00000000" w14:paraId="0000008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tl w:val="0"/>
        </w:rPr>
      </w:r>
    </w:p>
    <w:tbl>
      <w:tblPr>
        <w:tblStyle w:val="Table3"/>
        <w:tblW w:w="8209.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77"/>
        <w:gridCol w:w="5564"/>
        <w:gridCol w:w="1269"/>
        <w:tblGridChange w:id="0">
          <w:tblGrid>
            <w:gridCol w:w="1377"/>
            <w:gridCol w:w="5564"/>
            <w:gridCol w:w="1269"/>
          </w:tblGrid>
        </w:tblGridChange>
      </w:tblGrid>
      <w:tr>
        <w:trPr>
          <w:cantSplit w:val="0"/>
          <w:trHeight w:val="410" w:hRule="atLeast"/>
          <w:tblHeader w:val="0"/>
        </w:trPr>
        <w:tc>
          <w:tcPr>
            <w:gridSpan w:val="3"/>
          </w:tcPr>
          <w:p w:rsidR="00000000" w:rsidDel="00000000" w:rsidP="00000000" w:rsidRDefault="00000000" w:rsidRPr="00000000" w14:paraId="00000098">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İÇİNDEKİLER</w:t>
            </w:r>
          </w:p>
        </w:tc>
      </w:tr>
      <w:tr>
        <w:trPr>
          <w:cantSplit w:val="0"/>
          <w:tblHeader w:val="0"/>
        </w:trPr>
        <w:tc>
          <w:tcPr>
            <w:vAlign w:val="center"/>
          </w:tcPr>
          <w:p w:rsidR="00000000" w:rsidDel="00000000" w:rsidP="00000000" w:rsidRDefault="00000000" w:rsidRPr="00000000" w14:paraId="0000009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Bölüm</w:t>
            </w:r>
          </w:p>
        </w:tc>
        <w:tc>
          <w:tcPr>
            <w:vAlign w:val="center"/>
          </w:tcPr>
          <w:p w:rsidR="00000000" w:rsidDel="00000000" w:rsidP="00000000" w:rsidRDefault="00000000" w:rsidRPr="00000000" w14:paraId="0000009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Yapılan Çalışmalar</w:t>
            </w:r>
          </w:p>
        </w:tc>
        <w:tc>
          <w:tcPr>
            <w:vAlign w:val="center"/>
          </w:tcPr>
          <w:p w:rsidR="00000000" w:rsidDel="00000000" w:rsidP="00000000" w:rsidRDefault="00000000" w:rsidRPr="00000000" w14:paraId="0000009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Sayfa No</w:t>
            </w:r>
          </w:p>
        </w:tc>
      </w:tr>
      <w:tr>
        <w:trPr>
          <w:cantSplit w:val="1"/>
          <w:trHeight w:val="397" w:hRule="atLeast"/>
          <w:tblHeader w:val="0"/>
        </w:trPr>
        <w:tc>
          <w:tcPr>
            <w:vAlign w:val="center"/>
          </w:tcPr>
          <w:p w:rsidR="00000000" w:rsidDel="00000000" w:rsidP="00000000" w:rsidRDefault="00000000" w:rsidRPr="00000000" w14:paraId="0000009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09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Kurum Tanıtımı</w:t>
            </w:r>
          </w:p>
        </w:tc>
        <w:tc>
          <w:tcPr>
            <w:vAlign w:val="center"/>
          </w:tcPr>
          <w:p w:rsidR="00000000" w:rsidDel="00000000" w:rsidP="00000000" w:rsidRDefault="00000000" w:rsidRPr="00000000" w14:paraId="000000A0">
            <w:pPr>
              <w:rPr>
                <w:rFonts w:ascii="Times New Roman" w:cs="Times New Roman" w:eastAsia="Times New Roman" w:hAnsi="Times New Roman"/>
                <w:sz w:val="28"/>
                <w:szCs w:val="28"/>
              </w:rPr>
            </w:pPr>
            <w:r w:rsidDel="00000000" w:rsidR="00000000" w:rsidRPr="00000000">
              <w:rPr>
                <w:rtl w:val="0"/>
              </w:rPr>
            </w:r>
          </w:p>
        </w:tc>
      </w:tr>
      <w:tr>
        <w:trPr>
          <w:cantSplit w:val="1"/>
          <w:trHeight w:val="397" w:hRule="atLeast"/>
          <w:tblHeader w:val="0"/>
        </w:trPr>
        <w:tc>
          <w:tcPr>
            <w:vAlign w:val="center"/>
          </w:tcPr>
          <w:p w:rsidR="00000000" w:rsidDel="00000000" w:rsidP="00000000" w:rsidRDefault="00000000" w:rsidRPr="00000000" w14:paraId="000000A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0A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İş Güvenliği Eğitimi</w:t>
            </w:r>
          </w:p>
        </w:tc>
        <w:tc>
          <w:tcPr>
            <w:vAlign w:val="center"/>
          </w:tcPr>
          <w:p w:rsidR="00000000" w:rsidDel="00000000" w:rsidP="00000000" w:rsidRDefault="00000000" w:rsidRPr="00000000" w14:paraId="000000A3">
            <w:pPr>
              <w:rPr>
                <w:rFonts w:ascii="Times New Roman" w:cs="Times New Roman" w:eastAsia="Times New Roman" w:hAnsi="Times New Roman"/>
                <w:sz w:val="28"/>
                <w:szCs w:val="28"/>
              </w:rPr>
            </w:pPr>
            <w:r w:rsidDel="00000000" w:rsidR="00000000" w:rsidRPr="00000000">
              <w:rPr>
                <w:rtl w:val="0"/>
              </w:rPr>
            </w:r>
          </w:p>
        </w:tc>
      </w:tr>
      <w:tr>
        <w:trPr>
          <w:cantSplit w:val="1"/>
          <w:trHeight w:val="1715" w:hRule="atLeast"/>
          <w:tblHeader w:val="0"/>
        </w:trPr>
        <w:tc>
          <w:tcPr>
            <w:vAlign w:val="center"/>
          </w:tcPr>
          <w:p w:rsidR="00000000" w:rsidDel="00000000" w:rsidP="00000000" w:rsidRDefault="00000000" w:rsidRPr="00000000" w14:paraId="000000A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 Hafta</w:t>
            </w:r>
          </w:p>
        </w:tc>
        <w:tc>
          <w:tcPr>
            <w:vAlign w:val="center"/>
          </w:tcPr>
          <w:p w:rsidR="00000000" w:rsidDel="00000000" w:rsidP="00000000" w:rsidRDefault="00000000" w:rsidRPr="00000000" w14:paraId="000000A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Yapılan Çalışma</w:t>
            </w:r>
          </w:p>
        </w:tc>
        <w:tc>
          <w:tcPr>
            <w:vAlign w:val="center"/>
          </w:tcPr>
          <w:p w:rsidR="00000000" w:rsidDel="00000000" w:rsidP="00000000" w:rsidRDefault="00000000" w:rsidRPr="00000000" w14:paraId="000000A6">
            <w:pPr>
              <w:rPr>
                <w:rFonts w:ascii="Times New Roman" w:cs="Times New Roman" w:eastAsia="Times New Roman" w:hAnsi="Times New Roman"/>
                <w:sz w:val="28"/>
                <w:szCs w:val="28"/>
              </w:rPr>
            </w:pPr>
            <w:r w:rsidDel="00000000" w:rsidR="00000000" w:rsidRPr="00000000">
              <w:rPr>
                <w:rtl w:val="0"/>
              </w:rPr>
            </w:r>
          </w:p>
        </w:tc>
      </w:tr>
      <w:tr>
        <w:trPr>
          <w:cantSplit w:val="1"/>
          <w:trHeight w:val="1850" w:hRule="atLeast"/>
          <w:tblHeader w:val="0"/>
        </w:trPr>
        <w:tc>
          <w:tcPr>
            <w:vAlign w:val="center"/>
          </w:tcPr>
          <w:p w:rsidR="00000000" w:rsidDel="00000000" w:rsidP="00000000" w:rsidRDefault="00000000" w:rsidRPr="00000000" w14:paraId="000000A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 Hafta</w:t>
            </w:r>
          </w:p>
        </w:tc>
        <w:tc>
          <w:tcPr>
            <w:vAlign w:val="center"/>
          </w:tcPr>
          <w:p w:rsidR="00000000" w:rsidDel="00000000" w:rsidP="00000000" w:rsidRDefault="00000000" w:rsidRPr="00000000" w14:paraId="000000A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Yapılan Çalışma</w:t>
            </w:r>
          </w:p>
        </w:tc>
        <w:tc>
          <w:tcPr>
            <w:vAlign w:val="center"/>
          </w:tcPr>
          <w:p w:rsidR="00000000" w:rsidDel="00000000" w:rsidP="00000000" w:rsidRDefault="00000000" w:rsidRPr="00000000" w14:paraId="000000A9">
            <w:pPr>
              <w:rPr>
                <w:rFonts w:ascii="Times New Roman" w:cs="Times New Roman" w:eastAsia="Times New Roman" w:hAnsi="Times New Roman"/>
                <w:sz w:val="28"/>
                <w:szCs w:val="28"/>
              </w:rPr>
            </w:pPr>
            <w:r w:rsidDel="00000000" w:rsidR="00000000" w:rsidRPr="00000000">
              <w:rPr>
                <w:rtl w:val="0"/>
              </w:rPr>
            </w:r>
          </w:p>
        </w:tc>
      </w:tr>
      <w:tr>
        <w:trPr>
          <w:cantSplit w:val="1"/>
          <w:trHeight w:val="1693" w:hRule="atLeast"/>
          <w:tblHeader w:val="0"/>
        </w:trPr>
        <w:tc>
          <w:tcPr>
            <w:vAlign w:val="center"/>
          </w:tcPr>
          <w:p w:rsidR="00000000" w:rsidDel="00000000" w:rsidP="00000000" w:rsidRDefault="00000000" w:rsidRPr="00000000" w14:paraId="000000A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 Hafta</w:t>
            </w:r>
          </w:p>
        </w:tc>
        <w:tc>
          <w:tcPr>
            <w:vAlign w:val="center"/>
          </w:tcPr>
          <w:p w:rsidR="00000000" w:rsidDel="00000000" w:rsidP="00000000" w:rsidRDefault="00000000" w:rsidRPr="00000000" w14:paraId="000000A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Yapılan Çalışma</w:t>
            </w:r>
          </w:p>
        </w:tc>
        <w:tc>
          <w:tcPr>
            <w:vAlign w:val="center"/>
          </w:tcPr>
          <w:p w:rsidR="00000000" w:rsidDel="00000000" w:rsidP="00000000" w:rsidRDefault="00000000" w:rsidRPr="00000000" w14:paraId="000000AC">
            <w:pPr>
              <w:rPr>
                <w:rFonts w:ascii="Times New Roman" w:cs="Times New Roman" w:eastAsia="Times New Roman" w:hAnsi="Times New Roman"/>
                <w:sz w:val="28"/>
                <w:szCs w:val="28"/>
              </w:rPr>
            </w:pPr>
            <w:r w:rsidDel="00000000" w:rsidR="00000000" w:rsidRPr="00000000">
              <w:rPr>
                <w:rtl w:val="0"/>
              </w:rPr>
            </w:r>
          </w:p>
        </w:tc>
      </w:tr>
      <w:tr>
        <w:trPr>
          <w:cantSplit w:val="1"/>
          <w:trHeight w:val="1844" w:hRule="atLeast"/>
          <w:tblHeader w:val="0"/>
        </w:trPr>
        <w:tc>
          <w:tcPr>
            <w:vAlign w:val="center"/>
          </w:tcPr>
          <w:p w:rsidR="00000000" w:rsidDel="00000000" w:rsidP="00000000" w:rsidRDefault="00000000" w:rsidRPr="00000000" w14:paraId="000000A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 Hafta</w:t>
            </w:r>
          </w:p>
        </w:tc>
        <w:tc>
          <w:tcPr>
            <w:vAlign w:val="center"/>
          </w:tcPr>
          <w:p w:rsidR="00000000" w:rsidDel="00000000" w:rsidP="00000000" w:rsidRDefault="00000000" w:rsidRPr="00000000" w14:paraId="000000A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Yapılan Çalışma</w:t>
            </w:r>
          </w:p>
        </w:tc>
        <w:tc>
          <w:tcPr>
            <w:vAlign w:val="center"/>
          </w:tcPr>
          <w:p w:rsidR="00000000" w:rsidDel="00000000" w:rsidP="00000000" w:rsidRDefault="00000000" w:rsidRPr="00000000" w14:paraId="000000AF">
            <w:pPr>
              <w:rPr>
                <w:rFonts w:ascii="Times New Roman" w:cs="Times New Roman" w:eastAsia="Times New Roman" w:hAnsi="Times New Roman"/>
                <w:sz w:val="28"/>
                <w:szCs w:val="28"/>
              </w:rPr>
            </w:pPr>
            <w:r w:rsidDel="00000000" w:rsidR="00000000" w:rsidRPr="00000000">
              <w:rPr>
                <w:rtl w:val="0"/>
              </w:rPr>
            </w:r>
          </w:p>
        </w:tc>
      </w:tr>
      <w:tr>
        <w:trPr>
          <w:cantSplit w:val="1"/>
          <w:trHeight w:val="1842" w:hRule="atLeast"/>
          <w:tblHeader w:val="0"/>
        </w:trPr>
        <w:tc>
          <w:tcPr>
            <w:vAlign w:val="center"/>
          </w:tcPr>
          <w:p w:rsidR="00000000" w:rsidDel="00000000" w:rsidP="00000000" w:rsidRDefault="00000000" w:rsidRPr="00000000" w14:paraId="000000B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 Hafta</w:t>
            </w:r>
          </w:p>
        </w:tc>
        <w:tc>
          <w:tcPr>
            <w:vAlign w:val="center"/>
          </w:tcPr>
          <w:p w:rsidR="00000000" w:rsidDel="00000000" w:rsidP="00000000" w:rsidRDefault="00000000" w:rsidRPr="00000000" w14:paraId="000000B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Yapılan Çalışma</w:t>
            </w:r>
          </w:p>
        </w:tc>
        <w:tc>
          <w:tcPr>
            <w:vAlign w:val="center"/>
          </w:tcPr>
          <w:p w:rsidR="00000000" w:rsidDel="00000000" w:rsidP="00000000" w:rsidRDefault="00000000" w:rsidRPr="00000000" w14:paraId="000000B2">
            <w:pPr>
              <w:rPr>
                <w:rFonts w:ascii="Times New Roman" w:cs="Times New Roman" w:eastAsia="Times New Roman" w:hAnsi="Times New Roman"/>
                <w:sz w:val="28"/>
                <w:szCs w:val="28"/>
              </w:rPr>
            </w:pPr>
            <w:r w:rsidDel="00000000" w:rsidR="00000000" w:rsidRPr="00000000">
              <w:rPr>
                <w:rtl w:val="0"/>
              </w:rPr>
            </w:r>
          </w:p>
        </w:tc>
      </w:tr>
      <w:tr>
        <w:trPr>
          <w:cantSplit w:val="1"/>
          <w:trHeight w:val="1713" w:hRule="atLeast"/>
          <w:tblHeader w:val="0"/>
        </w:trPr>
        <w:tc>
          <w:tcPr>
            <w:vAlign w:val="center"/>
          </w:tcPr>
          <w:p w:rsidR="00000000" w:rsidDel="00000000" w:rsidP="00000000" w:rsidRDefault="00000000" w:rsidRPr="00000000" w14:paraId="000000B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 Hafta</w:t>
            </w:r>
          </w:p>
        </w:tc>
        <w:tc>
          <w:tcPr>
            <w:vAlign w:val="center"/>
          </w:tcPr>
          <w:p w:rsidR="00000000" w:rsidDel="00000000" w:rsidP="00000000" w:rsidRDefault="00000000" w:rsidRPr="00000000" w14:paraId="000000B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Yapılan Çalışma</w:t>
            </w:r>
          </w:p>
        </w:tc>
        <w:tc>
          <w:tcPr>
            <w:vAlign w:val="center"/>
          </w:tcPr>
          <w:p w:rsidR="00000000" w:rsidDel="00000000" w:rsidP="00000000" w:rsidRDefault="00000000" w:rsidRPr="00000000" w14:paraId="000000B5">
            <w:pPr>
              <w:rPr>
                <w:rFonts w:ascii="Times New Roman" w:cs="Times New Roman" w:eastAsia="Times New Roman" w:hAnsi="Times New Roman"/>
                <w:sz w:val="28"/>
                <w:szCs w:val="28"/>
              </w:rPr>
            </w:pPr>
            <w:r w:rsidDel="00000000" w:rsidR="00000000" w:rsidRPr="00000000">
              <w:rPr>
                <w:rtl w:val="0"/>
              </w:rPr>
            </w:r>
          </w:p>
        </w:tc>
      </w:tr>
      <w:tr>
        <w:trPr>
          <w:cantSplit w:val="1"/>
          <w:trHeight w:val="397" w:hRule="atLeast"/>
          <w:tblHeader w:val="0"/>
        </w:trPr>
        <w:tc>
          <w:tcPr>
            <w:vAlign w:val="center"/>
          </w:tcPr>
          <w:p w:rsidR="00000000" w:rsidDel="00000000" w:rsidP="00000000" w:rsidRDefault="00000000" w:rsidRPr="00000000" w14:paraId="000000B6">
            <w:pPr>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B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Staj ile ilgili Yorumlar</w:t>
            </w:r>
          </w:p>
        </w:tc>
        <w:tc>
          <w:tcPr>
            <w:vAlign w:val="center"/>
          </w:tcPr>
          <w:p w:rsidR="00000000" w:rsidDel="00000000" w:rsidP="00000000" w:rsidRDefault="00000000" w:rsidRPr="00000000" w14:paraId="000000B8">
            <w:pP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B9">
      <w:pPr>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tl w:val="0"/>
        </w:rPr>
      </w:r>
    </w:p>
    <w:tbl>
      <w:tblPr>
        <w:tblStyle w:val="Table4"/>
        <w:tblW w:w="82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4962"/>
        <w:gridCol w:w="1552"/>
        <w:tblGridChange w:id="0">
          <w:tblGrid>
            <w:gridCol w:w="1696"/>
            <w:gridCol w:w="4962"/>
            <w:gridCol w:w="1552"/>
          </w:tblGrid>
        </w:tblGridChange>
      </w:tblGrid>
      <w:tr>
        <w:trPr>
          <w:cantSplit w:val="0"/>
          <w:tblHeader w:val="0"/>
        </w:trPr>
        <w:tc>
          <w:tcPr/>
          <w:p w:rsidR="00000000" w:rsidDel="00000000" w:rsidP="00000000" w:rsidRDefault="00000000" w:rsidRPr="00000000" w14:paraId="000000BB">
            <w:pPr>
              <w:tabs>
                <w:tab w:val="left" w:leader="none" w:pos="0"/>
              </w:tabs>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Staj Günü</w:t>
            </w:r>
          </w:p>
        </w:tc>
        <w:tc>
          <w:tcPr/>
          <w:p w:rsidR="00000000" w:rsidDel="00000000" w:rsidP="00000000" w:rsidRDefault="00000000" w:rsidRPr="00000000" w14:paraId="000000BC">
            <w:pPr>
              <w:tabs>
                <w:tab w:val="left" w:leader="none" w:pos="0"/>
              </w:tabs>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Yapılan İş</w:t>
            </w:r>
          </w:p>
        </w:tc>
        <w:tc>
          <w:tcPr/>
          <w:p w:rsidR="00000000" w:rsidDel="00000000" w:rsidP="00000000" w:rsidRDefault="00000000" w:rsidRPr="00000000" w14:paraId="000000BD">
            <w:pPr>
              <w:tabs>
                <w:tab w:val="left" w:leader="none" w:pos="0"/>
              </w:tabs>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Tarih</w:t>
            </w:r>
          </w:p>
        </w:tc>
      </w:tr>
      <w:tr>
        <w:trPr>
          <w:cantSplit w:val="0"/>
          <w:trHeight w:val="13313" w:hRule="atLeast"/>
          <w:tblHeader w:val="0"/>
        </w:trPr>
        <w:tc>
          <w:tcPr>
            <w:gridSpan w:val="3"/>
          </w:tcPr>
          <w:p w:rsidR="00000000" w:rsidDel="00000000" w:rsidP="00000000" w:rsidRDefault="00000000" w:rsidRPr="00000000" w14:paraId="000000BE">
            <w:pPr>
              <w:pBdr>
                <w:top w:color="000000" w:space="1" w:sz="4" w:val="single"/>
                <w:left w:color="000000" w:space="4" w:sz="4" w:val="single"/>
                <w:bottom w:color="000000" w:space="1" w:sz="4" w:val="single"/>
                <w:right w:color="000000" w:space="4" w:sz="4" w:val="single"/>
              </w:pBdr>
              <w:tabs>
                <w:tab w:val="left" w:leader="none" w:pos="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pBdr>
                <w:top w:color="000000" w:space="1" w:sz="4" w:val="single"/>
                <w:left w:color="000000" w:space="4" w:sz="4" w:val="single"/>
                <w:bottom w:color="000000" w:space="1" w:sz="4" w:val="single"/>
                <w:right w:color="000000" w:space="4" w:sz="4" w:val="single"/>
              </w:pBdr>
              <w:tabs>
                <w:tab w:val="left" w:leader="none" w:pos="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Staj defterinizi oluşturmaya bu sayfadan başlayınız.</w:t>
            </w:r>
          </w:p>
          <w:p w:rsidR="00000000" w:rsidDel="00000000" w:rsidP="00000000" w:rsidRDefault="00000000" w:rsidRPr="00000000" w14:paraId="000000C0">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1">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Staj defterleri haftalık olarak tutulmalı ve defterlerde sadece işyerine ait genel bilgilerle, yapılan çalışmaya ait uygulamaları içeren bilgilere yer verilmelidir.</w:t>
            </w:r>
          </w:p>
          <w:p w:rsidR="00000000" w:rsidDel="00000000" w:rsidP="00000000" w:rsidRDefault="00000000" w:rsidRPr="00000000" w14:paraId="000000C2">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Staj defterinin giriş kısımlarında işyerinin ölçeği, çalışma sahası, mühendis sayısı, toplam çalışan sayısı, yönetim şeması ve işyerinin içindeki bölümlerin görevleri belirtilmelidir. </w:t>
            </w:r>
          </w:p>
          <w:p w:rsidR="00000000" w:rsidDel="00000000" w:rsidP="00000000" w:rsidRDefault="00000000" w:rsidRPr="00000000" w14:paraId="000000C4">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Staj defterinin giriş kısmından sonra “İş Güvenliği” ile ilgili bilgiler verilmelidir. </w:t>
            </w:r>
          </w:p>
          <w:p w:rsidR="00000000" w:rsidDel="00000000" w:rsidP="00000000" w:rsidRDefault="00000000" w:rsidRPr="00000000" w14:paraId="000000C6">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Sadece kitaplardan ve broşürlerden geçirilmiş metin ve şekillerden ibaret defterler kabul edilmeyecektir.</w:t>
            </w:r>
            <w:r w:rsidDel="00000000" w:rsidR="00000000" w:rsidRPr="00000000">
              <w:rPr>
                <w:rFonts w:ascii="Times New Roman" w:cs="Times New Roman" w:eastAsia="Times New Roman" w:hAnsi="Times New Roman"/>
                <w:sz w:val="24"/>
                <w:szCs w:val="24"/>
                <w:rtl w:val="0"/>
              </w:rPr>
              <w:t xml:space="preserve"> Eğer kitap ve broşürlerden alıntı yapılırsa mutlaka ilgili referans belirtilmelidir.</w:t>
            </w:r>
          </w:p>
          <w:p w:rsidR="00000000" w:rsidDel="00000000" w:rsidP="00000000" w:rsidRDefault="00000000" w:rsidRPr="00000000" w14:paraId="000000C8">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Staj defterinde sadece resim bulunmamalıdır. Kullanılan resmin altına ise mutlaka resim ile ilgili bilgi verilmelidir. </w:t>
            </w:r>
          </w:p>
          <w:p w:rsidR="00000000" w:rsidDel="00000000" w:rsidP="00000000" w:rsidRDefault="00000000" w:rsidRPr="00000000" w14:paraId="000000CA">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Staj defterine “YAPILAN İŞ” ile ilgili bilgiler yazılmalıdır.</w:t>
            </w:r>
          </w:p>
          <w:p w:rsidR="00000000" w:rsidDel="00000000" w:rsidP="00000000" w:rsidRDefault="00000000" w:rsidRPr="00000000" w14:paraId="000000CC">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D">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E">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F">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0">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1">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2">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3">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4">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5">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6">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7">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8">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9">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A">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B">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C">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D">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E">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F">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0">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1">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2">
            <w:pPr>
              <w:tabs>
                <w:tab w:val="left" w:leader="none" w:pos="0"/>
              </w:tabs>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STAJ YETKİLİSİ ONAYI</w:t>
            </w:r>
          </w:p>
        </w:tc>
      </w:tr>
    </w:tbl>
    <w:p w:rsidR="00000000" w:rsidDel="00000000" w:rsidP="00000000" w:rsidRDefault="00000000" w:rsidRPr="00000000" w14:paraId="000000E5">
      <w:pPr>
        <w:jc w:val="both"/>
        <w:rPr>
          <w:rFonts w:ascii="Times New Roman" w:cs="Times New Roman" w:eastAsia="Times New Roman" w:hAnsi="Times New Roman"/>
          <w:sz w:val="24"/>
          <w:szCs w:val="24"/>
        </w:rPr>
      </w:pPr>
      <w:r w:rsidDel="00000000" w:rsidR="00000000" w:rsidRPr="00000000">
        <w:rPr>
          <w:rtl w:val="0"/>
        </w:rPr>
      </w:r>
    </w:p>
    <w:tbl>
      <w:tblPr>
        <w:tblStyle w:val="Table5"/>
        <w:tblW w:w="82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10"/>
        <w:tblGridChange w:id="0">
          <w:tblGrid>
            <w:gridCol w:w="8210"/>
          </w:tblGrid>
        </w:tblGridChange>
      </w:tblGrid>
      <w:tr>
        <w:trPr>
          <w:cantSplit w:val="0"/>
          <w:tblHeader w:val="0"/>
        </w:trPr>
        <w:tc>
          <w:tcPr/>
          <w:p w:rsidR="00000000" w:rsidDel="00000000" w:rsidP="00000000" w:rsidRDefault="00000000" w:rsidRPr="00000000" w14:paraId="000000E6">
            <w:pPr>
              <w:tabs>
                <w:tab w:val="left" w:leader="none" w:pos="0"/>
              </w:tabs>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Staj ile ilgili Yorumlar</w:t>
            </w:r>
          </w:p>
        </w:tc>
      </w:tr>
      <w:tr>
        <w:trPr>
          <w:cantSplit w:val="0"/>
          <w:trHeight w:val="13313" w:hRule="atLeast"/>
          <w:tblHeader w:val="0"/>
        </w:trPr>
        <w:tc>
          <w:tcPr/>
          <w:p w:rsidR="00000000" w:rsidDel="00000000" w:rsidP="00000000" w:rsidRDefault="00000000" w:rsidRPr="00000000" w14:paraId="000000E7">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8">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Staj defterinin sonuna, staj yeri ile ilgili görüşleriniz, stajın size neler kattığı yazılmalıdır.</w:t>
            </w:r>
          </w:p>
          <w:p w:rsidR="00000000" w:rsidDel="00000000" w:rsidP="00000000" w:rsidRDefault="00000000" w:rsidRPr="00000000" w14:paraId="000000E9">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A">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Eğer kullanıldıysa, kaynaklar defterin sonunda belirtilmelidir.</w:t>
            </w:r>
          </w:p>
          <w:p w:rsidR="00000000" w:rsidDel="00000000" w:rsidP="00000000" w:rsidRDefault="00000000" w:rsidRPr="00000000" w14:paraId="000000EB">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C">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D">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E">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F">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0">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1">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2">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3">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4">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5">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6">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7">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8">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9">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A">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B">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C">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D">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E">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F">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0">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1">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2">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3">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4">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5">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6">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7">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8">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9">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A">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B">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C">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D">
            <w:pPr>
              <w:tabs>
                <w:tab w:val="left" w:leader="none" w:pos="0"/>
              </w:tabs>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STAJ YETKİLİSİ ONAYI</w:t>
            </w:r>
          </w:p>
        </w:tc>
      </w:tr>
    </w:tbl>
    <w:p w:rsidR="00000000" w:rsidDel="00000000" w:rsidP="00000000" w:rsidRDefault="00000000" w:rsidRPr="00000000" w14:paraId="000001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staj defteri aşağıdaki yazım kuralları çerçevesinde oluşturulmalı, istenilmesi veya gerekmesi halinde akış ve sunumu bozmayacak düzenlemeler yapılmalıdır.</w:t>
      </w:r>
    </w:p>
    <w:p w:rsidR="00000000" w:rsidDel="00000000" w:rsidP="00000000" w:rsidRDefault="00000000" w:rsidRPr="00000000" w14:paraId="0000011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Yazım kuralları</w:t>
      </w:r>
    </w:p>
    <w:p w:rsidR="00000000" w:rsidDel="00000000" w:rsidP="00000000" w:rsidRDefault="00000000" w:rsidRPr="00000000" w14:paraId="000001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 elektronik defter MS Word, LibreOffice, OpenOffice vb. uygulamalar ile elektronik olarak hazırlanmalı, </w:t>
      </w:r>
    </w:p>
    <w:p w:rsidR="00000000" w:rsidDel="00000000" w:rsidP="00000000" w:rsidRDefault="00000000" w:rsidRPr="00000000" w14:paraId="000001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Yazım alanı ISO A4 ((210 mm x 297 mm)boyutlarında olmalı,</w:t>
      </w:r>
    </w:p>
    <w:p w:rsidR="00000000" w:rsidDel="00000000" w:rsidP="00000000" w:rsidRDefault="00000000" w:rsidRPr="00000000" w14:paraId="000001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Yazım kalıbı tüm metinde Times New Roman ve 12 punto olmalı </w:t>
      </w:r>
    </w:p>
    <w:p w:rsidR="00000000" w:rsidDel="00000000" w:rsidP="00000000" w:rsidRDefault="00000000" w:rsidRPr="00000000" w14:paraId="000001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Hazırlanan staj defteri basılı olarak her sayfası ilgili birim sorumlu mühendisince paraf atılmış, ilk sayfa ise yine yetkililerce kaşe ve imzalı olup, spiral cilt ile teslim edilmelidir. </w:t>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Kenar boşlukları tüm sayfalarda Sol kenardan 4 cm, alt, üst ve sağ kenarlardan 2,5 cm olmalı,</w:t>
      </w:r>
    </w:p>
    <w:p w:rsidR="00000000" w:rsidDel="00000000" w:rsidP="00000000" w:rsidRDefault="00000000" w:rsidRPr="00000000" w14:paraId="000001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Sayfa numaraları kapak ve içindekiler sayfası hariç her sayfada alt orta kısımda yer almalı,</w:t>
      </w:r>
    </w:p>
    <w:p w:rsidR="00000000" w:rsidDel="00000000" w:rsidP="00000000" w:rsidRDefault="00000000" w:rsidRPr="00000000" w14:paraId="000001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İçindekiler kısmı oluşturulmalı, Ana başlıklar ve alt başlıklar burada yer almalı,</w:t>
      </w:r>
    </w:p>
    <w:p w:rsidR="00000000" w:rsidDel="00000000" w:rsidP="00000000" w:rsidRDefault="00000000" w:rsidRPr="00000000" w14:paraId="000001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 başlıklar “BÜYÜK” 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“KALIN”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Alt başlıklar ise “Sadece İlk Harfi Büyük” olmalı, başlıklar sonrası 1,5 satır boşluk bırakılmalı,</w:t>
      </w:r>
    </w:p>
    <w:p w:rsidR="00000000" w:rsidDel="00000000" w:rsidP="00000000" w:rsidRDefault="00000000" w:rsidRPr="00000000" w14:paraId="000001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Yazım iki tarafa yaslı olmalı,</w:t>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Tablo ve çizelge oluşturulacaksa Tablo ve Çizelge yazısı ilgili tablo veya çizelge üzerinde ilk harfi büyük olmalı,</w:t>
      </w:r>
    </w:p>
    <w:p w:rsidR="00000000" w:rsidDel="00000000" w:rsidP="00000000" w:rsidRDefault="00000000" w:rsidRPr="00000000" w14:paraId="000001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Resim yazısı ilgili resmin altında olmalı,</w:t>
      </w:r>
    </w:p>
    <w:p w:rsidR="00000000" w:rsidDel="00000000" w:rsidP="00000000" w:rsidRDefault="00000000" w:rsidRPr="00000000" w14:paraId="000001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Anlatım yeterince açık, anlaşılır ve gerektiğince detaylı üçüncü şahıs anlatımı ile anlatılmalı</w:t>
      </w:r>
    </w:p>
    <w:p w:rsidR="00000000" w:rsidDel="00000000" w:rsidP="00000000" w:rsidRDefault="00000000" w:rsidRPr="00000000" w14:paraId="000001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Başlıklardan sonra bir tam aralık, çizelge, çizim ve tablolardan sonra yazı bitişik metin ile bir tam aralık olmalı,</w:t>
      </w:r>
    </w:p>
    <w:p w:rsidR="00000000" w:rsidDel="00000000" w:rsidP="00000000" w:rsidRDefault="00000000" w:rsidRPr="00000000" w14:paraId="000001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Yapılacak çizimler, AutoCad, vb. gibi çizim programlarında yapılarak ölçülü, teknik resim kurallarına uygun olarak çizilmeli ve ilgili kısma eklenmeli,</w:t>
      </w:r>
    </w:p>
    <w:p w:rsidR="00000000" w:rsidDel="00000000" w:rsidP="00000000" w:rsidRDefault="00000000" w:rsidRPr="00000000" w14:paraId="000001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Deftere eklenen resimler yazım alanını sınırlarını geçmemeli,</w:t>
      </w:r>
    </w:p>
    <w:p w:rsidR="00000000" w:rsidDel="00000000" w:rsidP="00000000" w:rsidRDefault="00000000" w:rsidRPr="00000000" w14:paraId="0000012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Staj defteri sunumu</w:t>
      </w:r>
    </w:p>
    <w:p w:rsidR="00000000" w:rsidDel="00000000" w:rsidP="00000000" w:rsidRDefault="00000000" w:rsidRPr="00000000" w14:paraId="000001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Yazım dili Türkçe, açık, anlaşılabilir ve anlatım kurallarına uygun olarak üçüncü şahıs anlatımı ile olmalı,</w:t>
      </w:r>
    </w:p>
    <w:p w:rsidR="00000000" w:rsidDel="00000000" w:rsidP="00000000" w:rsidRDefault="00000000" w:rsidRPr="00000000" w14:paraId="000001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Yapılan işin teorisini kısaca vermeli (en fazla 100 kelime)</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 uygulamayı kapsamlı olarak ortaya koymalı,</w:t>
      </w:r>
    </w:p>
    <w:p w:rsidR="00000000" w:rsidDel="00000000" w:rsidP="00000000" w:rsidRDefault="00000000" w:rsidRPr="00000000" w14:paraId="000001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Staj yapılan firma tanıtılarak ürün yelpazesi, makine parkuru, çalışan sayısı ve çalışma alanı kısaca ifade edilmeli,</w:t>
      </w:r>
    </w:p>
    <w:p w:rsidR="00000000" w:rsidDel="00000000" w:rsidP="00000000" w:rsidRDefault="00000000" w:rsidRPr="00000000" w14:paraId="000001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Olası kullanılan kaynaklar aşağıdaki biçimde belirtilmelidir:</w:t>
      </w:r>
    </w:p>
    <w:p w:rsidR="00000000" w:rsidDel="00000000" w:rsidP="00000000" w:rsidRDefault="00000000" w:rsidRPr="00000000" w14:paraId="000001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Süreli dergilerdeki makaleler için kaynak gösterimi: </w:t>
      </w:r>
    </w:p>
    <w:p w:rsidR="00000000" w:rsidDel="00000000" w:rsidP="00000000" w:rsidRDefault="00000000" w:rsidRPr="00000000" w14:paraId="00000126">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numPr>
          <w:ilvl w:val="0"/>
          <w:numId w:val="2"/>
        </w:numPr>
        <w:spacing w:after="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Kızılırmak, E. B., Öztaş, S., Çağlayan, N., &amp; Tutam, M. (2024). Design and Performance Measures of AVS/R Systems: A Bibliometric Literature Review. </w:t>
      </w:r>
      <w:r w:rsidDel="00000000" w:rsidR="00000000" w:rsidRPr="00000000">
        <w:rPr>
          <w:rFonts w:ascii="Times New Roman" w:cs="Times New Roman" w:eastAsia="Times New Roman" w:hAnsi="Times New Roman"/>
          <w:i w:val="1"/>
          <w:sz w:val="24"/>
          <w:szCs w:val="24"/>
          <w:rtl w:val="0"/>
        </w:rPr>
        <w:t xml:space="preserve">Archives of Computational Methods in Engineering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31</w:t>
      </w:r>
      <w:r w:rsidDel="00000000" w:rsidR="00000000" w:rsidRPr="00000000">
        <w:rPr>
          <w:rFonts w:ascii="Times New Roman" w:cs="Times New Roman" w:eastAsia="Times New Roman" w:hAnsi="Times New Roman"/>
          <w:sz w:val="24"/>
          <w:szCs w:val="24"/>
          <w:rtl w:val="0"/>
        </w:rPr>
        <w:t xml:space="preserve">(6), 3455–3472. https://doi.org/10.1007/S11831-024-10084-9/FIGURES/10</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Kitap ve kitap bölümleri için kaynak gösterimi: </w:t>
      </w:r>
    </w:p>
    <w:p w:rsidR="00000000" w:rsidDel="00000000" w:rsidP="00000000" w:rsidRDefault="00000000" w:rsidRPr="00000000" w14:paraId="0000012A">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numPr>
          <w:ilvl w:val="0"/>
          <w:numId w:val="2"/>
        </w:numPr>
        <w:spacing w:after="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Tutam, M. (2022). Warehousing 4.0 in Logistics 4.0. </w:t>
      </w:r>
      <w:r w:rsidDel="00000000" w:rsidR="00000000" w:rsidRPr="00000000">
        <w:rPr>
          <w:rFonts w:ascii="Times New Roman" w:cs="Times New Roman" w:eastAsia="Times New Roman" w:hAnsi="Times New Roman"/>
          <w:i w:val="1"/>
          <w:sz w:val="24"/>
          <w:szCs w:val="24"/>
          <w:rtl w:val="0"/>
        </w:rPr>
        <w:t xml:space="preserve">Accounting, Finance, Sustainability, Governance and Fraud</w:t>
      </w:r>
      <w:r w:rsidDel="00000000" w:rsidR="00000000" w:rsidRPr="00000000">
        <w:rPr>
          <w:rFonts w:ascii="Times New Roman" w:cs="Times New Roman" w:eastAsia="Times New Roman" w:hAnsi="Times New Roman"/>
          <w:sz w:val="24"/>
          <w:szCs w:val="24"/>
          <w:rtl w:val="0"/>
        </w:rPr>
        <w:t xml:space="preserve">, 95–118. https://doi.org/10.1007/978-981-16-5644-6_7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Bilimsel konferanslarda yayınlanmış bildiriler için kaynak gösterimi: </w:t>
      </w:r>
    </w:p>
    <w:p w:rsidR="00000000" w:rsidDel="00000000" w:rsidP="00000000" w:rsidRDefault="00000000" w:rsidRPr="00000000" w14:paraId="0000012E">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numPr>
          <w:ilvl w:val="0"/>
          <w:numId w:val="2"/>
        </w:numPr>
        <w:spacing w:after="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Çaparoğlu, Ö. F., Ok, Y., &amp; Çağlayan Özaydın, N. (2024). The Genetic Algorithm-Artificial Neural Networks Integration in the Optimization: An Application for Transportation Systems. </w:t>
      </w:r>
      <w:r w:rsidDel="00000000" w:rsidR="00000000" w:rsidRPr="00000000">
        <w:rPr>
          <w:rFonts w:ascii="Times New Roman" w:cs="Times New Roman" w:eastAsia="Times New Roman" w:hAnsi="Times New Roman"/>
          <w:i w:val="1"/>
          <w:sz w:val="24"/>
          <w:szCs w:val="24"/>
          <w:rtl w:val="0"/>
        </w:rPr>
        <w:t xml:space="preserve">Lecture Notes in Networks and Systems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1088 LNNS</w:t>
      </w:r>
      <w:r w:rsidDel="00000000" w:rsidR="00000000" w:rsidRPr="00000000">
        <w:rPr>
          <w:rFonts w:ascii="Times New Roman" w:cs="Times New Roman" w:eastAsia="Times New Roman" w:hAnsi="Times New Roman"/>
          <w:sz w:val="24"/>
          <w:szCs w:val="24"/>
          <w:rtl w:val="0"/>
        </w:rPr>
        <w:t xml:space="preserve">, 277–284. https://doi.org/10.1007/978-3-031-70018-7_30</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Ders Notu için kaynak gösterimi: </w:t>
      </w:r>
    </w:p>
    <w:p w:rsidR="00000000" w:rsidDel="00000000" w:rsidP="00000000" w:rsidRDefault="00000000" w:rsidRPr="00000000" w14:paraId="00000132">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EMEÇ</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Ş</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w:t>
      </w:r>
      <w:r w:rsidDel="00000000" w:rsidR="00000000" w:rsidRPr="00000000">
        <w:rPr>
          <w:rFonts w:ascii="Times New Roman" w:cs="Times New Roman" w:eastAsia="Times New Roman" w:hAnsi="Times New Roman"/>
          <w:sz w:val="24"/>
          <w:szCs w:val="24"/>
          <w:rtl w:val="0"/>
        </w:rPr>
        <w:t xml:space="preserve">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Yöneylem Araştırması Ders Notları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Erzurum Teknik Üniversitesi, Mühendislik Mimarlık Fakültesi, Bölüm 6, s. 9. </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URL adresi için kaynak gösterimi: </w:t>
      </w:r>
    </w:p>
    <w:p w:rsidR="00000000" w:rsidDel="00000000" w:rsidP="00000000" w:rsidRDefault="00000000" w:rsidRPr="00000000" w14:paraId="00000136">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https://erzurum.edu.tr/bolumler/endustri-muhendisligi-bolumu/#gsc.tab=0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02.06.2014</w:t>
      </w:r>
    </w:p>
    <w:p w:rsidR="00000000" w:rsidDel="00000000" w:rsidP="00000000" w:rsidRDefault="00000000" w:rsidRPr="00000000" w14:paraId="000001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jc w:val="both"/>
        <w:rPr>
          <w:rFonts w:ascii="Times New Roman" w:cs="Times New Roman" w:eastAsia="Times New Roman" w:hAnsi="Times New Roman"/>
          <w:sz w:val="24"/>
          <w:szCs w:val="24"/>
        </w:rPr>
      </w:pPr>
      <w:r w:rsidDel="00000000" w:rsidR="00000000" w:rsidRPr="00000000">
        <w:rPr>
          <w:rtl w:val="0"/>
        </w:rPr>
      </w:r>
    </w:p>
    <w:sectPr>
      <w:footerReference r:id="rId8" w:type="default"/>
      <w:pgSz w:h="16838" w:w="11906" w:orient="portrait"/>
      <w:pgMar w:bottom="1418" w:top="1418" w:left="226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makalebal" w:customStyle="1">
    <w:name w:val="makale başlığı"/>
    <w:basedOn w:val="Normal"/>
    <w:link w:val="makalebalChar"/>
    <w:qFormat w:val="1"/>
    <w:rsid w:val="005604D3"/>
    <w:pPr>
      <w:spacing w:line="360" w:lineRule="auto"/>
      <w:jc w:val="both"/>
    </w:pPr>
    <w:rPr>
      <w:i w:val="1"/>
      <w:color w:val="000000" w:themeColor="text1"/>
      <w:spacing w:val="24"/>
      <w:sz w:val="16"/>
      <w:u w:val="single"/>
    </w:rPr>
  </w:style>
  <w:style w:type="character" w:styleId="makalebalChar" w:customStyle="1">
    <w:name w:val="makale başlığı Char"/>
    <w:basedOn w:val="VarsaylanParagrafYazTipi"/>
    <w:link w:val="makalebal"/>
    <w:rsid w:val="005604D3"/>
    <w:rPr>
      <w:i w:val="1"/>
      <w:color w:val="000000" w:themeColor="text1"/>
      <w:spacing w:val="24"/>
      <w:sz w:val="16"/>
      <w:u w:val="single"/>
    </w:rPr>
  </w:style>
  <w:style w:type="paragraph" w:styleId="makalezeti" w:customStyle="1">
    <w:name w:val="makale özeti"/>
    <w:basedOn w:val="Normal"/>
    <w:link w:val="makalezetiChar"/>
    <w:qFormat w:val="1"/>
    <w:rsid w:val="005604D3"/>
    <w:pPr>
      <w:jc w:val="both"/>
    </w:pPr>
    <w:rPr>
      <w:rFonts w:ascii="Times New Roman" w:hAnsi="Times New Roman"/>
    </w:rPr>
  </w:style>
  <w:style w:type="character" w:styleId="makalezetiChar" w:customStyle="1">
    <w:name w:val="makale özeti Char"/>
    <w:basedOn w:val="VarsaylanParagrafYazTipi"/>
    <w:link w:val="makalezeti"/>
    <w:rsid w:val="005604D3"/>
    <w:rPr>
      <w:rFonts w:ascii="Times New Roman" w:hAnsi="Times New Roman"/>
    </w:rPr>
  </w:style>
  <w:style w:type="table" w:styleId="TabloKlavuzu">
    <w:name w:val="Table Grid"/>
    <w:basedOn w:val="NormalTablo"/>
    <w:uiPriority w:val="39"/>
    <w:rsid w:val="00404EC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eParagraf">
    <w:name w:val="List Paragraph"/>
    <w:basedOn w:val="Normal"/>
    <w:uiPriority w:val="34"/>
    <w:qFormat w:val="1"/>
    <w:rsid w:val="00404EC2"/>
    <w:pPr>
      <w:ind w:left="720"/>
      <w:contextualSpacing w:val="1"/>
    </w:pPr>
  </w:style>
  <w:style w:type="paragraph" w:styleId="stBilgi">
    <w:name w:val="header"/>
    <w:basedOn w:val="Normal"/>
    <w:link w:val="stBilgiChar"/>
    <w:uiPriority w:val="99"/>
    <w:unhideWhenUsed w:val="1"/>
    <w:rsid w:val="00032442"/>
    <w:pPr>
      <w:tabs>
        <w:tab w:val="center" w:pos="4536"/>
        <w:tab w:val="right" w:pos="9072"/>
      </w:tabs>
      <w:spacing w:after="0" w:line="240" w:lineRule="auto"/>
    </w:pPr>
  </w:style>
  <w:style w:type="character" w:styleId="stBilgiChar" w:customStyle="1">
    <w:name w:val="Üst Bilgi Char"/>
    <w:basedOn w:val="VarsaylanParagrafYazTipi"/>
    <w:link w:val="stBilgi"/>
    <w:uiPriority w:val="99"/>
    <w:rsid w:val="00032442"/>
  </w:style>
  <w:style w:type="paragraph" w:styleId="AltBilgi">
    <w:name w:val="footer"/>
    <w:basedOn w:val="Normal"/>
    <w:link w:val="AltBilgiChar"/>
    <w:uiPriority w:val="99"/>
    <w:unhideWhenUsed w:val="1"/>
    <w:rsid w:val="00032442"/>
    <w:pPr>
      <w:tabs>
        <w:tab w:val="center" w:pos="4536"/>
        <w:tab w:val="right" w:pos="9072"/>
      </w:tabs>
      <w:spacing w:after="0" w:line="240" w:lineRule="auto"/>
    </w:pPr>
  </w:style>
  <w:style w:type="character" w:styleId="AltBilgiChar" w:customStyle="1">
    <w:name w:val="Alt Bilgi Char"/>
    <w:basedOn w:val="VarsaylanParagrafYazTipi"/>
    <w:link w:val="AltBilgi"/>
    <w:uiPriority w:val="99"/>
    <w:rsid w:val="00032442"/>
  </w:style>
  <w:style w:type="character" w:styleId="SatrNumaras">
    <w:name w:val="line number"/>
    <w:basedOn w:val="VarsaylanParagrafYazTipi"/>
    <w:uiPriority w:val="99"/>
    <w:semiHidden w:val="1"/>
    <w:unhideWhenUsed w:val="1"/>
    <w:rsid w:val="008F1330"/>
  </w:style>
  <w:style w:type="character" w:styleId="Kpr">
    <w:name w:val="Hyperlink"/>
    <w:basedOn w:val="VarsaylanParagrafYazTipi"/>
    <w:uiPriority w:val="99"/>
    <w:unhideWhenUsed w:val="1"/>
    <w:rsid w:val="00F01B87"/>
    <w:rPr>
      <w:color w:val="0563c1" w:themeColor="hyperlink"/>
      <w:u w:val="single"/>
    </w:rPr>
  </w:style>
  <w:style w:type="character" w:styleId="zlenenKpr">
    <w:name w:val="FollowedHyperlink"/>
    <w:basedOn w:val="VarsaylanParagrafYazTipi"/>
    <w:uiPriority w:val="99"/>
    <w:semiHidden w:val="1"/>
    <w:unhideWhenUsed w:val="1"/>
    <w:rsid w:val="00DE2B0A"/>
    <w:rPr>
      <w:color w:val="954f72" w:themeColor="followedHyperlink"/>
      <w:u w:val="single"/>
    </w:rPr>
  </w:style>
  <w:style w:type="paragraph" w:styleId="BalonMetni">
    <w:name w:val="Balloon Text"/>
    <w:basedOn w:val="Normal"/>
    <w:link w:val="BalonMetniChar"/>
    <w:uiPriority w:val="99"/>
    <w:semiHidden w:val="1"/>
    <w:unhideWhenUsed w:val="1"/>
    <w:rsid w:val="00CC3B39"/>
    <w:pPr>
      <w:spacing w:after="0" w:line="240" w:lineRule="auto"/>
    </w:pPr>
    <w:rPr>
      <w:rFonts w:ascii="Lucida Grande" w:cs="Lucida Grande" w:hAnsi="Lucida Grande"/>
      <w:sz w:val="18"/>
      <w:szCs w:val="18"/>
    </w:rPr>
  </w:style>
  <w:style w:type="character" w:styleId="BalonMetniChar" w:customStyle="1">
    <w:name w:val="Balon Metni Char"/>
    <w:basedOn w:val="VarsaylanParagrafYazTipi"/>
    <w:link w:val="BalonMetni"/>
    <w:uiPriority w:val="99"/>
    <w:semiHidden w:val="1"/>
    <w:rsid w:val="00CC3B39"/>
    <w:rPr>
      <w:rFonts w:ascii="Lucida Grande" w:cs="Lucida Grande" w:hAnsi="Lucida Grande"/>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QEtW9llZVb15yhYOeOs3e6t/cw==">CgMxLjAyDWgueGxtYWRxZWxoaHk4AHIhMVhlMDVBQ1N3ZWpTN3ViUTl1bDRSUXN6ZjRkZEhrS0lG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2025-09-18T09:21:00Z</dcterms:created>
  <dc:creator>fujıtsu</dc:creator>
</cp:coreProperties>
</file>