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B366B" w14:textId="77777777" w:rsidR="00F626A4" w:rsidRDefault="00F626A4" w:rsidP="00F626A4">
      <w:pPr>
        <w:jc w:val="center"/>
        <w:rPr>
          <w:rFonts w:ascii="Times New Roman" w:hAnsi="Times New Roman" w:cs="Times New Roman"/>
          <w:b/>
          <w:sz w:val="24"/>
          <w:szCs w:val="24"/>
        </w:rPr>
      </w:pPr>
      <w:r>
        <w:rPr>
          <w:rFonts w:ascii="Times New Roman" w:hAnsi="Times New Roman" w:cs="Times New Roman"/>
          <w:b/>
          <w:sz w:val="24"/>
          <w:szCs w:val="24"/>
        </w:rPr>
        <w:t>T.C</w:t>
      </w:r>
    </w:p>
    <w:p w14:paraId="0103AF52" w14:textId="77777777" w:rsidR="00F626A4" w:rsidRDefault="00F626A4" w:rsidP="00F626A4">
      <w:pPr>
        <w:jc w:val="center"/>
        <w:rPr>
          <w:rFonts w:ascii="Times New Roman" w:hAnsi="Times New Roman" w:cs="Times New Roman"/>
          <w:b/>
          <w:sz w:val="24"/>
          <w:szCs w:val="24"/>
        </w:rPr>
      </w:pPr>
      <w:r>
        <w:rPr>
          <w:rFonts w:ascii="Times New Roman" w:hAnsi="Times New Roman" w:cs="Times New Roman"/>
          <w:b/>
          <w:sz w:val="24"/>
          <w:szCs w:val="24"/>
        </w:rPr>
        <w:t>ERZURUM TEKNİK ÜNİVERSİTESİ</w:t>
      </w:r>
    </w:p>
    <w:p w14:paraId="0569876D" w14:textId="77777777" w:rsidR="00F626A4" w:rsidRDefault="00F626A4" w:rsidP="00F626A4">
      <w:pPr>
        <w:jc w:val="center"/>
        <w:rPr>
          <w:rFonts w:ascii="Times New Roman" w:hAnsi="Times New Roman" w:cs="Times New Roman"/>
          <w:b/>
          <w:sz w:val="24"/>
          <w:szCs w:val="24"/>
        </w:rPr>
      </w:pPr>
      <w:r w:rsidRPr="00D83032">
        <w:rPr>
          <w:rFonts w:ascii="Times New Roman" w:hAnsi="Times New Roman" w:cs="Times New Roman"/>
          <w:b/>
          <w:sz w:val="24"/>
          <w:szCs w:val="24"/>
        </w:rPr>
        <w:t>FEN FAKÜLTESİ DEKANLIĞI</w:t>
      </w:r>
    </w:p>
    <w:p w14:paraId="3C7D21A3" w14:textId="77777777" w:rsidR="00F626A4" w:rsidRPr="00D83032" w:rsidRDefault="00F626A4" w:rsidP="00F626A4">
      <w:pPr>
        <w:jc w:val="center"/>
        <w:rPr>
          <w:rFonts w:ascii="Times New Roman" w:hAnsi="Times New Roman" w:cs="Times New Roman"/>
          <w:b/>
          <w:sz w:val="24"/>
          <w:szCs w:val="24"/>
        </w:rPr>
      </w:pPr>
      <w:r>
        <w:rPr>
          <w:rFonts w:ascii="Times New Roman" w:hAnsi="Times New Roman" w:cs="Times New Roman"/>
          <w:b/>
          <w:sz w:val="24"/>
          <w:szCs w:val="24"/>
        </w:rPr>
        <w:t>ETÜ LÖSEV FAYDA TOPLULUĞU</w:t>
      </w:r>
    </w:p>
    <w:p w14:paraId="278042AA" w14:textId="7404532D" w:rsidR="00F626A4" w:rsidRDefault="00F626A4" w:rsidP="00F626A4">
      <w:pPr>
        <w:jc w:val="center"/>
        <w:rPr>
          <w:rFonts w:ascii="Times New Roman" w:hAnsi="Times New Roman" w:cs="Times New Roman"/>
        </w:rPr>
      </w:pPr>
      <w:r>
        <w:rPr>
          <w:rFonts w:ascii="Times New Roman" w:hAnsi="Times New Roman" w:cs="Times New Roman"/>
        </w:rPr>
        <w:t xml:space="preserve">LÖSEV </w:t>
      </w:r>
      <w:r w:rsidRPr="00F626A4">
        <w:rPr>
          <w:rFonts w:ascii="Times New Roman" w:hAnsi="Times New Roman" w:cs="Times New Roman"/>
        </w:rPr>
        <w:t>Turuncu Kurdele Atölyesi</w:t>
      </w:r>
    </w:p>
    <w:p w14:paraId="7E8A432E" w14:textId="14006813" w:rsidR="00F626A4" w:rsidRDefault="00F626A4" w:rsidP="00F626A4">
      <w:pPr>
        <w:jc w:val="center"/>
        <w:rPr>
          <w:rFonts w:ascii="Times New Roman" w:hAnsi="Times New Roman" w:cs="Times New Roman"/>
        </w:rPr>
      </w:pPr>
      <w:r w:rsidRPr="00D83032">
        <w:rPr>
          <w:rFonts w:ascii="Times New Roman" w:hAnsi="Times New Roman" w:cs="Times New Roman"/>
        </w:rPr>
        <w:t>(</w:t>
      </w:r>
      <w:r>
        <w:rPr>
          <w:rFonts w:ascii="Times New Roman" w:hAnsi="Times New Roman" w:cs="Times New Roman"/>
        </w:rPr>
        <w:t>1</w:t>
      </w:r>
      <w:r>
        <w:rPr>
          <w:rFonts w:ascii="Times New Roman" w:hAnsi="Times New Roman" w:cs="Times New Roman"/>
        </w:rPr>
        <w:t>6 Ekim</w:t>
      </w:r>
      <w:r w:rsidRPr="00D83032">
        <w:rPr>
          <w:rFonts w:ascii="Times New Roman" w:hAnsi="Times New Roman" w:cs="Times New Roman"/>
        </w:rPr>
        <w:t xml:space="preserve"> 2026, </w:t>
      </w:r>
      <w:r w:rsidR="0093040B">
        <w:rPr>
          <w:rFonts w:ascii="Times New Roman" w:hAnsi="Times New Roman" w:cs="Times New Roman"/>
        </w:rPr>
        <w:t>LÖSEV Erzurum Ofisi</w:t>
      </w:r>
      <w:r w:rsidRPr="00D83032">
        <w:rPr>
          <w:rFonts w:ascii="Times New Roman" w:hAnsi="Times New Roman" w:cs="Times New Roman"/>
        </w:rPr>
        <w:t>)</w:t>
      </w:r>
    </w:p>
    <w:p w14:paraId="59A287E4" w14:textId="77777777" w:rsidR="0093040B" w:rsidRDefault="0093040B" w:rsidP="0093040B">
      <w:pPr>
        <w:rPr>
          <w:rFonts w:ascii="Times New Roman" w:hAnsi="Times New Roman" w:cs="Times New Roman"/>
        </w:rPr>
      </w:pPr>
    </w:p>
    <w:p w14:paraId="4F2E534E" w14:textId="77777777" w:rsidR="00EC05F5" w:rsidRPr="00EC05F5" w:rsidRDefault="00EC05F5" w:rsidP="00EC05F5">
      <w:pPr>
        <w:jc w:val="both"/>
        <w:rPr>
          <w:rFonts w:ascii="Times New Roman" w:hAnsi="Times New Roman" w:cs="Times New Roman"/>
        </w:rPr>
      </w:pPr>
      <w:r w:rsidRPr="00EC05F5">
        <w:rPr>
          <w:rFonts w:ascii="Times New Roman" w:hAnsi="Times New Roman" w:cs="Times New Roman"/>
        </w:rPr>
        <w:t>Erzurum Teknik Üniversitesi LÖSEV Fayda Topluluğu olarak, 2-8 Kasım Lösemili Çocuklar Haftası kapsamında farkındalık çalışmalarına katkı sağlamak amacıyla LÖSEV Erzurum ofisine ziyaret gerçekleştirilmiştir. Ziyaret kapsamında, lösemiyle mücadele eden çocuklara yönelik toplumsal duyarlılığı artırmak ve haftanın anlam ve önemine dikkat çekmek amacıyla turuncu kurdele atölyesi düzenlenmiştir.</w:t>
      </w:r>
    </w:p>
    <w:p w14:paraId="3F3EC628" w14:textId="77777777" w:rsidR="00EC05F5" w:rsidRPr="00EC05F5" w:rsidRDefault="00EC05F5" w:rsidP="00EC05F5">
      <w:pPr>
        <w:jc w:val="both"/>
        <w:rPr>
          <w:rFonts w:ascii="Times New Roman" w:hAnsi="Times New Roman" w:cs="Times New Roman"/>
        </w:rPr>
      </w:pPr>
      <w:r w:rsidRPr="00EC05F5">
        <w:rPr>
          <w:rFonts w:ascii="Times New Roman" w:hAnsi="Times New Roman" w:cs="Times New Roman"/>
        </w:rPr>
        <w:t>Atölye çalışmasında topluluk üyeleri tarafından turuncu kurdeleler hazırlanarak farkındalık çalışmalarına yönelik hazırlık yapılmıştır. Lösemili Çocuklar Haftası kapsamında gerçekleştirilen bu çalışma ile lösemi konusunda toplumsal bilincin güçlendirilmesi, dayanışma duygusunun yaygınlaştırılması ve gönüllülük faaliyetlerine katkı sağlanması hedeflenmiştir.</w:t>
      </w:r>
    </w:p>
    <w:p w14:paraId="6644B8CE" w14:textId="77777777" w:rsidR="00EC05F5" w:rsidRPr="00EC05F5" w:rsidRDefault="00EC05F5" w:rsidP="00EC05F5">
      <w:pPr>
        <w:jc w:val="both"/>
        <w:rPr>
          <w:rFonts w:ascii="Times New Roman" w:hAnsi="Times New Roman" w:cs="Times New Roman"/>
        </w:rPr>
      </w:pPr>
      <w:r w:rsidRPr="00EC05F5">
        <w:rPr>
          <w:rFonts w:ascii="Times New Roman" w:hAnsi="Times New Roman" w:cs="Times New Roman"/>
        </w:rPr>
        <w:t>ETÜ LÖSEV Fayda Topluluğu ve LÖSEV Erzurum iş birliğiyle gerçekleştirilen Turuncu Kurdele Atölyesi, lösemiyle mücadele eden çocuklara destek olma ve toplumda farkındalık oluşturma amacı taşıyan bir sosyal sorumluluk faaliyeti olarak yürütülmüştür.</w:t>
      </w:r>
    </w:p>
    <w:p w14:paraId="0C566D97" w14:textId="77777777" w:rsidR="0093040B" w:rsidRDefault="0093040B" w:rsidP="0093040B">
      <w:pPr>
        <w:rPr>
          <w:rFonts w:ascii="Times New Roman" w:hAnsi="Times New Roman" w:cs="Times New Roman"/>
        </w:rPr>
      </w:pPr>
    </w:p>
    <w:p w14:paraId="03A169DA" w14:textId="42FB2097" w:rsidR="005D6B81" w:rsidRDefault="006D7669">
      <w:r>
        <w:rPr>
          <w:noProof/>
        </w:rPr>
        <w:drawing>
          <wp:inline distT="0" distB="0" distL="0" distR="0" wp14:anchorId="7130335E" wp14:editId="17022439">
            <wp:extent cx="6645910" cy="4506595"/>
            <wp:effectExtent l="0" t="0" r="2540" b="8255"/>
            <wp:docPr id="10387226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45910" cy="4506595"/>
                    </a:xfrm>
                    <a:prstGeom prst="rect">
                      <a:avLst/>
                    </a:prstGeom>
                    <a:noFill/>
                    <a:ln>
                      <a:noFill/>
                    </a:ln>
                  </pic:spPr>
                </pic:pic>
              </a:graphicData>
            </a:graphic>
          </wp:inline>
        </w:drawing>
      </w:r>
    </w:p>
    <w:p w14:paraId="1E52460C" w14:textId="77777777" w:rsidR="006D7669" w:rsidRDefault="006D7669"/>
    <w:p w14:paraId="612107E8" w14:textId="77777777" w:rsidR="006D7669" w:rsidRDefault="006D7669"/>
    <w:p w14:paraId="6D13431A" w14:textId="29CBEE31" w:rsidR="006D7669" w:rsidRDefault="00D304B7" w:rsidP="00D304B7">
      <w:pPr>
        <w:jc w:val="center"/>
      </w:pPr>
      <w:r>
        <w:rPr>
          <w:noProof/>
        </w:rPr>
        <w:lastRenderedPageBreak/>
        <w:drawing>
          <wp:inline distT="0" distB="0" distL="0" distR="0" wp14:anchorId="1EACE4D5" wp14:editId="74DE3422">
            <wp:extent cx="4406160" cy="5875020"/>
            <wp:effectExtent l="0" t="0" r="0" b="0"/>
            <wp:docPr id="68299145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30099" cy="5906939"/>
                    </a:xfrm>
                    <a:prstGeom prst="rect">
                      <a:avLst/>
                    </a:prstGeom>
                    <a:noFill/>
                    <a:ln>
                      <a:noFill/>
                    </a:ln>
                  </pic:spPr>
                </pic:pic>
              </a:graphicData>
            </a:graphic>
          </wp:inline>
        </w:drawing>
      </w:r>
    </w:p>
    <w:p w14:paraId="7061D967" w14:textId="524F0E36" w:rsidR="00D304B7" w:rsidRDefault="00387E49" w:rsidP="00D304B7">
      <w:pPr>
        <w:jc w:val="center"/>
      </w:pPr>
      <w:r>
        <w:rPr>
          <w:noProof/>
        </w:rPr>
        <w:drawing>
          <wp:inline distT="0" distB="0" distL="0" distR="0" wp14:anchorId="0D6F481D" wp14:editId="5B38C0F1">
            <wp:extent cx="4709160" cy="3532094"/>
            <wp:effectExtent l="0" t="0" r="0" b="0"/>
            <wp:docPr id="143824095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13879" cy="3535633"/>
                    </a:xfrm>
                    <a:prstGeom prst="rect">
                      <a:avLst/>
                    </a:prstGeom>
                    <a:noFill/>
                    <a:ln>
                      <a:noFill/>
                    </a:ln>
                  </pic:spPr>
                </pic:pic>
              </a:graphicData>
            </a:graphic>
          </wp:inline>
        </w:drawing>
      </w:r>
    </w:p>
    <w:p w14:paraId="4157AA9B" w14:textId="17DBE42E" w:rsidR="00387E49" w:rsidRDefault="001C2D63" w:rsidP="0017694A">
      <w:pPr>
        <w:jc w:val="center"/>
      </w:pPr>
      <w:r>
        <w:rPr>
          <w:noProof/>
        </w:rPr>
        <w:lastRenderedPageBreak/>
        <w:drawing>
          <wp:anchor distT="0" distB="0" distL="114300" distR="114300" simplePos="0" relativeHeight="251658240" behindDoc="0" locked="0" layoutInCell="1" allowOverlap="1" wp14:anchorId="36135F6B" wp14:editId="00FE049E">
            <wp:simplePos x="0" y="0"/>
            <wp:positionH relativeFrom="column">
              <wp:posOffset>3589020</wp:posOffset>
            </wp:positionH>
            <wp:positionV relativeFrom="paragraph">
              <wp:posOffset>5927725</wp:posOffset>
            </wp:positionV>
            <wp:extent cx="2842260" cy="3789680"/>
            <wp:effectExtent l="0" t="0" r="0" b="1270"/>
            <wp:wrapSquare wrapText="bothSides"/>
            <wp:docPr id="18634772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2260" cy="3789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3F07">
        <w:rPr>
          <w:noProof/>
        </w:rPr>
        <w:drawing>
          <wp:anchor distT="0" distB="0" distL="114300" distR="114300" simplePos="0" relativeHeight="251659264" behindDoc="0" locked="0" layoutInCell="1" allowOverlap="1" wp14:anchorId="3C8DC6A5" wp14:editId="76527789">
            <wp:simplePos x="0" y="0"/>
            <wp:positionH relativeFrom="column">
              <wp:posOffset>297180</wp:posOffset>
            </wp:positionH>
            <wp:positionV relativeFrom="paragraph">
              <wp:posOffset>5943600</wp:posOffset>
            </wp:positionV>
            <wp:extent cx="2818765" cy="3759200"/>
            <wp:effectExtent l="0" t="0" r="635" b="0"/>
            <wp:wrapSquare wrapText="bothSides"/>
            <wp:docPr id="12562266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8765" cy="375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94A">
        <w:rPr>
          <w:noProof/>
        </w:rPr>
        <w:drawing>
          <wp:inline distT="0" distB="0" distL="0" distR="0" wp14:anchorId="0CB673AC" wp14:editId="5A95AF5A">
            <wp:extent cx="4377586" cy="5836920"/>
            <wp:effectExtent l="0" t="0" r="4445" b="0"/>
            <wp:docPr id="48779464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6864" cy="5862625"/>
                    </a:xfrm>
                    <a:prstGeom prst="rect">
                      <a:avLst/>
                    </a:prstGeom>
                    <a:noFill/>
                    <a:ln>
                      <a:noFill/>
                    </a:ln>
                  </pic:spPr>
                </pic:pic>
              </a:graphicData>
            </a:graphic>
          </wp:inline>
        </w:drawing>
      </w:r>
    </w:p>
    <w:p w14:paraId="02AA4E97" w14:textId="6A8DD833" w:rsidR="0017694A" w:rsidRDefault="0017694A" w:rsidP="005D122B"/>
    <w:p w14:paraId="399F66BE" w14:textId="02C93A8B" w:rsidR="00603F07" w:rsidRDefault="00603F07" w:rsidP="005D122B"/>
    <w:p w14:paraId="288EF81F" w14:textId="77777777" w:rsidR="001C2D63" w:rsidRDefault="001C2D63" w:rsidP="005D122B"/>
    <w:p w14:paraId="3179966D" w14:textId="77777777" w:rsidR="001C2D63" w:rsidRDefault="001C2D63" w:rsidP="005D122B"/>
    <w:p w14:paraId="4DEF69FE" w14:textId="77777777" w:rsidR="001C2D63" w:rsidRDefault="001C2D63" w:rsidP="005D122B"/>
    <w:p w14:paraId="52914B4D" w14:textId="77777777" w:rsidR="001C2D63" w:rsidRDefault="001C2D63" w:rsidP="005D122B"/>
    <w:p w14:paraId="2331E8F0" w14:textId="77777777" w:rsidR="001C2D63" w:rsidRDefault="001C2D63" w:rsidP="005D122B"/>
    <w:p w14:paraId="4A951241" w14:textId="77777777" w:rsidR="001C2D63" w:rsidRDefault="001C2D63" w:rsidP="005D122B"/>
    <w:p w14:paraId="56BF0012" w14:textId="77777777" w:rsidR="001C2D63" w:rsidRDefault="001C2D63" w:rsidP="005D122B"/>
    <w:p w14:paraId="61518AF0" w14:textId="77777777" w:rsidR="001C2D63" w:rsidRDefault="001C2D63" w:rsidP="005D122B"/>
    <w:p w14:paraId="4F69062D" w14:textId="77777777" w:rsidR="001C2D63" w:rsidRDefault="001C2D63" w:rsidP="005D122B"/>
    <w:p w14:paraId="37D6A367" w14:textId="77777777" w:rsidR="001C2D63" w:rsidRDefault="001C2D63" w:rsidP="005D122B"/>
    <w:p w14:paraId="0FC5D009" w14:textId="77777777" w:rsidR="001C2D63" w:rsidRDefault="001C2D63" w:rsidP="005D122B"/>
    <w:p w14:paraId="2D1B32E1" w14:textId="7FC5C4DC" w:rsidR="0075102C" w:rsidRDefault="00AD5EFD" w:rsidP="005D122B">
      <w:r w:rsidRPr="00A77BBA">
        <w:lastRenderedPageBreak/>
        <w:drawing>
          <wp:anchor distT="0" distB="0" distL="114300" distR="114300" simplePos="0" relativeHeight="251660288" behindDoc="0" locked="0" layoutInCell="1" allowOverlap="1" wp14:anchorId="342930FC" wp14:editId="767C7701">
            <wp:simplePos x="0" y="0"/>
            <wp:positionH relativeFrom="margin">
              <wp:posOffset>3441065</wp:posOffset>
            </wp:positionH>
            <wp:positionV relativeFrom="paragraph">
              <wp:posOffset>7620</wp:posOffset>
            </wp:positionV>
            <wp:extent cx="3243271" cy="4419600"/>
            <wp:effectExtent l="0" t="0" r="0" b="0"/>
            <wp:wrapSquare wrapText="bothSides"/>
            <wp:docPr id="144147597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3271" cy="4419600"/>
                    </a:xfrm>
                    <a:prstGeom prst="rect">
                      <a:avLst/>
                    </a:prstGeom>
                    <a:noFill/>
                    <a:ln>
                      <a:noFill/>
                    </a:ln>
                  </pic:spPr>
                </pic:pic>
              </a:graphicData>
            </a:graphic>
          </wp:anchor>
        </w:drawing>
      </w:r>
      <w:r w:rsidR="0075102C">
        <w:rPr>
          <w:noProof/>
        </w:rPr>
        <w:drawing>
          <wp:inline distT="0" distB="0" distL="0" distR="0" wp14:anchorId="2ADD4E32" wp14:editId="4EAA4DEE">
            <wp:extent cx="3228340" cy="4411980"/>
            <wp:effectExtent l="0" t="0" r="0" b="7620"/>
            <wp:docPr id="1350950582"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42754" cy="4431679"/>
                    </a:xfrm>
                    <a:prstGeom prst="rect">
                      <a:avLst/>
                    </a:prstGeom>
                    <a:noFill/>
                    <a:ln>
                      <a:noFill/>
                    </a:ln>
                  </pic:spPr>
                </pic:pic>
              </a:graphicData>
            </a:graphic>
          </wp:inline>
        </w:drawing>
      </w:r>
    </w:p>
    <w:p w14:paraId="78E39A7B" w14:textId="6995479D" w:rsidR="00AD5EFD" w:rsidRDefault="00A0710F" w:rsidP="005D122B">
      <w:r>
        <w:rPr>
          <w:noProof/>
        </w:rPr>
        <w:drawing>
          <wp:inline distT="0" distB="0" distL="0" distR="0" wp14:anchorId="7C8AD52A" wp14:editId="157F0AE8">
            <wp:extent cx="6645910" cy="4984750"/>
            <wp:effectExtent l="0" t="0" r="2540" b="6350"/>
            <wp:docPr id="96924089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sectPr w:rsidR="00AD5EFD" w:rsidSect="006510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B81"/>
    <w:rsid w:val="000100C3"/>
    <w:rsid w:val="0017694A"/>
    <w:rsid w:val="001C2D63"/>
    <w:rsid w:val="00387E49"/>
    <w:rsid w:val="005D122B"/>
    <w:rsid w:val="005D6B81"/>
    <w:rsid w:val="00603F07"/>
    <w:rsid w:val="00651001"/>
    <w:rsid w:val="006D7669"/>
    <w:rsid w:val="0075102C"/>
    <w:rsid w:val="0093040B"/>
    <w:rsid w:val="00A0710F"/>
    <w:rsid w:val="00A77BBA"/>
    <w:rsid w:val="00AD5EFD"/>
    <w:rsid w:val="00D304B7"/>
    <w:rsid w:val="00EC05F5"/>
    <w:rsid w:val="00F54CE7"/>
    <w:rsid w:val="00F626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7EBF"/>
  <w15:chartTrackingRefBased/>
  <w15:docId w15:val="{4AF2B922-962A-4CDC-9F9C-8C65BB30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6A4"/>
    <w:pPr>
      <w:spacing w:line="259" w:lineRule="auto"/>
    </w:pPr>
    <w:rPr>
      <w:kern w:val="0"/>
      <w:sz w:val="22"/>
      <w:szCs w:val="22"/>
      <w14:ligatures w14:val="none"/>
    </w:rPr>
  </w:style>
  <w:style w:type="paragraph" w:styleId="Balk1">
    <w:name w:val="heading 1"/>
    <w:basedOn w:val="Normal"/>
    <w:next w:val="Normal"/>
    <w:link w:val="Balk1Char"/>
    <w:uiPriority w:val="9"/>
    <w:qFormat/>
    <w:rsid w:val="005D6B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D6B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D6B81"/>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D6B81"/>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D6B81"/>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D6B8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D6B8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D6B8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D6B8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D6B81"/>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D6B81"/>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D6B81"/>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D6B81"/>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D6B81"/>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D6B8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D6B8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D6B8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D6B81"/>
    <w:rPr>
      <w:rFonts w:eastAsiaTheme="majorEastAsia" w:cstheme="majorBidi"/>
      <w:color w:val="272727" w:themeColor="text1" w:themeTint="D8"/>
    </w:rPr>
  </w:style>
  <w:style w:type="paragraph" w:styleId="KonuBal">
    <w:name w:val="Title"/>
    <w:basedOn w:val="Normal"/>
    <w:next w:val="Normal"/>
    <w:link w:val="KonuBalChar"/>
    <w:uiPriority w:val="10"/>
    <w:qFormat/>
    <w:rsid w:val="005D6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D6B8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D6B8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D6B8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D6B8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D6B81"/>
    <w:rPr>
      <w:i/>
      <w:iCs/>
      <w:color w:val="404040" w:themeColor="text1" w:themeTint="BF"/>
    </w:rPr>
  </w:style>
  <w:style w:type="paragraph" w:styleId="ListeParagraf">
    <w:name w:val="List Paragraph"/>
    <w:basedOn w:val="Normal"/>
    <w:uiPriority w:val="34"/>
    <w:qFormat/>
    <w:rsid w:val="005D6B81"/>
    <w:pPr>
      <w:ind w:left="720"/>
      <w:contextualSpacing/>
    </w:pPr>
  </w:style>
  <w:style w:type="character" w:styleId="GlVurgulama">
    <w:name w:val="Intense Emphasis"/>
    <w:basedOn w:val="VarsaylanParagrafYazTipi"/>
    <w:uiPriority w:val="21"/>
    <w:qFormat/>
    <w:rsid w:val="005D6B81"/>
    <w:rPr>
      <w:i/>
      <w:iCs/>
      <w:color w:val="2F5496" w:themeColor="accent1" w:themeShade="BF"/>
    </w:rPr>
  </w:style>
  <w:style w:type="paragraph" w:styleId="GlAlnt">
    <w:name w:val="Intense Quote"/>
    <w:basedOn w:val="Normal"/>
    <w:next w:val="Normal"/>
    <w:link w:val="GlAlntChar"/>
    <w:uiPriority w:val="30"/>
    <w:qFormat/>
    <w:rsid w:val="005D6B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D6B81"/>
    <w:rPr>
      <w:i/>
      <w:iCs/>
      <w:color w:val="2F5496" w:themeColor="accent1" w:themeShade="BF"/>
    </w:rPr>
  </w:style>
  <w:style w:type="character" w:styleId="GlBavuru">
    <w:name w:val="Intense Reference"/>
    <w:basedOn w:val="VarsaylanParagrafYazTipi"/>
    <w:uiPriority w:val="32"/>
    <w:qFormat/>
    <w:rsid w:val="005D6B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UGUZ</dc:creator>
  <cp:keywords/>
  <dc:description/>
  <cp:lastModifiedBy>RABİA UGUZ</cp:lastModifiedBy>
  <cp:revision>17</cp:revision>
  <dcterms:created xsi:type="dcterms:W3CDTF">2026-10-16T18:31:00Z</dcterms:created>
  <dcterms:modified xsi:type="dcterms:W3CDTF">2026-10-16T18:47:00Z</dcterms:modified>
</cp:coreProperties>
</file>