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7265" w14:textId="389D9AB4" w:rsidR="000A41D4" w:rsidRPr="000A41D4" w:rsidRDefault="000A41D4" w:rsidP="000A41D4">
      <w:pPr>
        <w:shd w:val="clear" w:color="auto" w:fill="FFFFFF"/>
        <w:spacing w:before="150" w:after="300" w:line="480" w:lineRule="atLeast"/>
        <w:outlineLvl w:val="3"/>
        <w:rPr>
          <w:rFonts w:ascii="Helvetica" w:eastAsia="Times New Roman" w:hAnsi="Helvetica" w:cs="Helvetica"/>
          <w:color w:val="000000"/>
          <w:kern w:val="0"/>
          <w:sz w:val="39"/>
          <w:szCs w:val="39"/>
          <w:lang w:eastAsia="tr-TR"/>
          <w14:ligatures w14:val="none"/>
        </w:rPr>
      </w:pPr>
      <w:proofErr w:type="spellStart"/>
      <w:r w:rsidRPr="000A41D4">
        <w:rPr>
          <w:rFonts w:ascii="Helvetica" w:eastAsia="Times New Roman" w:hAnsi="Helvetica" w:cs="Helvetica"/>
          <w:color w:val="000000"/>
          <w:kern w:val="0"/>
          <w:sz w:val="39"/>
          <w:szCs w:val="39"/>
          <w:lang w:eastAsia="tr-TR"/>
          <w14:ligatures w14:val="none"/>
        </w:rPr>
        <w:t>ETÜ’de</w:t>
      </w:r>
      <w:proofErr w:type="spellEnd"/>
      <w:r>
        <w:rPr>
          <w:rFonts w:ascii="Helvetica" w:eastAsia="Times New Roman" w:hAnsi="Helvetica" w:cs="Helvetica"/>
          <w:color w:val="000000"/>
          <w:kern w:val="0"/>
          <w:sz w:val="39"/>
          <w:szCs w:val="39"/>
          <w:lang w:eastAsia="tr-TR"/>
          <w14:ligatures w14:val="none"/>
        </w:rPr>
        <w:t xml:space="preserve"> Hemşirelik öğrencilerine</w:t>
      </w:r>
      <w:r w:rsidRPr="000A41D4">
        <w:rPr>
          <w:rFonts w:ascii="Helvetica" w:eastAsia="Times New Roman" w:hAnsi="Helvetica" w:cs="Helvetica"/>
          <w:color w:val="000000"/>
          <w:kern w:val="0"/>
          <w:sz w:val="39"/>
          <w:szCs w:val="39"/>
          <w:lang w:eastAsia="tr-TR"/>
          <w14:ligatures w14:val="none"/>
        </w:rPr>
        <w:t xml:space="preserve"> İş Sağlığı ve Güvenliği</w:t>
      </w:r>
      <w:r>
        <w:rPr>
          <w:rFonts w:ascii="Helvetica" w:eastAsia="Times New Roman" w:hAnsi="Helvetica" w:cs="Helvetica"/>
          <w:color w:val="000000"/>
          <w:kern w:val="0"/>
          <w:sz w:val="39"/>
          <w:szCs w:val="39"/>
          <w:lang w:eastAsia="tr-TR"/>
          <w14:ligatures w14:val="none"/>
        </w:rPr>
        <w:t xml:space="preserve"> Farkındalık</w:t>
      </w:r>
      <w:r w:rsidRPr="000A41D4">
        <w:rPr>
          <w:rFonts w:ascii="Helvetica" w:eastAsia="Times New Roman" w:hAnsi="Helvetica" w:cs="Helvetica"/>
          <w:color w:val="000000"/>
          <w:kern w:val="0"/>
          <w:sz w:val="39"/>
          <w:szCs w:val="39"/>
          <w:lang w:eastAsia="tr-TR"/>
          <w14:ligatures w14:val="none"/>
        </w:rPr>
        <w:t xml:space="preserve"> Eğitimi Verildi</w:t>
      </w:r>
    </w:p>
    <w:p w14:paraId="1F546DA7" w14:textId="3BC47370" w:rsidR="000A41D4" w:rsidRPr="000A41D4" w:rsidRDefault="000A41D4" w:rsidP="000A41D4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Erzurum Teknik Üniversitesi’nde (ETÜ),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hemşirelik öğrencilerine</w:t>
      </w: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yönelik İş Sağlığı ve Güvenliği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Farkındalık </w:t>
      </w: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Eğitimi verildi.</w:t>
      </w:r>
    </w:p>
    <w:p w14:paraId="04FF54CC" w14:textId="28D691FE" w:rsidR="000A41D4" w:rsidRPr="000A41D4" w:rsidRDefault="00CE60DE" w:rsidP="000A41D4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Söz konusu eğitim, 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ETÜ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hemşirelik öğrencilerin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hastane uygulamalarında s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ağlıklı ve güvenli bir çalışma ortamının sağlanması amacıyla 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Sağlık Bilimleri Fakültesi Dekanlığı</w:t>
      </w:r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İş Sağlığı ve Güvenliği Koordinatörlüğü </w:t>
      </w:r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ve </w:t>
      </w:r>
      <w:r w:rsidR="009D2E8D" w:rsidRP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Erzurum Şehir Hastanesi</w:t>
      </w:r>
      <w:r w:rsidR="009D2E8D" w:rsidRP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ortaklığında 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16 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Ekim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2023 tarih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yapıldı.</w:t>
      </w:r>
      <w:r w:rsid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Program, </w:t>
      </w:r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Erzurum Şehir Hastanesi’nden 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Meslek Hastalıkları </w:t>
      </w:r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Uzman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ı</w:t>
      </w:r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Hekim Dr. Nihan AK,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İşyeri Hekimi Dr. Elif </w:t>
      </w:r>
      <w:proofErr w:type="spellStart"/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Sedanur</w:t>
      </w:r>
      <w:proofErr w:type="spellEnd"/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UTLU,</w:t>
      </w:r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 sınıfı İSG</w:t>
      </w:r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uzman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ı Ayşegül ÖZDEMİR ve Erzurum Teknik Üniversitesi’nden Dr.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Gör. İclal AVİNÇ AKPINAR ve Araş. Gör. Ceren DAVUTOĞLU’ </w:t>
      </w:r>
      <w:proofErr w:type="spellStart"/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nun</w:t>
      </w:r>
      <w:proofErr w:type="spellEnd"/>
      <w:r w:rsidR="009D2E8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katılımı ile gerçek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leşti.</w:t>
      </w:r>
    </w:p>
    <w:p w14:paraId="5264C144" w14:textId="70F165F9" w:rsidR="000A41D4" w:rsidRPr="000A41D4" w:rsidRDefault="000A41D4" w:rsidP="000A41D4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Program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Hakkında </w:t>
      </w: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konuşan ETÜ 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Sağlık Bilimleri Fakültesi Dekanı </w:t>
      </w: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Prof. Dr. 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Elanur YILMAZ KARABULUTLU</w:t>
      </w:r>
      <w:r w:rsidR="00CE60D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:</w:t>
      </w: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CE60D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“H</w:t>
      </w:r>
      <w:r w:rsid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emşirelik öğrencilerine verilen bu eğitimin hastane ortamında </w:t>
      </w:r>
      <w:r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genel iş güvenliği kuralları ve kazalardan korunma yöntemlerine yönelik verildiğini belirterek</w:t>
      </w:r>
      <w:r w:rsidR="002C7C5C" w:rsidRPr="002C7C5C">
        <w:t xml:space="preserve"> </w:t>
      </w:r>
      <w:r w:rsidR="002C7C5C" w:rsidRP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eğitimlerle birlikte </w:t>
      </w:r>
      <w:r w:rsidR="00CE60D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öğrencilerimiz </w:t>
      </w:r>
      <w:r w:rsidR="002C7C5C" w:rsidRPr="002C7C5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karşı karşıya bulundukları mesleki riskler ile bu risklere karşı alınması gereken tedbirleri öğrenme şansı buldu</w:t>
      </w:r>
      <w:r w:rsidR="00CE60D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” dedi.</w:t>
      </w:r>
    </w:p>
    <w:p w14:paraId="742CA7C8" w14:textId="4FB30186" w:rsidR="000A41D4" w:rsidRPr="000A41D4" w:rsidRDefault="00CE60DE" w:rsidP="000A41D4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5 saat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süren 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eğitim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</w:t>
      </w:r>
      <w:r w:rsidR="000A41D4" w:rsidRPr="000A41D4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hemşirelik öğrencilerine </w:t>
      </w:r>
      <w:r w:rsidRPr="00CE60D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iş sağlığı ve güvenliğine yönelik mevzuat konuları, meslek hastalıklarının sebepleri, hastalıktan korunma prensipleri ve korunma tekniklerinin uygulanması; kimyasal, fiziksel ve ergonomik risk etmenleri, iş kazalarının sebepleri ve korunma prensipleri hakkında bilgilendirme yapıldı. </w:t>
      </w:r>
    </w:p>
    <w:p w14:paraId="7651ADEE" w14:textId="214E5603" w:rsidR="00F02F29" w:rsidRDefault="00F02F29"/>
    <w:sectPr w:rsidR="00F0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89"/>
    <w:rsid w:val="000A41D4"/>
    <w:rsid w:val="002C7C5C"/>
    <w:rsid w:val="008A7B89"/>
    <w:rsid w:val="009D2E8D"/>
    <w:rsid w:val="009D62C7"/>
    <w:rsid w:val="00CE60DE"/>
    <w:rsid w:val="00F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6DFC"/>
  <w15:chartTrackingRefBased/>
  <w15:docId w15:val="{1537C21C-3ABE-4CF1-9F48-1FAD280F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yıldırım</dc:creator>
  <cp:keywords/>
  <dc:description/>
  <cp:lastModifiedBy>ahmet yıldırım</cp:lastModifiedBy>
  <cp:revision>2</cp:revision>
  <dcterms:created xsi:type="dcterms:W3CDTF">2023-10-17T08:58:00Z</dcterms:created>
  <dcterms:modified xsi:type="dcterms:W3CDTF">2023-10-17T08:58:00Z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6ba0dd9abb0f4d2364c2cbc496c40f43d169ae6766b7f7f6d0a179c6b92713db</vt:lpwstr>
  </property>
</Properties>
</file>