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1"/>
        <w:gridCol w:w="6147"/>
        <w:gridCol w:w="1414"/>
      </w:tblGrid>
      <w:tr w:rsidR="0013054B" w:rsidTr="00685F90">
        <w:trPr>
          <w:trHeight w:val="826"/>
        </w:trPr>
        <w:tc>
          <w:tcPr>
            <w:tcW w:w="1129" w:type="dxa"/>
          </w:tcPr>
          <w:p w:rsidR="0013054B" w:rsidRDefault="0013054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838200" cy="733425"/>
                  <wp:effectExtent l="0" t="0" r="0" b="9525"/>
                  <wp:wrapTopAndBottom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TÜ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8" w:type="dxa"/>
          </w:tcPr>
          <w:p w:rsidR="0013054B" w:rsidRDefault="0013054B"/>
          <w:p w:rsidR="0013054B" w:rsidRPr="0013054B" w:rsidRDefault="0013054B" w:rsidP="0013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4B">
              <w:rPr>
                <w:rFonts w:ascii="Times New Roman" w:hAnsi="Times New Roman" w:cs="Times New Roman"/>
                <w:sz w:val="24"/>
                <w:szCs w:val="24"/>
              </w:rPr>
              <w:t>ERZURUM TEKNİK ÜNİVERSİTESİ</w:t>
            </w:r>
          </w:p>
          <w:p w:rsidR="0013054B" w:rsidRPr="0013054B" w:rsidRDefault="0013054B" w:rsidP="0068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4B">
              <w:rPr>
                <w:rFonts w:ascii="Times New Roman" w:hAnsi="Times New Roman" w:cs="Times New Roman"/>
                <w:sz w:val="24"/>
                <w:szCs w:val="24"/>
              </w:rPr>
              <w:t>İŞ SAĞLIĞI VE GÜVENLİĞİ</w:t>
            </w:r>
            <w:r w:rsidR="003D7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54B">
              <w:rPr>
                <w:rFonts w:ascii="Times New Roman" w:hAnsi="Times New Roman" w:cs="Times New Roman"/>
                <w:sz w:val="24"/>
                <w:szCs w:val="24"/>
              </w:rPr>
              <w:t>KOORDİNATÖRLÜĞÜ</w:t>
            </w:r>
          </w:p>
          <w:p w:rsidR="0013054B" w:rsidRPr="000163F6" w:rsidRDefault="000163F6" w:rsidP="00016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3F6">
              <w:rPr>
                <w:rFonts w:ascii="Times New Roman" w:hAnsi="Times New Roman" w:cs="Times New Roman"/>
                <w:sz w:val="24"/>
                <w:szCs w:val="24"/>
              </w:rPr>
              <w:t>AŞINDIRICILARLA ÇALIŞIRKEN SAĞLIK VE GÜVENLİK ÖNLEMLERİ</w:t>
            </w:r>
          </w:p>
        </w:tc>
        <w:tc>
          <w:tcPr>
            <w:tcW w:w="1415" w:type="dxa"/>
          </w:tcPr>
          <w:p w:rsidR="0013054B" w:rsidRDefault="0013054B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E4688D3" wp14:editId="22FC0AE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781050" cy="733425"/>
                  <wp:effectExtent l="0" t="0" r="0" b="9525"/>
                  <wp:wrapTopAndBottom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TÜ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85F90" w:rsidTr="00685F90">
        <w:trPr>
          <w:trHeight w:val="12153"/>
        </w:trPr>
        <w:tc>
          <w:tcPr>
            <w:tcW w:w="9062" w:type="dxa"/>
            <w:gridSpan w:val="3"/>
          </w:tcPr>
          <w:p w:rsidR="00685F90" w:rsidRDefault="001B49CA" w:rsidP="001B49C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2540</wp:posOffset>
                  </wp:positionV>
                  <wp:extent cx="5760720" cy="2381250"/>
                  <wp:effectExtent l="0" t="0" r="0" b="0"/>
                  <wp:wrapTopAndBottom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sindirici-madd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685F90" w:rsidRPr="00685F90">
              <w:rPr>
                <w:rFonts w:ascii="Times New Roman" w:hAnsi="Times New Roman" w:cs="Times New Roman"/>
                <w:b/>
                <w:sz w:val="24"/>
                <w:szCs w:val="24"/>
              </w:rPr>
              <w:t>TEHLİKE</w:t>
            </w:r>
          </w:p>
          <w:p w:rsidR="00685F90" w:rsidRPr="00685F90" w:rsidRDefault="00E82A10" w:rsidP="001B49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F6" w:hAnsi="Times New Roman" w:cs="Times New Roman"/>
                <w:sz w:val="24"/>
                <w:szCs w:val="24"/>
              </w:rPr>
            </w:pPr>
            <w:r w:rsidRPr="000163F6"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.</w:t>
            </w:r>
            <w:r w:rsidRPr="00E82A10">
              <w:rPr>
                <w:rFonts w:ascii="Times New Roman" w:eastAsia="F6" w:hAnsi="Times New Roman" w:cs="Times New Roman"/>
                <w:sz w:val="24"/>
                <w:szCs w:val="24"/>
              </w:rPr>
              <w:t>Temas edildiğinde göz ve deride tahriş oluşturur</w:t>
            </w:r>
            <w:r>
              <w:rPr>
                <w:rFonts w:ascii="Times New Roman" w:eastAsia="F6" w:hAnsi="Times New Roman" w:cs="Times New Roman"/>
                <w:sz w:val="24"/>
                <w:szCs w:val="24"/>
              </w:rPr>
              <w:t>.</w:t>
            </w:r>
          </w:p>
          <w:p w:rsidR="00685F90" w:rsidRPr="00685F90" w:rsidRDefault="00E82A10" w:rsidP="001B49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F6" w:hAnsi="Times New Roman" w:cs="Times New Roman"/>
                <w:sz w:val="24"/>
                <w:szCs w:val="24"/>
              </w:rPr>
            </w:pPr>
            <w:r w:rsidRPr="000163F6"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2.</w:t>
            </w:r>
            <w:r w:rsidRPr="00E82A10">
              <w:rPr>
                <w:rFonts w:ascii="Times New Roman" w:eastAsia="F6" w:hAnsi="Times New Roman" w:cs="Times New Roman"/>
                <w:sz w:val="24"/>
                <w:szCs w:val="24"/>
              </w:rPr>
              <w:t>Uzamış temaslarda ciddi doku hasarı oluşturur.</w:t>
            </w:r>
          </w:p>
          <w:p w:rsidR="00685F90" w:rsidRPr="00685F90" w:rsidRDefault="00E82A10" w:rsidP="001B49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F6" w:hAnsi="Times New Roman" w:cs="Times New Roman"/>
                <w:sz w:val="24"/>
                <w:szCs w:val="24"/>
              </w:rPr>
            </w:pPr>
            <w:r w:rsidRPr="000163F6"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3.</w:t>
            </w:r>
            <w:r w:rsidRPr="00E82A10">
              <w:rPr>
                <w:rFonts w:ascii="Times New Roman" w:eastAsia="F6" w:hAnsi="Times New Roman" w:cs="Times New Roman"/>
                <w:sz w:val="24"/>
                <w:szCs w:val="24"/>
              </w:rPr>
              <w:t>Solunum yoluna zararlıdır.</w:t>
            </w:r>
          </w:p>
          <w:p w:rsidR="00685F90" w:rsidRDefault="00E82A10" w:rsidP="001B49CA">
            <w:pPr>
              <w:spacing w:line="360" w:lineRule="auto"/>
              <w:rPr>
                <w:rFonts w:ascii="Times New Roman" w:eastAsia="F6" w:hAnsi="Times New Roman" w:cs="Times New Roman"/>
                <w:sz w:val="24"/>
                <w:szCs w:val="24"/>
              </w:rPr>
            </w:pPr>
            <w:r w:rsidRPr="000163F6"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4.</w:t>
            </w:r>
            <w:r w:rsidRPr="00E82A10">
              <w:rPr>
                <w:rFonts w:ascii="Times New Roman" w:eastAsia="F6" w:hAnsi="Times New Roman" w:cs="Times New Roman"/>
                <w:sz w:val="24"/>
                <w:szCs w:val="24"/>
              </w:rPr>
              <w:t>Metallere hasar verebilir.</w:t>
            </w:r>
          </w:p>
          <w:p w:rsidR="00894506" w:rsidRDefault="00894506" w:rsidP="001B49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5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KORUYUCU ÖNLEMLER</w:t>
            </w:r>
          </w:p>
          <w:p w:rsidR="00894506" w:rsidRPr="00E82A10" w:rsidRDefault="00E82A10" w:rsidP="001B49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F6" w:hAnsi="Times New Roman" w:cs="Times New Roman"/>
                <w:sz w:val="24"/>
                <w:szCs w:val="24"/>
              </w:rPr>
            </w:pPr>
            <w:r w:rsidRPr="000163F6"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1.</w:t>
            </w:r>
            <w:r w:rsidRPr="00E82A10">
              <w:rPr>
                <w:rFonts w:ascii="Times New Roman" w:eastAsia="F6" w:hAnsi="Times New Roman" w:cs="Times New Roman"/>
                <w:sz w:val="24"/>
                <w:szCs w:val="24"/>
              </w:rPr>
              <w:t>Deri ve göz temasına karşı önlük, eldiven, gözlük, yüz siperi, kullanınız.</w:t>
            </w:r>
          </w:p>
          <w:p w:rsidR="00894506" w:rsidRDefault="00E82A10" w:rsidP="001B49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F6" w:hAnsi="Times New Roman" w:cs="Times New Roman"/>
                <w:sz w:val="24"/>
                <w:szCs w:val="24"/>
              </w:rPr>
            </w:pPr>
            <w:r w:rsidRPr="000163F6"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2.</w:t>
            </w:r>
            <w:r w:rsidRPr="00E82A10">
              <w:rPr>
                <w:rFonts w:ascii="Times New Roman" w:eastAsia="F6" w:hAnsi="Times New Roman" w:cs="Times New Roman"/>
                <w:sz w:val="24"/>
                <w:szCs w:val="24"/>
              </w:rPr>
              <w:t>Solunum yolu ile teması önlemek için çeker ocak ve/veya uygun solunum koruyucu maske kullanınız.</w:t>
            </w:r>
          </w:p>
          <w:p w:rsidR="00894506" w:rsidRDefault="00E82A10" w:rsidP="001B49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F6" w:hAnsi="Times New Roman" w:cs="Times New Roman"/>
                <w:sz w:val="24"/>
                <w:szCs w:val="24"/>
              </w:rPr>
            </w:pPr>
            <w:r w:rsidRPr="000163F6"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3.</w:t>
            </w:r>
            <w:r w:rsidRPr="00E82A10">
              <w:rPr>
                <w:rFonts w:ascii="Times New Roman" w:eastAsia="F6" w:hAnsi="Times New Roman" w:cs="Times New Roman"/>
                <w:sz w:val="24"/>
                <w:szCs w:val="24"/>
              </w:rPr>
              <w:t>Diğer kimyasallardan ayrı saklanmalıdır.</w:t>
            </w:r>
          </w:p>
          <w:p w:rsidR="00894506" w:rsidRDefault="00E82A10" w:rsidP="001B49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F6" w:hAnsi="Times New Roman" w:cs="Times New Roman"/>
                <w:sz w:val="24"/>
                <w:szCs w:val="24"/>
              </w:rPr>
            </w:pPr>
            <w:r w:rsidRPr="000163F6"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4.</w:t>
            </w:r>
            <w:r w:rsidRPr="00E82A10">
              <w:rPr>
                <w:rFonts w:ascii="Times New Roman" w:eastAsia="F6" w:hAnsi="Times New Roman" w:cs="Times New Roman"/>
                <w:sz w:val="24"/>
                <w:szCs w:val="24"/>
              </w:rPr>
              <w:t>Daima göz hizasının altında (zemine yakın) ve ikincil kaplar içinde saklanmalıdır.</w:t>
            </w:r>
          </w:p>
          <w:p w:rsidR="00894506" w:rsidRDefault="00E82A10" w:rsidP="001B49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F6" w:hAnsi="Times New Roman" w:cs="Times New Roman"/>
                <w:sz w:val="24"/>
                <w:szCs w:val="24"/>
              </w:rPr>
            </w:pPr>
            <w:r w:rsidRPr="000163F6"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5.</w:t>
            </w:r>
            <w:r w:rsidRPr="00E82A10">
              <w:rPr>
                <w:rFonts w:ascii="Times New Roman" w:eastAsia="F6" w:hAnsi="Times New Roman" w:cs="Times New Roman"/>
                <w:sz w:val="24"/>
                <w:szCs w:val="24"/>
              </w:rPr>
              <w:t>Daima özel taşıyıcılar kullanılarak taşınmalıdır.</w:t>
            </w:r>
          </w:p>
          <w:p w:rsidR="00894506" w:rsidRPr="00894506" w:rsidRDefault="00E82A10" w:rsidP="001B49C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F6" w:hAnsi="Times New Roman" w:cs="Times New Roman"/>
                <w:sz w:val="24"/>
                <w:szCs w:val="24"/>
              </w:rPr>
            </w:pPr>
            <w:r w:rsidRPr="000163F6"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6.</w:t>
            </w:r>
            <w:r w:rsidRPr="00E82A10">
              <w:rPr>
                <w:rFonts w:ascii="Times New Roman" w:eastAsia="F6" w:hAnsi="Times New Roman" w:cs="Times New Roman"/>
                <w:sz w:val="24"/>
                <w:szCs w:val="24"/>
              </w:rPr>
              <w:t>Amonyum hidroksit (nh4oh) veya hidroklorik asit (</w:t>
            </w:r>
            <w:proofErr w:type="spellStart"/>
            <w:r w:rsidRPr="00E82A10">
              <w:rPr>
                <w:rFonts w:ascii="Times New Roman" w:eastAsia="F6" w:hAnsi="Times New Roman" w:cs="Times New Roman"/>
                <w:sz w:val="24"/>
                <w:szCs w:val="24"/>
              </w:rPr>
              <w:t>hcl</w:t>
            </w:r>
            <w:proofErr w:type="spellEnd"/>
            <w:r w:rsidRPr="00E82A10">
              <w:rPr>
                <w:rFonts w:ascii="Times New Roman" w:eastAsia="F6" w:hAnsi="Times New Roman" w:cs="Times New Roman"/>
                <w:sz w:val="24"/>
                <w:szCs w:val="24"/>
              </w:rPr>
              <w:t>) gibi uçucu (</w:t>
            </w:r>
            <w:proofErr w:type="spellStart"/>
            <w:r w:rsidRPr="00E82A10">
              <w:rPr>
                <w:rFonts w:ascii="Times New Roman" w:eastAsia="F6" w:hAnsi="Times New Roman" w:cs="Times New Roman"/>
                <w:sz w:val="24"/>
                <w:szCs w:val="24"/>
              </w:rPr>
              <w:t>volatil</w:t>
            </w:r>
            <w:proofErr w:type="spellEnd"/>
            <w:r w:rsidRPr="00E82A10">
              <w:rPr>
                <w:rFonts w:ascii="Times New Roman" w:eastAsia="F6" w:hAnsi="Times New Roman" w:cs="Times New Roman"/>
                <w:sz w:val="24"/>
                <w:szCs w:val="24"/>
              </w:rPr>
              <w:t>) aşındırıcılarla çalışırken çeker ocak kullanılmalıdır.</w:t>
            </w:r>
            <w:bookmarkStart w:id="0" w:name="_GoBack"/>
            <w:bookmarkEnd w:id="0"/>
          </w:p>
        </w:tc>
      </w:tr>
    </w:tbl>
    <w:p w:rsidR="00305006" w:rsidRPr="0013054B" w:rsidRDefault="00305006" w:rsidP="0013054B"/>
    <w:sectPr w:rsidR="00305006" w:rsidRPr="0013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4BC" w:rsidRDefault="001154BC" w:rsidP="0013054B">
      <w:pPr>
        <w:spacing w:after="0" w:line="240" w:lineRule="auto"/>
      </w:pPr>
      <w:r>
        <w:separator/>
      </w:r>
    </w:p>
  </w:endnote>
  <w:endnote w:type="continuationSeparator" w:id="0">
    <w:p w:rsidR="001154BC" w:rsidRDefault="001154BC" w:rsidP="0013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6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4BC" w:rsidRDefault="001154BC" w:rsidP="0013054B">
      <w:pPr>
        <w:spacing w:after="0" w:line="240" w:lineRule="auto"/>
      </w:pPr>
      <w:r>
        <w:separator/>
      </w:r>
    </w:p>
  </w:footnote>
  <w:footnote w:type="continuationSeparator" w:id="0">
    <w:p w:rsidR="001154BC" w:rsidRDefault="001154BC" w:rsidP="00130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4B"/>
    <w:rsid w:val="000163F6"/>
    <w:rsid w:val="000D1CB7"/>
    <w:rsid w:val="001154BC"/>
    <w:rsid w:val="0013054B"/>
    <w:rsid w:val="001513D5"/>
    <w:rsid w:val="001B49CA"/>
    <w:rsid w:val="00305006"/>
    <w:rsid w:val="003D7447"/>
    <w:rsid w:val="00685F90"/>
    <w:rsid w:val="006954A8"/>
    <w:rsid w:val="007E252A"/>
    <w:rsid w:val="00894506"/>
    <w:rsid w:val="00E8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FB1B"/>
  <w15:chartTrackingRefBased/>
  <w15:docId w15:val="{5DA848E3-B2DD-4F38-B964-3CC0880E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30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054B"/>
  </w:style>
  <w:style w:type="paragraph" w:styleId="AltBilgi">
    <w:name w:val="footer"/>
    <w:basedOn w:val="Normal"/>
    <w:link w:val="AltBilgiChar"/>
    <w:uiPriority w:val="99"/>
    <w:unhideWhenUsed/>
    <w:rsid w:val="00130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0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</dc:creator>
  <cp:keywords/>
  <dc:description/>
  <cp:lastModifiedBy>ETU</cp:lastModifiedBy>
  <cp:revision>5</cp:revision>
  <dcterms:created xsi:type="dcterms:W3CDTF">2022-10-19T08:17:00Z</dcterms:created>
  <dcterms:modified xsi:type="dcterms:W3CDTF">2023-03-24T07:45:00Z</dcterms:modified>
</cp:coreProperties>
</file>